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DCF7" w14:textId="77777777" w:rsidR="0087516A" w:rsidRDefault="00F339C6" w:rsidP="00B44D97">
      <w:pPr>
        <w:pStyle w:val="Title"/>
      </w:pPr>
      <w:r>
        <w:t xml:space="preserve">Shaping Our Lives </w:t>
      </w:r>
    </w:p>
    <w:p w14:paraId="0A50FEAC" w14:textId="57AF049D" w:rsidR="00F339C6" w:rsidRDefault="00CC3661" w:rsidP="00B44D97">
      <w:pPr>
        <w:pStyle w:val="Title"/>
      </w:pPr>
      <w:r>
        <w:t>Supporting Information Form</w:t>
      </w:r>
    </w:p>
    <w:p w14:paraId="1BD593FE" w14:textId="6710C627" w:rsidR="00DA171C" w:rsidRPr="00A20564" w:rsidRDefault="00DA171C" w:rsidP="006E7459">
      <w:pPr>
        <w:rPr>
          <w:lang w:val="en-US"/>
        </w:rPr>
      </w:pPr>
      <w:r>
        <w:rPr>
          <w:lang w:val="en-US"/>
        </w:rPr>
        <w:t xml:space="preserve">We are grateful that you are considering applying for a role at Shaping Our Lives. </w:t>
      </w:r>
      <w:r w:rsidR="006E7459">
        <w:rPr>
          <w:lang w:val="en-US"/>
        </w:rPr>
        <w:t xml:space="preserve">Thank you for taking the time </w:t>
      </w:r>
      <w:r>
        <w:rPr>
          <w:lang w:val="en-US"/>
        </w:rPr>
        <w:t xml:space="preserve">to fill out the </w:t>
      </w:r>
      <w:r w:rsidR="00CC3661">
        <w:rPr>
          <w:lang w:val="en-US"/>
        </w:rPr>
        <w:t>Supporting Information Form</w:t>
      </w:r>
      <w:r>
        <w:rPr>
          <w:lang w:val="en-US"/>
        </w:rPr>
        <w:t xml:space="preserve">. </w:t>
      </w:r>
    </w:p>
    <w:p w14:paraId="0DC7F5A5" w14:textId="77777777" w:rsidR="00DA171C" w:rsidRPr="006E7459" w:rsidRDefault="00DA171C" w:rsidP="006E7459">
      <w:pPr>
        <w:rPr>
          <w:lang w:val="en-US"/>
        </w:rPr>
      </w:pPr>
    </w:p>
    <w:p w14:paraId="25C710C1" w14:textId="03ABBCC4" w:rsidR="00B52AD0" w:rsidRPr="00B52AD0" w:rsidRDefault="006E7459" w:rsidP="006E7459">
      <w:pPr>
        <w:pStyle w:val="Heading1"/>
      </w:pPr>
      <w:bookmarkStart w:id="0" w:name="_Toc232412967"/>
      <w:r>
        <w:t>Table of Contents</w:t>
      </w:r>
      <w:bookmarkEnd w:id="0"/>
    </w:p>
    <w:sdt>
      <w:sdtPr>
        <w:id w:val="1389879621"/>
        <w:docPartObj>
          <w:docPartGallery w:val="Table of Contents"/>
          <w:docPartUnique/>
        </w:docPartObj>
      </w:sdtPr>
      <w:sdtEndPr/>
      <w:sdtContent>
        <w:p w14:paraId="3944DC93" w14:textId="1FBE7044" w:rsidR="00C5389A" w:rsidRDefault="4482BD74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r>
            <w:fldChar w:fldCharType="begin"/>
          </w:r>
          <w:r>
            <w:instrText>TOC \o "1-1" \z \u \h</w:instrText>
          </w:r>
          <w:r>
            <w:fldChar w:fldCharType="separate"/>
          </w:r>
          <w:hyperlink w:anchor="_Toc232412967" w:history="1">
            <w:r w:rsidR="00C5389A" w:rsidRPr="00A1567B">
              <w:rPr>
                <w:rStyle w:val="Hyperlink"/>
                <w:noProof/>
              </w:rPr>
              <w:t>Table of Contents</w:t>
            </w:r>
            <w:r w:rsidR="00C5389A">
              <w:rPr>
                <w:noProof/>
                <w:webHidden/>
              </w:rPr>
              <w:tab/>
            </w:r>
            <w:r w:rsidR="00C5389A">
              <w:rPr>
                <w:noProof/>
                <w:webHidden/>
              </w:rPr>
              <w:fldChar w:fldCharType="begin"/>
            </w:r>
            <w:r w:rsidR="00C5389A">
              <w:rPr>
                <w:noProof/>
                <w:webHidden/>
              </w:rPr>
              <w:instrText xml:space="preserve"> PAGEREF _Toc232412967 \h </w:instrText>
            </w:r>
            <w:r w:rsidR="00C5389A">
              <w:rPr>
                <w:noProof/>
                <w:webHidden/>
              </w:rPr>
            </w:r>
            <w:r w:rsidR="00C5389A">
              <w:rPr>
                <w:noProof/>
                <w:webHidden/>
              </w:rPr>
              <w:fldChar w:fldCharType="separate"/>
            </w:r>
            <w:r w:rsidR="00C5389A">
              <w:rPr>
                <w:noProof/>
                <w:webHidden/>
              </w:rPr>
              <w:t>1</w:t>
            </w:r>
            <w:r w:rsidR="00C5389A">
              <w:rPr>
                <w:noProof/>
                <w:webHidden/>
              </w:rPr>
              <w:fldChar w:fldCharType="end"/>
            </w:r>
          </w:hyperlink>
        </w:p>
        <w:p w14:paraId="21CED137" w14:textId="6F77E31A" w:rsidR="00C5389A" w:rsidRDefault="00C5389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2412968" w:history="1">
            <w:r w:rsidRPr="00A1567B">
              <w:rPr>
                <w:rStyle w:val="Hyperlink"/>
                <w:noProof/>
              </w:rPr>
              <w:t>General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_Toc232412968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CEE58" w14:textId="54FF7512" w:rsidR="00C5389A" w:rsidRDefault="00C5389A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32412969" w:history="1">
            <w:r w:rsidRPr="00A1567B">
              <w:rPr>
                <w:rStyle w:val="Hyperlink"/>
                <w:noProof/>
              </w:rPr>
              <w:t>Personal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_Toc232412969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AAB063" w14:textId="3A9064C2" w:rsidR="4482BD74" w:rsidRDefault="4482BD74">
          <w:r>
            <w:fldChar w:fldCharType="end"/>
          </w:r>
        </w:p>
      </w:sdtContent>
    </w:sdt>
    <w:p w14:paraId="7AA732E2" w14:textId="4B27649A" w:rsidR="00DA171C" w:rsidRDefault="00DA171C">
      <w:pPr>
        <w:rPr>
          <w:lang w:val="en-US"/>
        </w:rPr>
      </w:pPr>
      <w:r>
        <w:rPr>
          <w:lang w:val="en-US"/>
        </w:rPr>
        <w:br w:type="page"/>
      </w:r>
    </w:p>
    <w:p w14:paraId="1E7B07DC" w14:textId="4591A056" w:rsidR="001271C5" w:rsidRDefault="00E20714" w:rsidP="4482BD74">
      <w:pPr>
        <w:pStyle w:val="Heading1"/>
        <w:spacing w:line="23" w:lineRule="atLeast"/>
      </w:pPr>
      <w:bookmarkStart w:id="1" w:name="_Toc232412968"/>
      <w:r>
        <w:lastRenderedPageBreak/>
        <w:t>General Information</w:t>
      </w:r>
      <w:bookmarkEnd w:id="1"/>
    </w:p>
    <w:p w14:paraId="578A19EB" w14:textId="372F5716" w:rsidR="00F339C6" w:rsidRPr="00341AD2" w:rsidRDefault="594CD5A6" w:rsidP="4482BD74">
      <w:pPr>
        <w:pStyle w:val="ListParagraph"/>
        <w:numPr>
          <w:ilvl w:val="0"/>
          <w:numId w:val="2"/>
        </w:numPr>
        <w:spacing w:line="23" w:lineRule="atLeast"/>
      </w:pPr>
      <w:r>
        <w:t xml:space="preserve">All candidate information on this form is treated confidentially and will be used for recruitment and selection purposes only. </w:t>
      </w:r>
    </w:p>
    <w:p w14:paraId="64605377" w14:textId="41384BE8" w:rsidR="00F339C6" w:rsidRPr="00341AD2" w:rsidRDefault="594CD5A6" w:rsidP="4482BD74">
      <w:pPr>
        <w:pStyle w:val="ListParagraph"/>
        <w:numPr>
          <w:ilvl w:val="0"/>
          <w:numId w:val="2"/>
        </w:numPr>
        <w:spacing w:line="23" w:lineRule="atLeast"/>
      </w:pPr>
      <w:r>
        <w:t xml:space="preserve">Your details with be anonymised and </w:t>
      </w:r>
      <w:r w:rsidR="4EB3A5B5">
        <w:t>shortlisting</w:t>
      </w:r>
      <w:r>
        <w:t xml:space="preserve"> will be carried out solely based on information provided</w:t>
      </w:r>
      <w:r w:rsidR="00CC3661">
        <w:t>.</w:t>
      </w:r>
    </w:p>
    <w:p w14:paraId="2D3D5744" w14:textId="51C4B11B" w:rsidR="00F339C6" w:rsidRPr="00341AD2" w:rsidRDefault="5420CC18" w:rsidP="4482BD74">
      <w:pPr>
        <w:pStyle w:val="ListParagraph"/>
        <w:numPr>
          <w:ilvl w:val="0"/>
          <w:numId w:val="2"/>
        </w:numPr>
        <w:spacing w:line="23" w:lineRule="atLeast"/>
      </w:pPr>
      <w:r>
        <w:t>All unsuccessful applications will be deleted within 6 months of the closing date.</w:t>
      </w:r>
    </w:p>
    <w:p w14:paraId="6404CE1F" w14:textId="7AF6CBEE" w:rsidR="00F339C6" w:rsidRPr="0012268D" w:rsidRDefault="488A187E" w:rsidP="4482BD74">
      <w:pPr>
        <w:pStyle w:val="ListParagraph"/>
        <w:numPr>
          <w:ilvl w:val="0"/>
          <w:numId w:val="2"/>
        </w:numPr>
        <w:spacing w:line="23" w:lineRule="atLeast"/>
        <w:rPr>
          <w:b/>
          <w:bCs/>
          <w:color w:val="FF0000"/>
        </w:rPr>
      </w:pPr>
      <w:r>
        <w:t xml:space="preserve">If you need access support filling out this </w:t>
      </w:r>
      <w:r w:rsidR="00CC3661">
        <w:t>Supporting Information Form o</w:t>
      </w:r>
      <w:r>
        <w:t xml:space="preserve">r </w:t>
      </w:r>
      <w:r w:rsidRPr="00B52AD0">
        <w:t xml:space="preserve">any other accommodations, </w:t>
      </w:r>
      <w:r w:rsidR="584BAC97" w:rsidRPr="00B52AD0">
        <w:t xml:space="preserve">please </w:t>
      </w:r>
      <w:r w:rsidR="00427394" w:rsidRPr="00B52AD0">
        <w:t xml:space="preserve">contact our Recruitment and Access Coordinator </w:t>
      </w:r>
      <w:r w:rsidR="00712EDC">
        <w:t xml:space="preserve">via email at </w:t>
      </w:r>
      <w:hyperlink r:id="rId10" w:history="1">
        <w:r w:rsidR="00427394" w:rsidRPr="00B52AD0">
          <w:rPr>
            <w:rStyle w:val="Hyperlink"/>
          </w:rPr>
          <w:t>roxane@shapingourlives.org.uk</w:t>
        </w:r>
      </w:hyperlink>
      <w:r w:rsidR="00712EDC">
        <w:t xml:space="preserve"> or by telephone at </w:t>
      </w:r>
      <w:r w:rsidR="0044377F" w:rsidRPr="0044377F">
        <w:t>02080 885628.</w:t>
      </w:r>
    </w:p>
    <w:p w14:paraId="6C934F9E" w14:textId="77777777" w:rsidR="0012268D" w:rsidRPr="0012268D" w:rsidRDefault="0012268D" w:rsidP="0012268D">
      <w:pPr>
        <w:pStyle w:val="ListParagraph"/>
        <w:spacing w:line="23" w:lineRule="atLeast"/>
        <w:rPr>
          <w:b/>
          <w:bCs/>
          <w:color w:val="FF0000"/>
        </w:rPr>
      </w:pPr>
    </w:p>
    <w:p w14:paraId="26524BC6" w14:textId="77777777" w:rsidR="0012268D" w:rsidRDefault="0012268D" w:rsidP="0012268D">
      <w:pPr>
        <w:pStyle w:val="ListParagraph"/>
        <w:numPr>
          <w:ilvl w:val="0"/>
          <w:numId w:val="2"/>
        </w:numPr>
        <w:spacing w:line="23" w:lineRule="atLeast"/>
      </w:pPr>
      <w:r>
        <w:t>You can send your response in the following formats:</w:t>
      </w:r>
    </w:p>
    <w:p w14:paraId="3E31A826" w14:textId="77777777" w:rsidR="0012268D" w:rsidRDefault="0012268D" w:rsidP="0012268D">
      <w:pPr>
        <w:pStyle w:val="ListParagraph"/>
        <w:numPr>
          <w:ilvl w:val="1"/>
          <w:numId w:val="2"/>
        </w:numPr>
        <w:spacing w:line="23" w:lineRule="atLeast"/>
      </w:pPr>
      <w:r>
        <w:t>In writing</w:t>
      </w:r>
    </w:p>
    <w:p w14:paraId="120C7CA5" w14:textId="79284580" w:rsidR="0012268D" w:rsidRDefault="0012268D" w:rsidP="0012268D">
      <w:pPr>
        <w:pStyle w:val="ListParagraph"/>
        <w:numPr>
          <w:ilvl w:val="1"/>
          <w:numId w:val="2"/>
        </w:numPr>
        <w:spacing w:line="23" w:lineRule="atLeast"/>
      </w:pPr>
      <w:r>
        <w:t xml:space="preserve">By making a video </w:t>
      </w:r>
      <w:r w:rsidR="00FF4F55">
        <w:t>[</w:t>
      </w:r>
      <w:r>
        <w:t>in English or in B</w:t>
      </w:r>
      <w:r w:rsidR="00FF4F55">
        <w:t>ritish Sign Language (BSL)]</w:t>
      </w:r>
    </w:p>
    <w:p w14:paraId="04167A52" w14:textId="77777777" w:rsidR="0012268D" w:rsidRDefault="0012268D" w:rsidP="0012268D">
      <w:pPr>
        <w:pStyle w:val="ListParagraph"/>
        <w:numPr>
          <w:ilvl w:val="1"/>
          <w:numId w:val="2"/>
        </w:numPr>
        <w:spacing w:line="23" w:lineRule="atLeast"/>
      </w:pPr>
      <w:r>
        <w:t xml:space="preserve">By making an audio recording only </w:t>
      </w:r>
    </w:p>
    <w:p w14:paraId="422E4B64" w14:textId="77777777" w:rsidR="008A66D5" w:rsidRDefault="008A66D5" w:rsidP="008A66D5">
      <w:pPr>
        <w:pStyle w:val="ListParagraph"/>
        <w:spacing w:line="23" w:lineRule="atLeast"/>
        <w:ind w:left="1440"/>
      </w:pPr>
    </w:p>
    <w:p w14:paraId="6DF2E760" w14:textId="08AB0E15" w:rsidR="0012268D" w:rsidRDefault="0012268D" w:rsidP="0012268D">
      <w:pPr>
        <w:pStyle w:val="ListParagraph"/>
        <w:numPr>
          <w:ilvl w:val="0"/>
          <w:numId w:val="2"/>
        </w:numPr>
        <w:spacing w:line="23" w:lineRule="atLeast"/>
      </w:pPr>
      <w:r>
        <w:t>Where a video or audio recording is sent through, we will transcribe it.</w:t>
      </w:r>
    </w:p>
    <w:p w14:paraId="33E773B4" w14:textId="77777777" w:rsidR="0012268D" w:rsidRPr="0012268D" w:rsidRDefault="0012268D" w:rsidP="0012268D">
      <w:pPr>
        <w:spacing w:line="23" w:lineRule="atLeast"/>
        <w:rPr>
          <w:b/>
          <w:bCs/>
          <w:color w:val="FF0000"/>
        </w:rPr>
      </w:pPr>
    </w:p>
    <w:p w14:paraId="466AA52E" w14:textId="1F4CBF86" w:rsidR="006A3737" w:rsidRDefault="00F339C6" w:rsidP="0012268D">
      <w:pPr>
        <w:spacing w:line="23" w:lineRule="atLeast"/>
        <w:rPr>
          <w:b/>
          <w:bCs/>
        </w:rPr>
      </w:pPr>
      <w:r w:rsidRPr="00712EDC">
        <w:t xml:space="preserve">Please return </w:t>
      </w:r>
      <w:r w:rsidR="57AA4790" w:rsidRPr="00712EDC">
        <w:t xml:space="preserve">this </w:t>
      </w:r>
      <w:r w:rsidR="00CC3661" w:rsidRPr="00712EDC">
        <w:rPr>
          <w:b/>
          <w:bCs/>
        </w:rPr>
        <w:t>Supporting Information Form</w:t>
      </w:r>
      <w:r w:rsidR="00CC3661" w:rsidRPr="00712EDC">
        <w:t xml:space="preserve"> (in your preferred format)</w:t>
      </w:r>
      <w:r w:rsidR="006A3737" w:rsidRPr="00712EDC">
        <w:t xml:space="preserve"> and </w:t>
      </w:r>
      <w:r w:rsidR="5BEFAD86" w:rsidRPr="00712EDC">
        <w:t xml:space="preserve">your </w:t>
      </w:r>
      <w:r w:rsidR="00CC3661" w:rsidRPr="00712EDC">
        <w:rPr>
          <w:b/>
          <w:bCs/>
        </w:rPr>
        <w:t>Applica</w:t>
      </w:r>
      <w:r w:rsidR="00300EA3" w:rsidRPr="00712EDC">
        <w:rPr>
          <w:b/>
          <w:bCs/>
        </w:rPr>
        <w:t>nt Details</w:t>
      </w:r>
      <w:r w:rsidR="00427394" w:rsidRPr="00712EDC">
        <w:rPr>
          <w:b/>
          <w:bCs/>
        </w:rPr>
        <w:t xml:space="preserve"> Form</w:t>
      </w:r>
      <w:r w:rsidR="0002041E" w:rsidRPr="00712EDC">
        <w:rPr>
          <w:b/>
          <w:bCs/>
        </w:rPr>
        <w:t xml:space="preserve"> </w:t>
      </w:r>
      <w:r w:rsidR="0002041E" w:rsidRPr="00712EDC">
        <w:t>by 23:59 (midnight) on 13</w:t>
      </w:r>
      <w:r w:rsidR="0002041E" w:rsidRPr="00712EDC">
        <w:rPr>
          <w:vertAlign w:val="superscript"/>
        </w:rPr>
        <w:t>th</w:t>
      </w:r>
      <w:r w:rsidR="0002041E" w:rsidRPr="00712EDC">
        <w:t xml:space="preserve"> July 2026 by email to: </w:t>
      </w:r>
      <w:hyperlink r:id="rId11" w:history="1">
        <w:r w:rsidR="0002041E" w:rsidRPr="00712EDC">
          <w:rPr>
            <w:rStyle w:val="Hyperlink"/>
          </w:rPr>
          <w:t>roxane@shapingourlives.org.uk</w:t>
        </w:r>
      </w:hyperlink>
      <w:r w:rsidR="0002041E" w:rsidRPr="00712EDC">
        <w:t xml:space="preserve"> with ‘Recruitment – </w:t>
      </w:r>
      <w:r w:rsidR="00712EDC" w:rsidRPr="00712EDC">
        <w:t>Communications and Marketing Officer</w:t>
      </w:r>
      <w:r w:rsidR="0002041E" w:rsidRPr="00712EDC">
        <w:t xml:space="preserve">’ in the subject line.  </w:t>
      </w:r>
    </w:p>
    <w:p w14:paraId="7DEF3E55" w14:textId="77777777" w:rsidR="006A3737" w:rsidRDefault="006A3737" w:rsidP="0012268D">
      <w:pPr>
        <w:spacing w:line="23" w:lineRule="atLeast"/>
        <w:rPr>
          <w:b/>
          <w:bCs/>
        </w:rPr>
      </w:pPr>
    </w:p>
    <w:p w14:paraId="4F99D13B" w14:textId="4DDD1A73" w:rsidR="00416379" w:rsidRPr="007F3587" w:rsidRDefault="00416379" w:rsidP="00416379">
      <w:pPr>
        <w:spacing w:line="23" w:lineRule="atLeast"/>
      </w:pPr>
      <w:r>
        <w:t xml:space="preserve">If you have not done so already, we would also like to ask you to complete the </w:t>
      </w:r>
      <w:hyperlink r:id="rId12" w:history="1">
        <w:r w:rsidRPr="00712EDC">
          <w:rPr>
            <w:rStyle w:val="Hyperlink"/>
            <w:b/>
            <w:bCs/>
          </w:rPr>
          <w:t>Recruitment</w:t>
        </w:r>
        <w:r w:rsidRPr="00712EDC">
          <w:rPr>
            <w:rStyle w:val="Hyperlink"/>
          </w:rPr>
          <w:t xml:space="preserve"> </w:t>
        </w:r>
        <w:r w:rsidRPr="00712EDC">
          <w:rPr>
            <w:rStyle w:val="Hyperlink"/>
            <w:b/>
            <w:bCs/>
          </w:rPr>
          <w:t>Diversity Monitoring</w:t>
        </w:r>
        <w:r w:rsidRPr="00712EDC">
          <w:rPr>
            <w:rStyle w:val="Hyperlink"/>
          </w:rPr>
          <w:t xml:space="preserve"> </w:t>
        </w:r>
        <w:r w:rsidRPr="00712EDC">
          <w:rPr>
            <w:rStyle w:val="Hyperlink"/>
            <w:b/>
            <w:bCs/>
          </w:rPr>
          <w:t>Form</w:t>
        </w:r>
      </w:hyperlink>
      <w:r>
        <w:t>,</w:t>
      </w:r>
      <w:r w:rsidR="00712EDC">
        <w:t xml:space="preserve"> </w:t>
      </w:r>
      <w:r w:rsidR="00552455">
        <w:t xml:space="preserve">although this is optional. </w:t>
      </w:r>
      <w:r>
        <w:t xml:space="preserve">If </w:t>
      </w:r>
      <w:r w:rsidR="00552455">
        <w:t>the online form is not</w:t>
      </w:r>
      <w:r>
        <w:t xml:space="preserve"> accessible to you, please get in touch so that we can provide it in an alternative format.  </w:t>
      </w:r>
    </w:p>
    <w:p w14:paraId="14A998C4" w14:textId="76199C9B" w:rsidR="00F339C6" w:rsidRPr="00B52AD0" w:rsidRDefault="00F339C6" w:rsidP="0012268D">
      <w:pPr>
        <w:spacing w:line="23" w:lineRule="atLeast"/>
      </w:pPr>
    </w:p>
    <w:p w14:paraId="495660B5" w14:textId="77777777" w:rsidR="00F339C6" w:rsidRPr="00341AD2" w:rsidRDefault="00F339C6" w:rsidP="00F339C6">
      <w:pPr>
        <w:spacing w:line="23" w:lineRule="atLeast"/>
      </w:pPr>
    </w:p>
    <w:p w14:paraId="6227FC9E" w14:textId="2171233E" w:rsidR="00B031CB" w:rsidRDefault="00B031CB">
      <w:r>
        <w:br w:type="page"/>
      </w:r>
    </w:p>
    <w:p w14:paraId="5E7B6760" w14:textId="7410163A" w:rsidR="639BF3EF" w:rsidRDefault="639BF3EF" w:rsidP="00B031CB">
      <w:pPr>
        <w:pStyle w:val="Heading1"/>
      </w:pPr>
      <w:bookmarkStart w:id="2" w:name="_Toc232412969"/>
      <w:r w:rsidRPr="74377F44">
        <w:lastRenderedPageBreak/>
        <w:t>Personal Statement</w:t>
      </w:r>
      <w:bookmarkEnd w:id="2"/>
    </w:p>
    <w:p w14:paraId="45104C39" w14:textId="308EC457" w:rsidR="00F339C6" w:rsidRPr="00341AD2" w:rsidRDefault="052A1B74" w:rsidP="74377F44">
      <w:pPr>
        <w:spacing w:line="23" w:lineRule="atLeast"/>
      </w:pPr>
      <w:r>
        <w:t xml:space="preserve">Your statement should be </w:t>
      </w:r>
      <w:r w:rsidR="7C272ED7">
        <w:t>around</w:t>
      </w:r>
      <w:r>
        <w:t xml:space="preserve"> 1,000 words or 8 </w:t>
      </w:r>
      <w:r w:rsidR="3C742B04">
        <w:t>minutes</w:t>
      </w:r>
      <w:r w:rsidR="307DE43F">
        <w:t xml:space="preserve">. We recognise that, in some cases, particularly in relation to audio formatting, you may need more than 8 minutes to fully express yourself – if you are unsure or need support, please get in touch with </w:t>
      </w:r>
      <w:r w:rsidR="778C1F3A">
        <w:t xml:space="preserve">us so that we can provide you with guidance. </w:t>
      </w:r>
    </w:p>
    <w:p w14:paraId="3D4617B7" w14:textId="728078B5" w:rsidR="74377F44" w:rsidRDefault="74377F44" w:rsidP="74377F44">
      <w:pPr>
        <w:spacing w:line="23" w:lineRule="atLeast"/>
      </w:pPr>
    </w:p>
    <w:p w14:paraId="294C0811" w14:textId="1CCE8A8C" w:rsidR="00F339C6" w:rsidRDefault="00F339C6" w:rsidP="74377F44">
      <w:pPr>
        <w:spacing w:line="23" w:lineRule="atLeast"/>
      </w:pPr>
      <w:r>
        <w:t xml:space="preserve">Using the </w:t>
      </w:r>
      <w:r w:rsidR="2E01E7B0">
        <w:t>‘</w:t>
      </w:r>
      <w:r w:rsidR="145EB41C">
        <w:t>P</w:t>
      </w:r>
      <w:r>
        <w:t xml:space="preserve">erson </w:t>
      </w:r>
      <w:r w:rsidR="0E91052F">
        <w:t>S</w:t>
      </w:r>
      <w:r>
        <w:t>pecification</w:t>
      </w:r>
      <w:r w:rsidR="2E874D8F">
        <w:t>’ section</w:t>
      </w:r>
      <w:r w:rsidR="397206DF">
        <w:t xml:space="preserve"> which can be found in the job pack</w:t>
      </w:r>
      <w:r>
        <w:t xml:space="preserve">, please use the space below for your supporting statement telling us </w:t>
      </w:r>
      <w:r w:rsidR="2B6D338D">
        <w:t xml:space="preserve">how you meet </w:t>
      </w:r>
      <w:r w:rsidR="137B5B1D">
        <w:t>each criterion</w:t>
      </w:r>
      <w:r>
        <w:t>. It is essential to answer each point in the same order as they appear on the person specification</w:t>
      </w:r>
      <w:r w:rsidR="3403619C">
        <w:t xml:space="preserve"> – you may wish to start each paragraph with a title / vocal note mentioning which point you are addressing</w:t>
      </w:r>
      <w:r>
        <w:t xml:space="preserve">. </w:t>
      </w:r>
    </w:p>
    <w:p w14:paraId="56641268" w14:textId="77777777" w:rsidR="00B031CB" w:rsidRPr="00341AD2" w:rsidRDefault="00B031CB" w:rsidP="74377F44">
      <w:pPr>
        <w:spacing w:line="23" w:lineRule="atLeast"/>
      </w:pPr>
    </w:p>
    <w:p w14:paraId="1D48F3D0" w14:textId="45DAA080" w:rsidR="00F339C6" w:rsidRPr="00341AD2" w:rsidRDefault="00B031CB" w:rsidP="00F339C6">
      <w:pPr>
        <w:spacing w:line="23" w:lineRule="atLeast"/>
      </w:pPr>
      <w:r>
        <w:t>Please p</w:t>
      </w:r>
      <w:r w:rsidR="00F339C6">
        <w:t>rovide us with evidence and</w:t>
      </w:r>
      <w:r w:rsidR="14B94482">
        <w:t xml:space="preserve"> </w:t>
      </w:r>
      <w:r w:rsidR="00F339C6">
        <w:t>/</w:t>
      </w:r>
      <w:r w:rsidR="14B94482">
        <w:t xml:space="preserve"> </w:t>
      </w:r>
      <w:r w:rsidR="00F339C6">
        <w:t>or examples of experience you have had for each one</w:t>
      </w:r>
      <w:r w:rsidR="7F8CC61D">
        <w:t xml:space="preserve"> – you may wish to consider using the Situation, Task, Action, Result (STAR) method</w:t>
      </w:r>
      <w:r w:rsidR="00F339C6">
        <w:t xml:space="preserve">. We will use these answers to make the decision to shortlist. </w:t>
      </w:r>
    </w:p>
    <w:p w14:paraId="12BE2285" w14:textId="77777777" w:rsidR="00F339C6" w:rsidRPr="00341AD2" w:rsidRDefault="00F339C6" w:rsidP="00F339C6">
      <w:pPr>
        <w:spacing w:line="23" w:lineRule="atLeast"/>
      </w:pPr>
    </w:p>
    <w:p w14:paraId="59B4996F" w14:textId="4D505BDC" w:rsidR="00A11756" w:rsidRPr="00A11756" w:rsidRDefault="00A11756" w:rsidP="00F339C6">
      <w:pPr>
        <w:spacing w:before="120" w:after="120" w:line="23" w:lineRule="atLeast"/>
      </w:pPr>
    </w:p>
    <w:sectPr w:rsidR="00A11756" w:rsidRPr="00A11756" w:rsidSect="00B44D97"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9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84E53" w14:textId="77777777" w:rsidR="00EA7171" w:rsidRDefault="00EA7171" w:rsidP="0090465B">
      <w:r>
        <w:separator/>
      </w:r>
    </w:p>
  </w:endnote>
  <w:endnote w:type="continuationSeparator" w:id="0">
    <w:p w14:paraId="2A4ED9B6" w14:textId="77777777" w:rsidR="00EA7171" w:rsidRDefault="00EA7171" w:rsidP="0090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73309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4"/>
            <w:szCs w:val="24"/>
          </w:rPr>
          <w:id w:val="708758758"/>
          <w:docPartObj>
            <w:docPartGallery w:val="Page Numbers (Top of Page)"/>
            <w:docPartUnique/>
          </w:docPartObj>
        </w:sdtPr>
        <w:sdtEndPr/>
        <w:sdtContent>
          <w:p w14:paraId="5FD74875" w14:textId="77777777" w:rsidR="0090465B" w:rsidRPr="00E15E9E" w:rsidRDefault="00E15E9E" w:rsidP="00E15E9E">
            <w:pPr>
              <w:jc w:val="center"/>
              <w:rPr>
                <w:sz w:val="24"/>
                <w:szCs w:val="24"/>
              </w:rPr>
            </w:pPr>
            <w:r w:rsidRPr="00E15E9E">
              <w:rPr>
                <w:sz w:val="24"/>
                <w:szCs w:val="24"/>
              </w:rPr>
              <w:t xml:space="preserve">Page </w:t>
            </w:r>
            <w:r w:rsidRPr="00E15E9E">
              <w:rPr>
                <w:b/>
                <w:bCs/>
                <w:sz w:val="24"/>
                <w:szCs w:val="24"/>
              </w:rPr>
              <w:fldChar w:fldCharType="begin"/>
            </w:r>
            <w:r w:rsidRPr="00E15E9E">
              <w:rPr>
                <w:b/>
                <w:bCs/>
                <w:sz w:val="24"/>
                <w:szCs w:val="24"/>
              </w:rPr>
              <w:instrText xml:space="preserve"> PAGE  \* Arabic </w:instrText>
            </w:r>
            <w:r w:rsidRPr="00E15E9E">
              <w:rPr>
                <w:b/>
                <w:bCs/>
                <w:sz w:val="24"/>
                <w:szCs w:val="24"/>
              </w:rPr>
              <w:fldChar w:fldCharType="separate"/>
            </w:r>
            <w:r w:rsidRPr="00E15E9E">
              <w:rPr>
                <w:b/>
                <w:bCs/>
                <w:sz w:val="24"/>
                <w:szCs w:val="24"/>
              </w:rPr>
              <w:t>1</w:t>
            </w:r>
            <w:r w:rsidRPr="00E15E9E">
              <w:rPr>
                <w:b/>
                <w:bCs/>
                <w:sz w:val="24"/>
                <w:szCs w:val="24"/>
              </w:rPr>
              <w:fldChar w:fldCharType="end"/>
            </w:r>
            <w:r w:rsidRPr="00E15E9E">
              <w:rPr>
                <w:sz w:val="24"/>
                <w:szCs w:val="24"/>
              </w:rPr>
              <w:t xml:space="preserve"> of </w:t>
            </w:r>
            <w:r w:rsidRPr="00E15E9E">
              <w:rPr>
                <w:b/>
                <w:bCs/>
                <w:sz w:val="24"/>
                <w:szCs w:val="24"/>
              </w:rPr>
              <w:fldChar w:fldCharType="begin"/>
            </w:r>
            <w:r w:rsidRPr="00E15E9E">
              <w:rPr>
                <w:b/>
                <w:bCs/>
                <w:sz w:val="24"/>
                <w:szCs w:val="24"/>
              </w:rPr>
              <w:instrText xml:space="preserve"> NUMPAGES  </w:instrText>
            </w:r>
            <w:r w:rsidRPr="00E15E9E">
              <w:rPr>
                <w:b/>
                <w:bCs/>
                <w:sz w:val="24"/>
                <w:szCs w:val="24"/>
              </w:rPr>
              <w:fldChar w:fldCharType="separate"/>
            </w:r>
            <w:r w:rsidRPr="00E15E9E">
              <w:rPr>
                <w:b/>
                <w:bCs/>
                <w:sz w:val="24"/>
                <w:szCs w:val="24"/>
              </w:rPr>
              <w:t>2</w:t>
            </w:r>
            <w:r w:rsidRPr="00E15E9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B4A64" w14:textId="77777777" w:rsidR="004223C1" w:rsidRPr="004223C1" w:rsidRDefault="004223C1" w:rsidP="004223C1">
    <w:pPr>
      <w:pBdr>
        <w:top w:val="single" w:sz="8" w:space="1" w:color="AFCA0B"/>
      </w:pBdr>
      <w:tabs>
        <w:tab w:val="center" w:pos="4513"/>
        <w:tab w:val="right" w:pos="9026"/>
      </w:tabs>
      <w:suppressAutoHyphens/>
      <w:autoSpaceDN w:val="0"/>
      <w:rPr>
        <w:color w:val="38B6AB"/>
        <w:sz w:val="24"/>
        <w:szCs w:val="24"/>
      </w:rPr>
    </w:pPr>
    <w:r w:rsidRPr="004223C1">
      <w:rPr>
        <w:color w:val="38B6AB"/>
        <w:sz w:val="24"/>
        <w:szCs w:val="24"/>
      </w:rPr>
      <w:t>Creating better lives for all by involving Disabled people and service users.</w:t>
    </w:r>
  </w:p>
  <w:p w14:paraId="5051A609" w14:textId="77777777" w:rsidR="004223C1" w:rsidRPr="004223C1" w:rsidRDefault="004223C1" w:rsidP="004223C1">
    <w:pPr>
      <w:suppressAutoHyphens/>
      <w:autoSpaceDN w:val="0"/>
      <w:rPr>
        <w:sz w:val="24"/>
        <w:szCs w:val="24"/>
      </w:rPr>
    </w:pPr>
    <w:r w:rsidRPr="004223C1">
      <w:rPr>
        <w:sz w:val="24"/>
        <w:szCs w:val="24"/>
      </w:rPr>
      <w:t>Shaping Our Lives National User Network Community Interest Company</w:t>
    </w:r>
  </w:p>
  <w:p w14:paraId="675B7A96" w14:textId="77777777" w:rsidR="004223C1" w:rsidRPr="004223C1" w:rsidRDefault="004223C1" w:rsidP="004223C1">
    <w:pPr>
      <w:suppressAutoHyphens/>
      <w:autoSpaceDN w:val="0"/>
      <w:rPr>
        <w:sz w:val="24"/>
        <w:szCs w:val="24"/>
      </w:rPr>
    </w:pPr>
    <w:r w:rsidRPr="004223C1">
      <w:rPr>
        <w:sz w:val="24"/>
        <w:szCs w:val="24"/>
      </w:rPr>
      <w:t xml:space="preserve">Company limited by guarantee registered in England and Wales. </w:t>
    </w:r>
  </w:p>
  <w:p w14:paraId="3B7ACC18" w14:textId="77777777" w:rsidR="004223C1" w:rsidRPr="004223C1" w:rsidRDefault="004223C1" w:rsidP="004223C1">
    <w:pPr>
      <w:suppressAutoHyphens/>
      <w:autoSpaceDN w:val="0"/>
      <w:rPr>
        <w:sz w:val="24"/>
        <w:szCs w:val="24"/>
      </w:rPr>
    </w:pPr>
    <w:r w:rsidRPr="004223C1">
      <w:rPr>
        <w:sz w:val="24"/>
        <w:szCs w:val="24"/>
      </w:rPr>
      <w:t xml:space="preserve">Company No. 04382606 </w:t>
    </w:r>
  </w:p>
  <w:p w14:paraId="29355C2C" w14:textId="0E66D1E9" w:rsidR="0090465B" w:rsidRPr="004223C1" w:rsidRDefault="004223C1" w:rsidP="004223C1">
    <w:pPr>
      <w:suppressAutoHyphens/>
      <w:autoSpaceDN w:val="0"/>
    </w:pPr>
    <w:r w:rsidRPr="004223C1">
      <w:rPr>
        <w:sz w:val="24"/>
        <w:szCs w:val="24"/>
      </w:rPr>
      <w:t>Registered office: 30 St Giles' Oxford OX1 3LE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49BC3" w14:textId="77777777" w:rsidR="00EA7171" w:rsidRDefault="00EA7171" w:rsidP="0090465B">
      <w:r>
        <w:separator/>
      </w:r>
    </w:p>
  </w:footnote>
  <w:footnote w:type="continuationSeparator" w:id="0">
    <w:p w14:paraId="64A7A581" w14:textId="77777777" w:rsidR="00EA7171" w:rsidRDefault="00EA7171" w:rsidP="00904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C13D" w14:textId="581D5EAD" w:rsidR="0090465B" w:rsidRDefault="00D041DC" w:rsidP="008B0EAB">
    <w:pPr>
      <w:pStyle w:val="Header"/>
      <w:jc w:val="center"/>
    </w:pPr>
    <w:r>
      <w:rPr>
        <w:noProof/>
      </w:rPr>
      <w:drawing>
        <wp:inline distT="0" distB="0" distL="0" distR="0" wp14:anchorId="79C5E591" wp14:editId="3804D9E5">
          <wp:extent cx="2122999" cy="1193090"/>
          <wp:effectExtent l="0" t="0" r="0" b="7620"/>
          <wp:docPr id="1" name="Picture 1" descr="Shaping Our Lives logo with the words 'Inclusive Involvement Matters'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ing Our Lives logo with the words 'Inclusive Involvement Matters'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1619" cy="1197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8D8B3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27BA05"/>
    <w:multiLevelType w:val="hybridMultilevel"/>
    <w:tmpl w:val="B67AFE50"/>
    <w:lvl w:ilvl="0" w:tplc="049AEE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F50D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86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CA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24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A72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58AC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2AD8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21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2678A"/>
    <w:multiLevelType w:val="hybridMultilevel"/>
    <w:tmpl w:val="CDEE9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76BD4"/>
    <w:multiLevelType w:val="hybridMultilevel"/>
    <w:tmpl w:val="8E32BA5E"/>
    <w:lvl w:ilvl="0" w:tplc="32205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FBCD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486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A8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EF7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2B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9A9B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9ED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A68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121037">
    <w:abstractNumId w:val="1"/>
  </w:num>
  <w:num w:numId="2" w16cid:durableId="93288162">
    <w:abstractNumId w:val="3"/>
  </w:num>
  <w:num w:numId="3" w16cid:durableId="1775053857">
    <w:abstractNumId w:val="0"/>
  </w:num>
  <w:num w:numId="4" w16cid:durableId="982387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9C6"/>
    <w:rsid w:val="0002041E"/>
    <w:rsid w:val="0004021A"/>
    <w:rsid w:val="000A0550"/>
    <w:rsid w:val="00103234"/>
    <w:rsid w:val="0012268D"/>
    <w:rsid w:val="001271C5"/>
    <w:rsid w:val="001379C2"/>
    <w:rsid w:val="0015224E"/>
    <w:rsid w:val="00194A8A"/>
    <w:rsid w:val="001B133A"/>
    <w:rsid w:val="001D6A73"/>
    <w:rsid w:val="00201CF3"/>
    <w:rsid w:val="00206A55"/>
    <w:rsid w:val="00245F21"/>
    <w:rsid w:val="00273DF1"/>
    <w:rsid w:val="002812C7"/>
    <w:rsid w:val="002E0F3A"/>
    <w:rsid w:val="00300EA3"/>
    <w:rsid w:val="003745EC"/>
    <w:rsid w:val="003A7D73"/>
    <w:rsid w:val="00416379"/>
    <w:rsid w:val="004223C1"/>
    <w:rsid w:val="00427394"/>
    <w:rsid w:val="0044377F"/>
    <w:rsid w:val="004F35FE"/>
    <w:rsid w:val="00552455"/>
    <w:rsid w:val="00561063"/>
    <w:rsid w:val="00561553"/>
    <w:rsid w:val="005C5D9A"/>
    <w:rsid w:val="00601809"/>
    <w:rsid w:val="0061388F"/>
    <w:rsid w:val="006310B7"/>
    <w:rsid w:val="00645939"/>
    <w:rsid w:val="00662725"/>
    <w:rsid w:val="0068158F"/>
    <w:rsid w:val="00683A5C"/>
    <w:rsid w:val="006A3737"/>
    <w:rsid w:val="006E7459"/>
    <w:rsid w:val="00712EDC"/>
    <w:rsid w:val="007442FB"/>
    <w:rsid w:val="007D7664"/>
    <w:rsid w:val="008020B6"/>
    <w:rsid w:val="00841994"/>
    <w:rsid w:val="008608A1"/>
    <w:rsid w:val="0087516A"/>
    <w:rsid w:val="008A66D5"/>
    <w:rsid w:val="008B0EAB"/>
    <w:rsid w:val="0090465B"/>
    <w:rsid w:val="00927B0C"/>
    <w:rsid w:val="0094782F"/>
    <w:rsid w:val="00957EBA"/>
    <w:rsid w:val="00967996"/>
    <w:rsid w:val="009B0D32"/>
    <w:rsid w:val="009B5709"/>
    <w:rsid w:val="009C2C2A"/>
    <w:rsid w:val="00A11756"/>
    <w:rsid w:val="00A20485"/>
    <w:rsid w:val="00A20564"/>
    <w:rsid w:val="00A41CDA"/>
    <w:rsid w:val="00A47CF3"/>
    <w:rsid w:val="00A83EA2"/>
    <w:rsid w:val="00AA4E03"/>
    <w:rsid w:val="00AA7455"/>
    <w:rsid w:val="00AE32AD"/>
    <w:rsid w:val="00AF4499"/>
    <w:rsid w:val="00B031CB"/>
    <w:rsid w:val="00B44D97"/>
    <w:rsid w:val="00B4506C"/>
    <w:rsid w:val="00B52AD0"/>
    <w:rsid w:val="00B52E56"/>
    <w:rsid w:val="00B67C48"/>
    <w:rsid w:val="00B74EC6"/>
    <w:rsid w:val="00B92EED"/>
    <w:rsid w:val="00C30A4C"/>
    <w:rsid w:val="00C5389A"/>
    <w:rsid w:val="00CA7276"/>
    <w:rsid w:val="00CA7DE8"/>
    <w:rsid w:val="00CC3661"/>
    <w:rsid w:val="00CE2EDB"/>
    <w:rsid w:val="00D041DC"/>
    <w:rsid w:val="00D06234"/>
    <w:rsid w:val="00D45C8C"/>
    <w:rsid w:val="00D637C4"/>
    <w:rsid w:val="00D64BAD"/>
    <w:rsid w:val="00D70DE5"/>
    <w:rsid w:val="00D7535B"/>
    <w:rsid w:val="00DA171C"/>
    <w:rsid w:val="00DA5255"/>
    <w:rsid w:val="00DD7257"/>
    <w:rsid w:val="00E15E9E"/>
    <w:rsid w:val="00E20714"/>
    <w:rsid w:val="00E37D27"/>
    <w:rsid w:val="00E564C2"/>
    <w:rsid w:val="00E96BFA"/>
    <w:rsid w:val="00EA10E2"/>
    <w:rsid w:val="00EA7171"/>
    <w:rsid w:val="00EB1C10"/>
    <w:rsid w:val="00F12B77"/>
    <w:rsid w:val="00F16D8E"/>
    <w:rsid w:val="00F339C6"/>
    <w:rsid w:val="00F7705B"/>
    <w:rsid w:val="00FC22E4"/>
    <w:rsid w:val="00FDDB95"/>
    <w:rsid w:val="00FF440B"/>
    <w:rsid w:val="00FF4F55"/>
    <w:rsid w:val="01AF014A"/>
    <w:rsid w:val="01DB57AB"/>
    <w:rsid w:val="01E08D5C"/>
    <w:rsid w:val="02938EE4"/>
    <w:rsid w:val="03889E65"/>
    <w:rsid w:val="051E0146"/>
    <w:rsid w:val="052A1B74"/>
    <w:rsid w:val="053494A1"/>
    <w:rsid w:val="06DE14F2"/>
    <w:rsid w:val="075353C9"/>
    <w:rsid w:val="080F0888"/>
    <w:rsid w:val="09060873"/>
    <w:rsid w:val="094CD051"/>
    <w:rsid w:val="09DB3F15"/>
    <w:rsid w:val="0A760908"/>
    <w:rsid w:val="0AB59292"/>
    <w:rsid w:val="0B0558F0"/>
    <w:rsid w:val="0B427726"/>
    <w:rsid w:val="0B66A1F6"/>
    <w:rsid w:val="0BA3976A"/>
    <w:rsid w:val="0CD38AAB"/>
    <w:rsid w:val="0D5C6791"/>
    <w:rsid w:val="0D64C226"/>
    <w:rsid w:val="0D78F759"/>
    <w:rsid w:val="0D9F0449"/>
    <w:rsid w:val="0DE457E5"/>
    <w:rsid w:val="0E91052F"/>
    <w:rsid w:val="0EB3DE45"/>
    <w:rsid w:val="0EB72ADA"/>
    <w:rsid w:val="0F48F86D"/>
    <w:rsid w:val="0FC76CF5"/>
    <w:rsid w:val="10C6C306"/>
    <w:rsid w:val="10F8AD54"/>
    <w:rsid w:val="12CCCE17"/>
    <w:rsid w:val="137B5B1D"/>
    <w:rsid w:val="13BB0007"/>
    <w:rsid w:val="145EB41C"/>
    <w:rsid w:val="14B94482"/>
    <w:rsid w:val="16258C08"/>
    <w:rsid w:val="16A9843F"/>
    <w:rsid w:val="16BF1502"/>
    <w:rsid w:val="170A1858"/>
    <w:rsid w:val="1808901F"/>
    <w:rsid w:val="198507F4"/>
    <w:rsid w:val="1A06CE3F"/>
    <w:rsid w:val="1A3DB41B"/>
    <w:rsid w:val="1A73228E"/>
    <w:rsid w:val="1AA7CBB6"/>
    <w:rsid w:val="1B63E04C"/>
    <w:rsid w:val="1C1D1DAD"/>
    <w:rsid w:val="1C2E8C45"/>
    <w:rsid w:val="1D59588A"/>
    <w:rsid w:val="1DB2A541"/>
    <w:rsid w:val="1DBC6609"/>
    <w:rsid w:val="1E901691"/>
    <w:rsid w:val="1EB7ADE1"/>
    <w:rsid w:val="1EBAC7EC"/>
    <w:rsid w:val="1F66463C"/>
    <w:rsid w:val="1F6B44AB"/>
    <w:rsid w:val="207E80EA"/>
    <w:rsid w:val="22DFFDC9"/>
    <w:rsid w:val="24F4993D"/>
    <w:rsid w:val="2637B2C3"/>
    <w:rsid w:val="26B2B413"/>
    <w:rsid w:val="273552B8"/>
    <w:rsid w:val="27975BA5"/>
    <w:rsid w:val="27B36755"/>
    <w:rsid w:val="27CFA246"/>
    <w:rsid w:val="282BD83E"/>
    <w:rsid w:val="283C003B"/>
    <w:rsid w:val="2925C73B"/>
    <w:rsid w:val="29A654BA"/>
    <w:rsid w:val="29FBA3CE"/>
    <w:rsid w:val="2A4D5E1B"/>
    <w:rsid w:val="2A74B452"/>
    <w:rsid w:val="2B038788"/>
    <w:rsid w:val="2B27543A"/>
    <w:rsid w:val="2B6D338D"/>
    <w:rsid w:val="2C0153D4"/>
    <w:rsid w:val="2C66621D"/>
    <w:rsid w:val="2D45FC05"/>
    <w:rsid w:val="2E01E7B0"/>
    <w:rsid w:val="2E874D8F"/>
    <w:rsid w:val="2EC84AAE"/>
    <w:rsid w:val="2FCB2A2F"/>
    <w:rsid w:val="30340E8C"/>
    <w:rsid w:val="307DE43F"/>
    <w:rsid w:val="30C5EAD3"/>
    <w:rsid w:val="3383C6A7"/>
    <w:rsid w:val="33BFB7AC"/>
    <w:rsid w:val="33F7328E"/>
    <w:rsid w:val="3403619C"/>
    <w:rsid w:val="347A4DB2"/>
    <w:rsid w:val="349C62D8"/>
    <w:rsid w:val="35A4935A"/>
    <w:rsid w:val="35BCA1BD"/>
    <w:rsid w:val="3684C39D"/>
    <w:rsid w:val="375CC996"/>
    <w:rsid w:val="380C9A52"/>
    <w:rsid w:val="397206DF"/>
    <w:rsid w:val="3995AD73"/>
    <w:rsid w:val="39A317F6"/>
    <w:rsid w:val="3A744DFD"/>
    <w:rsid w:val="3C2A830B"/>
    <w:rsid w:val="3C5012CD"/>
    <w:rsid w:val="3C742B04"/>
    <w:rsid w:val="3D15E94D"/>
    <w:rsid w:val="3D328BBC"/>
    <w:rsid w:val="3DBAE8FB"/>
    <w:rsid w:val="3DC5F680"/>
    <w:rsid w:val="3DD1D450"/>
    <w:rsid w:val="3EBF1313"/>
    <w:rsid w:val="3ED35405"/>
    <w:rsid w:val="3F355A55"/>
    <w:rsid w:val="3FC397E0"/>
    <w:rsid w:val="3FFE9BB8"/>
    <w:rsid w:val="4082B4BE"/>
    <w:rsid w:val="409642EA"/>
    <w:rsid w:val="4250CF08"/>
    <w:rsid w:val="42F08914"/>
    <w:rsid w:val="43239C67"/>
    <w:rsid w:val="4482BD74"/>
    <w:rsid w:val="44FB2E19"/>
    <w:rsid w:val="47B0F841"/>
    <w:rsid w:val="47E863A6"/>
    <w:rsid w:val="488A187E"/>
    <w:rsid w:val="488FFE9C"/>
    <w:rsid w:val="491260D6"/>
    <w:rsid w:val="4A7E7967"/>
    <w:rsid w:val="4A8E6831"/>
    <w:rsid w:val="4B7797F2"/>
    <w:rsid w:val="4C31BFD9"/>
    <w:rsid w:val="4D449D5B"/>
    <w:rsid w:val="4DD35288"/>
    <w:rsid w:val="4DDDA3A2"/>
    <w:rsid w:val="4DE380EA"/>
    <w:rsid w:val="4E6092CC"/>
    <w:rsid w:val="4EACBDCA"/>
    <w:rsid w:val="4EB3A5B5"/>
    <w:rsid w:val="4FDA492B"/>
    <w:rsid w:val="50976F5E"/>
    <w:rsid w:val="50C0CC60"/>
    <w:rsid w:val="50C5390D"/>
    <w:rsid w:val="516DD740"/>
    <w:rsid w:val="5201E8A9"/>
    <w:rsid w:val="5221DAC4"/>
    <w:rsid w:val="52A1D855"/>
    <w:rsid w:val="5377291A"/>
    <w:rsid w:val="53EF274F"/>
    <w:rsid w:val="5420CC18"/>
    <w:rsid w:val="54732B27"/>
    <w:rsid w:val="55AEB49E"/>
    <w:rsid w:val="55EF0D55"/>
    <w:rsid w:val="561FFF16"/>
    <w:rsid w:val="56255385"/>
    <w:rsid w:val="57784179"/>
    <w:rsid w:val="57A1B77D"/>
    <w:rsid w:val="57AA4790"/>
    <w:rsid w:val="57CFD8BF"/>
    <w:rsid w:val="584BAC97"/>
    <w:rsid w:val="589FF9BC"/>
    <w:rsid w:val="58B9532E"/>
    <w:rsid w:val="590AD133"/>
    <w:rsid w:val="59352DA4"/>
    <w:rsid w:val="594CD5A6"/>
    <w:rsid w:val="59A0C2B6"/>
    <w:rsid w:val="5B006C8A"/>
    <w:rsid w:val="5B80E3D0"/>
    <w:rsid w:val="5BC994D3"/>
    <w:rsid w:val="5BEBB73A"/>
    <w:rsid w:val="5BEFAD86"/>
    <w:rsid w:val="5C96FC6A"/>
    <w:rsid w:val="5D2A2DF3"/>
    <w:rsid w:val="5D46EB75"/>
    <w:rsid w:val="5DBA7B9C"/>
    <w:rsid w:val="5DEA6997"/>
    <w:rsid w:val="5F30A685"/>
    <w:rsid w:val="5F47F8E0"/>
    <w:rsid w:val="5F69E67C"/>
    <w:rsid w:val="605C043E"/>
    <w:rsid w:val="60EF59EE"/>
    <w:rsid w:val="60FE0065"/>
    <w:rsid w:val="6163B339"/>
    <w:rsid w:val="62587F7D"/>
    <w:rsid w:val="639BF3EF"/>
    <w:rsid w:val="63D1808D"/>
    <w:rsid w:val="647A8BF8"/>
    <w:rsid w:val="64C17B93"/>
    <w:rsid w:val="64C99DD9"/>
    <w:rsid w:val="67791350"/>
    <w:rsid w:val="678B18CA"/>
    <w:rsid w:val="68C6C54F"/>
    <w:rsid w:val="6A13DFF7"/>
    <w:rsid w:val="6AA4E739"/>
    <w:rsid w:val="6ADE8C7C"/>
    <w:rsid w:val="6AFF207C"/>
    <w:rsid w:val="6B061309"/>
    <w:rsid w:val="6C751817"/>
    <w:rsid w:val="6CC311BF"/>
    <w:rsid w:val="6CC789C8"/>
    <w:rsid w:val="6D92E9C0"/>
    <w:rsid w:val="6E2E1734"/>
    <w:rsid w:val="6E8453AB"/>
    <w:rsid w:val="6EDDC44A"/>
    <w:rsid w:val="7151C68D"/>
    <w:rsid w:val="729BDB4E"/>
    <w:rsid w:val="72D192BE"/>
    <w:rsid w:val="73B898CC"/>
    <w:rsid w:val="73D770F2"/>
    <w:rsid w:val="74377F44"/>
    <w:rsid w:val="75B1C2B8"/>
    <w:rsid w:val="76108318"/>
    <w:rsid w:val="775D1532"/>
    <w:rsid w:val="778C1F3A"/>
    <w:rsid w:val="782196EA"/>
    <w:rsid w:val="7A43F567"/>
    <w:rsid w:val="7A52284D"/>
    <w:rsid w:val="7AD51ED8"/>
    <w:rsid w:val="7B1E0283"/>
    <w:rsid w:val="7B3278E9"/>
    <w:rsid w:val="7B8B5202"/>
    <w:rsid w:val="7BFD272B"/>
    <w:rsid w:val="7C272ED7"/>
    <w:rsid w:val="7C7ED99A"/>
    <w:rsid w:val="7C933618"/>
    <w:rsid w:val="7CB0FB49"/>
    <w:rsid w:val="7CC492A4"/>
    <w:rsid w:val="7D1F9147"/>
    <w:rsid w:val="7D7642EC"/>
    <w:rsid w:val="7E1C989F"/>
    <w:rsid w:val="7E4EA1E0"/>
    <w:rsid w:val="7EF6A656"/>
    <w:rsid w:val="7F4209BB"/>
    <w:rsid w:val="7F8CC61D"/>
    <w:rsid w:val="7FFCE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4B903"/>
  <w15:chartTrackingRefBased/>
  <w15:docId w15:val="{AB101150-FD14-454A-831D-86314F8B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8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65B"/>
    <w:rPr>
      <w:rFonts w:ascii="Verdana" w:hAnsi="Verdana" w:cs="Arial"/>
      <w:szCs w:val="28"/>
    </w:rPr>
  </w:style>
  <w:style w:type="paragraph" w:styleId="Heading1">
    <w:name w:val="heading 1"/>
    <w:basedOn w:val="Normal"/>
    <w:next w:val="Normal"/>
    <w:link w:val="Heading1Char"/>
    <w:qFormat/>
    <w:rsid w:val="00DA5255"/>
    <w:pPr>
      <w:keepNext/>
      <w:keepLines/>
      <w:spacing w:before="240"/>
      <w:outlineLvl w:val="0"/>
    </w:pPr>
    <w:rPr>
      <w:rFonts w:eastAsiaTheme="majorEastAsia" w:cstheme="majorBidi"/>
      <w:b/>
      <w:bCs/>
      <w:sz w:val="36"/>
      <w:lang w:val="en-US"/>
    </w:rPr>
  </w:style>
  <w:style w:type="paragraph" w:styleId="Heading2">
    <w:name w:val="heading 2"/>
    <w:basedOn w:val="Normal"/>
    <w:next w:val="Normal"/>
    <w:link w:val="Heading2Char"/>
    <w:unhideWhenUsed/>
    <w:qFormat/>
    <w:rsid w:val="00DA5255"/>
    <w:pPr>
      <w:keepNext/>
      <w:keepLines/>
      <w:spacing w:before="120"/>
      <w:outlineLvl w:val="1"/>
    </w:pPr>
    <w:rPr>
      <w:rFonts w:eastAsiaTheme="majorEastAsia" w:cstheme="majorBidi"/>
      <w:b/>
      <w:bCs/>
      <w:sz w:val="32"/>
      <w:szCs w:val="26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A5255"/>
    <w:pPr>
      <w:keepNext/>
      <w:keepLines/>
      <w:outlineLvl w:val="2"/>
    </w:pPr>
    <w:rPr>
      <w:rFonts w:eastAsiaTheme="majorEastAsia" w:cstheme="majorBidi"/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A47CF3"/>
  </w:style>
  <w:style w:type="character" w:customStyle="1" w:styleId="Heading1Char">
    <w:name w:val="Heading 1 Char"/>
    <w:basedOn w:val="DefaultParagraphFont"/>
    <w:link w:val="Heading1"/>
    <w:rsid w:val="00DA5255"/>
    <w:rPr>
      <w:rFonts w:eastAsiaTheme="majorEastAsia" w:cstheme="majorBidi"/>
      <w:b/>
      <w:bCs/>
      <w:sz w:val="36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DA5255"/>
    <w:rPr>
      <w:rFonts w:eastAsiaTheme="majorEastAsia" w:cstheme="majorBidi"/>
      <w:b/>
      <w:bCs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DA5255"/>
    <w:rPr>
      <w:rFonts w:eastAsiaTheme="majorEastAsia" w:cstheme="majorBidi"/>
      <w:b/>
      <w:bCs/>
      <w:szCs w:val="28"/>
      <w:lang w:val="en-US"/>
    </w:rPr>
  </w:style>
  <w:style w:type="character" w:styleId="Strong">
    <w:name w:val="Strong"/>
    <w:basedOn w:val="DefaultParagraphFont"/>
    <w:rsid w:val="00DA5255"/>
    <w:rPr>
      <w:rFonts w:ascii="Arial" w:hAnsi="Arial"/>
      <w:b/>
      <w:bCs/>
      <w:sz w:val="28"/>
    </w:rPr>
  </w:style>
  <w:style w:type="paragraph" w:styleId="Subtitle">
    <w:name w:val="Subtitle"/>
    <w:basedOn w:val="Normal"/>
    <w:next w:val="Normal"/>
    <w:link w:val="SubtitleChar"/>
    <w:qFormat/>
    <w:rsid w:val="00DA5255"/>
    <w:pPr>
      <w:numPr>
        <w:ilvl w:val="1"/>
      </w:numPr>
      <w:jc w:val="center"/>
    </w:pPr>
    <w:rPr>
      <w:rFonts w:eastAsiaTheme="majorEastAsia" w:cstheme="majorBidi"/>
      <w:b/>
      <w:iCs/>
      <w:sz w:val="36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DA5255"/>
    <w:rPr>
      <w:rFonts w:eastAsiaTheme="majorEastAsia" w:cstheme="majorBidi"/>
      <w:b/>
      <w:iCs/>
      <w:sz w:val="36"/>
      <w:szCs w:val="24"/>
      <w:lang w:val="en-US"/>
    </w:rPr>
  </w:style>
  <w:style w:type="paragraph" w:styleId="Title">
    <w:name w:val="Title"/>
    <w:basedOn w:val="Normal"/>
    <w:next w:val="Normal"/>
    <w:link w:val="TitleChar"/>
    <w:qFormat/>
    <w:rsid w:val="00DA5255"/>
    <w:pPr>
      <w:spacing w:after="300"/>
      <w:contextualSpacing/>
      <w:jc w:val="center"/>
    </w:pPr>
    <w:rPr>
      <w:rFonts w:eastAsiaTheme="majorEastAsia" w:cstheme="majorBidi"/>
      <w:b/>
      <w:spacing w:val="5"/>
      <w:kern w:val="28"/>
      <w:sz w:val="40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DA5255"/>
    <w:rPr>
      <w:rFonts w:eastAsiaTheme="majorEastAsia" w:cstheme="majorBidi"/>
      <w:b/>
      <w:spacing w:val="5"/>
      <w:kern w:val="28"/>
      <w:sz w:val="40"/>
      <w:szCs w:val="52"/>
      <w:lang w:val="en-US"/>
    </w:rPr>
  </w:style>
  <w:style w:type="paragraph" w:styleId="Quote">
    <w:name w:val="Quote"/>
    <w:basedOn w:val="Normal"/>
    <w:next w:val="Normal"/>
    <w:link w:val="QuoteChar"/>
    <w:uiPriority w:val="29"/>
    <w:rsid w:val="00DA5255"/>
    <w:pPr>
      <w:ind w:left="567" w:right="567"/>
    </w:pPr>
    <w:rPr>
      <w:rFonts w:eastAsiaTheme="minorHAnsi" w:cstheme="minorBidi"/>
      <w:iCs/>
      <w:color w:val="000000" w:themeColor="text1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DA5255"/>
    <w:rPr>
      <w:iCs/>
      <w:color w:val="000000" w:themeColor="text1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DA52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6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5B"/>
    <w:rPr>
      <w:rFonts w:ascii="Verdana" w:hAnsi="Verdana" w:cs="Arial"/>
      <w:szCs w:val="28"/>
    </w:rPr>
  </w:style>
  <w:style w:type="paragraph" w:styleId="Footer">
    <w:name w:val="footer"/>
    <w:basedOn w:val="Normal"/>
    <w:link w:val="FooterChar"/>
    <w:uiPriority w:val="99"/>
    <w:unhideWhenUsed/>
    <w:rsid w:val="009046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5B"/>
    <w:rPr>
      <w:rFonts w:ascii="Verdana" w:hAnsi="Verdana" w:cs="Arial"/>
      <w:szCs w:val="28"/>
    </w:rPr>
  </w:style>
  <w:style w:type="paragraph" w:styleId="ListBullet">
    <w:name w:val="List Bullet"/>
    <w:basedOn w:val="Normal"/>
    <w:uiPriority w:val="99"/>
    <w:unhideWhenUsed/>
    <w:rsid w:val="008B0EAB"/>
    <w:pPr>
      <w:numPr>
        <w:numId w:val="3"/>
      </w:numPr>
      <w:contextualSpacing/>
    </w:pPr>
  </w:style>
  <w:style w:type="paragraph" w:styleId="Revision">
    <w:name w:val="Revision"/>
    <w:hidden/>
    <w:uiPriority w:val="99"/>
    <w:semiHidden/>
    <w:rsid w:val="001271C5"/>
    <w:rPr>
      <w:rFonts w:ascii="Verdana" w:hAnsi="Verdana" w:cs="Arial"/>
      <w:szCs w:val="28"/>
    </w:rPr>
  </w:style>
  <w:style w:type="character" w:styleId="Hyperlink">
    <w:name w:val="Hyperlink"/>
    <w:basedOn w:val="DefaultParagraphFont"/>
    <w:uiPriority w:val="99"/>
    <w:unhideWhenUsed/>
    <w:rsid w:val="4482BD74"/>
    <w:rPr>
      <w:color w:val="0563C1"/>
      <w:u w:val="single"/>
    </w:rPr>
  </w:style>
  <w:style w:type="paragraph" w:styleId="TOC1">
    <w:name w:val="toc 1"/>
    <w:basedOn w:val="Normal"/>
    <w:next w:val="Normal"/>
    <w:uiPriority w:val="39"/>
    <w:unhideWhenUsed/>
    <w:rsid w:val="4482BD74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4482BD74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42739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062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6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234"/>
    <w:rPr>
      <w:rFonts w:ascii="Verdana" w:hAnsi="Verdana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62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6234"/>
    <w:rPr>
      <w:rFonts w:ascii="Verdana" w:hAnsi="Verdana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1109">
          <w:marLeft w:val="0"/>
          <w:marRight w:val="0"/>
          <w:marTop w:val="0"/>
          <w:marBottom w:val="0"/>
          <w:divBdr>
            <w:top w:val="single" w:sz="8" w:space="1" w:color="AFCA0B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urveymonkey.com/r/7SW77T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oxane@shapingourlives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roxane@shapingourlives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y\Dropbox\SOL%20Share\Templates\Document%20Template%20-%20External%20v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200ef6-c7a1-4ee7-b8ea-68b46c3db70e">
      <Terms xmlns="http://schemas.microsoft.com/office/infopath/2007/PartnerControls"/>
    </lcf76f155ced4ddcb4097134ff3c332f>
    <TaxCatchAll xmlns="ab95c7a9-33ec-451d-a9b2-ae4ef7207e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3D67E4D50F34EA68E2DB4F9E03730" ma:contentTypeVersion="15" ma:contentTypeDescription="Create a new document." ma:contentTypeScope="" ma:versionID="7f81ab899527e0b305d5db7da2e84e05">
  <xsd:schema xmlns:xsd="http://www.w3.org/2001/XMLSchema" xmlns:xs="http://www.w3.org/2001/XMLSchema" xmlns:p="http://schemas.microsoft.com/office/2006/metadata/properties" xmlns:ns2="de200ef6-c7a1-4ee7-b8ea-68b46c3db70e" xmlns:ns3="ab95c7a9-33ec-451d-a9b2-ae4ef7207ee6" targetNamespace="http://schemas.microsoft.com/office/2006/metadata/properties" ma:root="true" ma:fieldsID="d6fdec0afb4e4b9c01eeeee2922501e8" ns2:_="" ns3:_="">
    <xsd:import namespace="de200ef6-c7a1-4ee7-b8ea-68b46c3db70e"/>
    <xsd:import namespace="ab95c7a9-33ec-451d-a9b2-ae4ef7207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00ef6-c7a1-4ee7-b8ea-68b46c3db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d08dd42-971e-4d07-ab77-9efdcb5178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c7a9-33ec-451d-a9b2-ae4ef7207e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d7ddb3-0eb4-43ff-b278-745755d897d8}" ma:internalName="TaxCatchAll" ma:showField="CatchAllData" ma:web="ab95c7a9-33ec-451d-a9b2-ae4ef7207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EA595-319D-4CEA-A268-C3FED2CFD56F}">
  <ds:schemaRefs>
    <ds:schemaRef ds:uri="http://schemas.microsoft.com/office/2006/metadata/properties"/>
    <ds:schemaRef ds:uri="http://schemas.microsoft.com/office/infopath/2007/PartnerControls"/>
    <ds:schemaRef ds:uri="de200ef6-c7a1-4ee7-b8ea-68b46c3db70e"/>
    <ds:schemaRef ds:uri="ab95c7a9-33ec-451d-a9b2-ae4ef7207ee6"/>
  </ds:schemaRefs>
</ds:datastoreItem>
</file>

<file path=customXml/itemProps2.xml><?xml version="1.0" encoding="utf-8"?>
<ds:datastoreItem xmlns:ds="http://schemas.openxmlformats.org/officeDocument/2006/customXml" ds:itemID="{D08A142C-CF58-47D7-A062-2B22B9D50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00ef6-c7a1-4ee7-b8ea-68b46c3db70e"/>
    <ds:schemaRef ds:uri="ab95c7a9-33ec-451d-a9b2-ae4ef7207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EDAE0-8DFD-4A39-85C7-AF9B64F1DB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External v9</Template>
  <TotalTime>7</TotalTime>
  <Pages>3</Pages>
  <Words>485</Words>
  <Characters>2473</Characters>
  <Application>Microsoft Office Word</Application>
  <DocSecurity>0</DocSecurity>
  <Lines>77</Lines>
  <Paragraphs>31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Rushworth</dc:creator>
  <cp:keywords/>
  <dc:description/>
  <cp:lastModifiedBy>Ana-Maria Bilciu</cp:lastModifiedBy>
  <cp:revision>74</cp:revision>
  <dcterms:created xsi:type="dcterms:W3CDTF">2022-06-19T06:14:00Z</dcterms:created>
  <dcterms:modified xsi:type="dcterms:W3CDTF">2026-06-15T09:49:00Z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0x0101003123D67E4D50F34EA68E2DB4F9E03730</vt:lpwstr>
  </property>
  <property fmtid="{D5CDD505-2E9C-101B-9397-08002B2CF9AE}" pid="3" name="MediaServiceImageTags">
    <vt:lpwstr/>
  </property>
</Properties>
</file>