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5DFA" w14:textId="77777777" w:rsidR="00690C3B" w:rsidRPr="00690C3B" w:rsidRDefault="00690C3B" w:rsidP="00690C3B">
      <w:pPr>
        <w:spacing w:after="0"/>
        <w:jc w:val="center"/>
        <w:rPr>
          <w:b/>
          <w:bCs/>
          <w:sz w:val="24"/>
          <w:szCs w:val="24"/>
        </w:rPr>
      </w:pPr>
      <w:r w:rsidRPr="00690C3B">
        <w:rPr>
          <w:b/>
          <w:bCs/>
          <w:sz w:val="24"/>
          <w:szCs w:val="24"/>
        </w:rPr>
        <w:t>Social Care Involvement Group Details</w:t>
      </w:r>
    </w:p>
    <w:p w14:paraId="0F211CBC" w14:textId="77777777" w:rsidR="00690C3B" w:rsidRPr="00690C3B" w:rsidRDefault="00690C3B" w:rsidP="00690C3B">
      <w:pPr>
        <w:spacing w:after="0"/>
        <w:jc w:val="center"/>
        <w:rPr>
          <w:b/>
          <w:bCs/>
          <w:sz w:val="24"/>
          <w:szCs w:val="24"/>
        </w:rPr>
      </w:pPr>
    </w:p>
    <w:p w14:paraId="045814C5" w14:textId="77777777" w:rsidR="00690C3B" w:rsidRPr="00690C3B" w:rsidRDefault="00690C3B" w:rsidP="00690C3B">
      <w:pPr>
        <w:spacing w:after="0"/>
        <w:jc w:val="center"/>
        <w:rPr>
          <w:b/>
          <w:bCs/>
          <w:sz w:val="24"/>
          <w:szCs w:val="24"/>
        </w:rPr>
      </w:pPr>
      <w:r w:rsidRPr="00690C3B">
        <w:rPr>
          <w:b/>
          <w:bCs/>
          <w:sz w:val="24"/>
          <w:szCs w:val="24"/>
        </w:rPr>
        <w:t>University of Hertfordshire</w:t>
      </w:r>
    </w:p>
    <w:p w14:paraId="42216D15" w14:textId="77777777" w:rsidR="00690C3B" w:rsidRPr="00690C3B" w:rsidRDefault="00690C3B" w:rsidP="00690C3B">
      <w:pPr>
        <w:spacing w:after="0"/>
        <w:jc w:val="center"/>
        <w:rPr>
          <w:b/>
          <w:bCs/>
          <w:sz w:val="24"/>
          <w:szCs w:val="24"/>
        </w:rPr>
      </w:pPr>
      <w:r w:rsidRPr="00690C3B">
        <w:rPr>
          <w:b/>
          <w:bCs/>
          <w:sz w:val="24"/>
          <w:szCs w:val="24"/>
        </w:rPr>
        <w:t>Social Care Involvement Group</w:t>
      </w:r>
    </w:p>
    <w:p w14:paraId="17629C38" w14:textId="77777777" w:rsidR="00690C3B" w:rsidRPr="00690C3B" w:rsidRDefault="00690C3B" w:rsidP="00690C3B">
      <w:pPr>
        <w:spacing w:after="0"/>
        <w:rPr>
          <w:sz w:val="24"/>
          <w:szCs w:val="24"/>
        </w:rPr>
      </w:pPr>
    </w:p>
    <w:p w14:paraId="3D0FBECD" w14:textId="77777777" w:rsidR="00690C3B" w:rsidRPr="00690C3B" w:rsidRDefault="00690C3B" w:rsidP="00690C3B">
      <w:pPr>
        <w:spacing w:after="0"/>
        <w:jc w:val="both"/>
        <w:rPr>
          <w:sz w:val="24"/>
          <w:szCs w:val="24"/>
        </w:rPr>
      </w:pPr>
      <w:r w:rsidRPr="00690C3B">
        <w:rPr>
          <w:sz w:val="24"/>
          <w:szCs w:val="24"/>
        </w:rPr>
        <w:t>The Social Care Involvement Group is for the University of Hertfordshire and will be part of their Social Care Research in Practice Teams (SCRIPT) research study. The involvement group may also have some input to other social care projects the university is working on. The SCRIPT project is about research led by people who work in social care (from local councils) in partnership with research staff from the University of Hertfordshire and people who have experience of using social care services. There will be four of these research teams in the SCRIPT study: three in Norfolk and one in Hertfordshire.</w:t>
      </w:r>
    </w:p>
    <w:p w14:paraId="201789A1" w14:textId="77777777" w:rsidR="00690C3B" w:rsidRPr="00690C3B" w:rsidRDefault="00690C3B" w:rsidP="00690C3B">
      <w:pPr>
        <w:spacing w:after="0"/>
        <w:jc w:val="both"/>
        <w:rPr>
          <w:sz w:val="24"/>
          <w:szCs w:val="24"/>
        </w:rPr>
      </w:pPr>
    </w:p>
    <w:p w14:paraId="4207A015" w14:textId="77777777" w:rsidR="00690C3B" w:rsidRPr="00690C3B" w:rsidRDefault="00690C3B" w:rsidP="00690C3B">
      <w:pPr>
        <w:spacing w:after="0"/>
        <w:jc w:val="both"/>
        <w:rPr>
          <w:sz w:val="24"/>
          <w:szCs w:val="24"/>
        </w:rPr>
      </w:pPr>
      <w:r w:rsidRPr="00690C3B">
        <w:rPr>
          <w:sz w:val="24"/>
          <w:szCs w:val="24"/>
        </w:rPr>
        <w:t>The SCRIPT research teams have decided they would like to research:</w:t>
      </w:r>
    </w:p>
    <w:p w14:paraId="3995211E" w14:textId="77777777" w:rsidR="00690C3B" w:rsidRPr="00690C3B" w:rsidRDefault="00690C3B" w:rsidP="00690C3B">
      <w:pPr>
        <w:spacing w:after="0"/>
        <w:jc w:val="both"/>
        <w:rPr>
          <w:sz w:val="24"/>
          <w:szCs w:val="24"/>
        </w:rPr>
      </w:pPr>
    </w:p>
    <w:p w14:paraId="29244D6C" w14:textId="77777777" w:rsidR="00690C3B" w:rsidRPr="00690C3B" w:rsidRDefault="00690C3B" w:rsidP="00690C3B">
      <w:pPr>
        <w:pStyle w:val="ListParagraph"/>
        <w:numPr>
          <w:ilvl w:val="0"/>
          <w:numId w:val="15"/>
        </w:numPr>
        <w:spacing w:after="0"/>
        <w:jc w:val="both"/>
        <w:rPr>
          <w:sz w:val="24"/>
          <w:szCs w:val="24"/>
        </w:rPr>
      </w:pPr>
      <w:r w:rsidRPr="00690C3B">
        <w:rPr>
          <w:sz w:val="24"/>
          <w:szCs w:val="24"/>
        </w:rPr>
        <w:t>Exploring the lived experiences of older people discharged from hospital to their own homes.</w:t>
      </w:r>
    </w:p>
    <w:p w14:paraId="70BAF3AF" w14:textId="77777777" w:rsidR="00690C3B" w:rsidRPr="00690C3B" w:rsidRDefault="00690C3B" w:rsidP="00690C3B">
      <w:pPr>
        <w:pStyle w:val="ListParagraph"/>
        <w:numPr>
          <w:ilvl w:val="0"/>
          <w:numId w:val="15"/>
        </w:numPr>
        <w:spacing w:after="0"/>
        <w:jc w:val="both"/>
        <w:rPr>
          <w:sz w:val="24"/>
          <w:szCs w:val="24"/>
        </w:rPr>
      </w:pPr>
      <w:r w:rsidRPr="00690C3B">
        <w:rPr>
          <w:sz w:val="24"/>
          <w:szCs w:val="24"/>
        </w:rPr>
        <w:t>Exploring the effectiveness of Occupational Therapy reablement services in increasing independence among residents.</w:t>
      </w:r>
    </w:p>
    <w:p w14:paraId="4F237D67" w14:textId="77777777" w:rsidR="00690C3B" w:rsidRPr="00690C3B" w:rsidRDefault="00690C3B" w:rsidP="00690C3B">
      <w:pPr>
        <w:pStyle w:val="ListParagraph"/>
        <w:numPr>
          <w:ilvl w:val="0"/>
          <w:numId w:val="15"/>
        </w:numPr>
        <w:spacing w:after="0"/>
        <w:jc w:val="both"/>
        <w:rPr>
          <w:sz w:val="24"/>
          <w:szCs w:val="24"/>
        </w:rPr>
      </w:pPr>
      <w:r w:rsidRPr="00690C3B">
        <w:rPr>
          <w:sz w:val="24"/>
          <w:szCs w:val="24"/>
        </w:rPr>
        <w:t xml:space="preserve">The impact of occupational therapy for people with learning disabilities, their </w:t>
      </w:r>
      <w:proofErr w:type="spellStart"/>
      <w:r w:rsidRPr="00690C3B">
        <w:rPr>
          <w:sz w:val="24"/>
          <w:szCs w:val="24"/>
        </w:rPr>
        <w:t>carers</w:t>
      </w:r>
      <w:proofErr w:type="spellEnd"/>
      <w:r w:rsidRPr="00690C3B">
        <w:rPr>
          <w:sz w:val="24"/>
          <w:szCs w:val="24"/>
        </w:rPr>
        <w:t>, and occupational therapists.</w:t>
      </w:r>
    </w:p>
    <w:p w14:paraId="1F8EC9F0" w14:textId="77777777" w:rsidR="00690C3B" w:rsidRPr="00690C3B" w:rsidRDefault="00690C3B" w:rsidP="00690C3B">
      <w:pPr>
        <w:pStyle w:val="ListParagraph"/>
        <w:numPr>
          <w:ilvl w:val="0"/>
          <w:numId w:val="15"/>
        </w:numPr>
        <w:spacing w:after="0"/>
        <w:jc w:val="both"/>
        <w:rPr>
          <w:sz w:val="24"/>
          <w:szCs w:val="24"/>
        </w:rPr>
      </w:pPr>
      <w:r w:rsidRPr="00690C3B">
        <w:rPr>
          <w:sz w:val="24"/>
          <w:szCs w:val="24"/>
        </w:rPr>
        <w:t>Exploring people’s attitudes about using technology monitoring systems at home to support independent living.</w:t>
      </w:r>
    </w:p>
    <w:p w14:paraId="43E5B6C8" w14:textId="77777777" w:rsidR="00690C3B" w:rsidRPr="00690C3B" w:rsidRDefault="00690C3B" w:rsidP="00690C3B">
      <w:pPr>
        <w:spacing w:after="0"/>
        <w:jc w:val="both"/>
        <w:rPr>
          <w:sz w:val="24"/>
          <w:szCs w:val="24"/>
        </w:rPr>
      </w:pPr>
    </w:p>
    <w:p w14:paraId="5EA1F224" w14:textId="77777777" w:rsidR="00690C3B" w:rsidRPr="00690C3B" w:rsidRDefault="00690C3B" w:rsidP="00690C3B">
      <w:pPr>
        <w:spacing w:after="0"/>
        <w:jc w:val="both"/>
        <w:rPr>
          <w:sz w:val="24"/>
          <w:szCs w:val="24"/>
        </w:rPr>
      </w:pPr>
      <w:r w:rsidRPr="00690C3B">
        <w:rPr>
          <w:b/>
          <w:bCs/>
          <w:sz w:val="24"/>
          <w:szCs w:val="24"/>
        </w:rPr>
        <w:t>Timing:</w:t>
      </w:r>
      <w:r w:rsidRPr="00690C3B">
        <w:rPr>
          <w:sz w:val="24"/>
          <w:szCs w:val="24"/>
        </w:rPr>
        <w:t xml:space="preserve"> June 2022 to May 2024 (two years)</w:t>
      </w:r>
    </w:p>
    <w:p w14:paraId="05D346F8" w14:textId="77777777" w:rsidR="00690C3B" w:rsidRPr="00690C3B" w:rsidRDefault="00690C3B" w:rsidP="00690C3B">
      <w:pPr>
        <w:spacing w:after="0"/>
        <w:jc w:val="both"/>
        <w:rPr>
          <w:sz w:val="24"/>
          <w:szCs w:val="24"/>
        </w:rPr>
      </w:pPr>
    </w:p>
    <w:p w14:paraId="15563D30" w14:textId="77777777" w:rsidR="00690C3B" w:rsidRPr="00690C3B" w:rsidRDefault="00690C3B" w:rsidP="00690C3B">
      <w:pPr>
        <w:spacing w:after="0"/>
        <w:jc w:val="both"/>
        <w:rPr>
          <w:sz w:val="24"/>
          <w:szCs w:val="24"/>
        </w:rPr>
      </w:pPr>
      <w:r w:rsidRPr="00690C3B">
        <w:rPr>
          <w:b/>
          <w:bCs/>
          <w:sz w:val="24"/>
          <w:szCs w:val="24"/>
        </w:rPr>
        <w:t xml:space="preserve">Number of people needed for the Social Care Involvement Group: </w:t>
      </w:r>
      <w:r w:rsidRPr="00690C3B">
        <w:rPr>
          <w:sz w:val="24"/>
          <w:szCs w:val="24"/>
        </w:rPr>
        <w:t>about 6</w:t>
      </w:r>
    </w:p>
    <w:p w14:paraId="28760A8B" w14:textId="77777777" w:rsidR="00690C3B" w:rsidRPr="00690C3B" w:rsidRDefault="00690C3B" w:rsidP="00690C3B">
      <w:pPr>
        <w:spacing w:after="0"/>
        <w:jc w:val="both"/>
        <w:rPr>
          <w:sz w:val="24"/>
          <w:szCs w:val="24"/>
        </w:rPr>
      </w:pPr>
    </w:p>
    <w:p w14:paraId="537F4180" w14:textId="77777777" w:rsidR="00690C3B" w:rsidRPr="00690C3B" w:rsidRDefault="00690C3B" w:rsidP="00690C3B">
      <w:pPr>
        <w:spacing w:after="0"/>
        <w:jc w:val="both"/>
        <w:rPr>
          <w:sz w:val="24"/>
          <w:szCs w:val="24"/>
        </w:rPr>
      </w:pPr>
      <w:r w:rsidRPr="00690C3B">
        <w:rPr>
          <w:b/>
          <w:bCs/>
          <w:sz w:val="24"/>
          <w:szCs w:val="24"/>
        </w:rPr>
        <w:t>Number of meetings:</w:t>
      </w:r>
      <w:r w:rsidRPr="00690C3B">
        <w:rPr>
          <w:sz w:val="24"/>
          <w:szCs w:val="24"/>
        </w:rPr>
        <w:t xml:space="preserve"> 4 in each project year. The first activity will be a workshop in early July with researchers from the SCRIPT teams. After this the group can decide whether they meet in person or virtually.</w:t>
      </w:r>
    </w:p>
    <w:p w14:paraId="54009E85" w14:textId="77777777" w:rsidR="00690C3B" w:rsidRPr="00690C3B" w:rsidRDefault="00690C3B" w:rsidP="00690C3B">
      <w:pPr>
        <w:spacing w:after="0"/>
        <w:jc w:val="both"/>
        <w:rPr>
          <w:sz w:val="24"/>
          <w:szCs w:val="24"/>
        </w:rPr>
      </w:pPr>
    </w:p>
    <w:p w14:paraId="36CE380C" w14:textId="77777777" w:rsidR="00690C3B" w:rsidRPr="00690C3B" w:rsidRDefault="00690C3B" w:rsidP="00690C3B">
      <w:pPr>
        <w:spacing w:after="0"/>
        <w:jc w:val="both"/>
        <w:rPr>
          <w:sz w:val="24"/>
          <w:szCs w:val="24"/>
        </w:rPr>
      </w:pPr>
      <w:r w:rsidRPr="00690C3B">
        <w:rPr>
          <w:b/>
          <w:bCs/>
          <w:sz w:val="24"/>
          <w:szCs w:val="24"/>
        </w:rPr>
        <w:t>Other meetings and activities:</w:t>
      </w:r>
      <w:r w:rsidRPr="00690C3B">
        <w:rPr>
          <w:sz w:val="24"/>
          <w:szCs w:val="24"/>
        </w:rPr>
        <w:t xml:space="preserve"> There may be other activities in the research that you can take part in if you want to.</w:t>
      </w:r>
    </w:p>
    <w:p w14:paraId="2048F522" w14:textId="77777777" w:rsidR="00690C3B" w:rsidRPr="00690C3B" w:rsidRDefault="00690C3B" w:rsidP="00690C3B">
      <w:pPr>
        <w:spacing w:after="0"/>
        <w:jc w:val="both"/>
        <w:rPr>
          <w:sz w:val="24"/>
          <w:szCs w:val="24"/>
        </w:rPr>
      </w:pPr>
    </w:p>
    <w:p w14:paraId="29F0EBD9" w14:textId="77777777" w:rsidR="00690C3B" w:rsidRPr="00690C3B" w:rsidRDefault="00690C3B" w:rsidP="00690C3B">
      <w:pPr>
        <w:spacing w:after="0"/>
        <w:jc w:val="both"/>
        <w:rPr>
          <w:sz w:val="24"/>
          <w:szCs w:val="24"/>
        </w:rPr>
      </w:pPr>
      <w:r w:rsidRPr="00690C3B">
        <w:rPr>
          <w:b/>
          <w:bCs/>
          <w:sz w:val="24"/>
          <w:szCs w:val="24"/>
        </w:rPr>
        <w:t>Involvement and support costs:</w:t>
      </w:r>
      <w:r w:rsidRPr="00690C3B">
        <w:rPr>
          <w:sz w:val="24"/>
          <w:szCs w:val="24"/>
        </w:rPr>
        <w:t xml:space="preserve"> Involvement payments are the NIHR recommended rates, £75 for a half day and £150 for a full day meeting. Reasonable support costs will be met.</w:t>
      </w:r>
    </w:p>
    <w:p w14:paraId="1A94BD26" w14:textId="77777777" w:rsidR="00690C3B" w:rsidRPr="00690C3B" w:rsidRDefault="00690C3B" w:rsidP="00690C3B">
      <w:pPr>
        <w:spacing w:after="0"/>
        <w:jc w:val="both"/>
        <w:rPr>
          <w:sz w:val="24"/>
          <w:szCs w:val="24"/>
        </w:rPr>
      </w:pPr>
    </w:p>
    <w:p w14:paraId="5729220F" w14:textId="77777777" w:rsidR="00690C3B" w:rsidRPr="00690C3B" w:rsidRDefault="00690C3B" w:rsidP="00690C3B">
      <w:pPr>
        <w:spacing w:after="0"/>
        <w:jc w:val="both"/>
        <w:rPr>
          <w:sz w:val="24"/>
          <w:szCs w:val="24"/>
        </w:rPr>
      </w:pPr>
      <w:r w:rsidRPr="00690C3B">
        <w:rPr>
          <w:b/>
          <w:bCs/>
          <w:sz w:val="24"/>
          <w:szCs w:val="24"/>
        </w:rPr>
        <w:t>Expenses:</w:t>
      </w:r>
      <w:r w:rsidRPr="00690C3B">
        <w:rPr>
          <w:sz w:val="24"/>
          <w:szCs w:val="24"/>
        </w:rPr>
        <w:t xml:space="preserve"> Travel expenses will be refunded.</w:t>
      </w:r>
    </w:p>
    <w:p w14:paraId="600C8FAF" w14:textId="77777777" w:rsidR="00690C3B" w:rsidRPr="00690C3B" w:rsidRDefault="00690C3B" w:rsidP="00690C3B">
      <w:pPr>
        <w:spacing w:after="0"/>
        <w:jc w:val="both"/>
        <w:rPr>
          <w:sz w:val="24"/>
          <w:szCs w:val="24"/>
        </w:rPr>
      </w:pPr>
    </w:p>
    <w:p w14:paraId="5CF11E8A" w14:textId="77777777" w:rsidR="00690C3B" w:rsidRPr="00690C3B" w:rsidRDefault="00690C3B" w:rsidP="00690C3B">
      <w:pPr>
        <w:spacing w:after="0"/>
        <w:jc w:val="both"/>
        <w:rPr>
          <w:b/>
          <w:bCs/>
          <w:sz w:val="24"/>
          <w:szCs w:val="24"/>
        </w:rPr>
      </w:pPr>
      <w:r w:rsidRPr="00690C3B">
        <w:rPr>
          <w:b/>
          <w:bCs/>
          <w:sz w:val="24"/>
          <w:szCs w:val="24"/>
        </w:rPr>
        <w:lastRenderedPageBreak/>
        <w:t>Profile of Social Care Involvement Group members:</w:t>
      </w:r>
    </w:p>
    <w:p w14:paraId="292D788A" w14:textId="77777777" w:rsidR="00690C3B" w:rsidRPr="00690C3B" w:rsidRDefault="00690C3B" w:rsidP="00690C3B">
      <w:pPr>
        <w:spacing w:after="0"/>
        <w:jc w:val="both"/>
        <w:rPr>
          <w:sz w:val="24"/>
          <w:szCs w:val="24"/>
        </w:rPr>
      </w:pPr>
    </w:p>
    <w:p w14:paraId="507608E5" w14:textId="77777777" w:rsidR="00690C3B" w:rsidRPr="00690C3B" w:rsidRDefault="00690C3B" w:rsidP="00690C3B">
      <w:pPr>
        <w:spacing w:after="0"/>
        <w:jc w:val="both"/>
        <w:rPr>
          <w:sz w:val="24"/>
          <w:szCs w:val="24"/>
        </w:rPr>
      </w:pPr>
      <w:bookmarkStart w:id="0" w:name="OLE_LINK5"/>
      <w:r w:rsidRPr="00690C3B">
        <w:rPr>
          <w:sz w:val="24"/>
          <w:szCs w:val="24"/>
        </w:rPr>
        <w:t>We are looking for two people with learning disabilities to take part and about four other people who have experience of using social care services (either directly or for a friend or family member) or who have experience of doing social care research.</w:t>
      </w:r>
    </w:p>
    <w:p w14:paraId="5B400CF6" w14:textId="77777777" w:rsidR="00690C3B" w:rsidRPr="00690C3B" w:rsidRDefault="00690C3B" w:rsidP="00690C3B">
      <w:pPr>
        <w:spacing w:after="0"/>
        <w:jc w:val="both"/>
        <w:rPr>
          <w:sz w:val="24"/>
          <w:szCs w:val="24"/>
        </w:rPr>
      </w:pPr>
    </w:p>
    <w:bookmarkEnd w:id="0"/>
    <w:p w14:paraId="433E160E" w14:textId="77777777" w:rsidR="00690C3B" w:rsidRPr="00690C3B" w:rsidRDefault="00690C3B" w:rsidP="00690C3B">
      <w:pPr>
        <w:pStyle w:val="ListParagraph"/>
        <w:numPr>
          <w:ilvl w:val="0"/>
          <w:numId w:val="14"/>
        </w:numPr>
        <w:spacing w:after="0"/>
        <w:jc w:val="both"/>
        <w:rPr>
          <w:sz w:val="24"/>
          <w:szCs w:val="24"/>
        </w:rPr>
      </w:pPr>
      <w:r w:rsidRPr="00690C3B">
        <w:rPr>
          <w:sz w:val="24"/>
          <w:szCs w:val="24"/>
        </w:rPr>
        <w:t>You will need to have an interest in social care research. This project is about research and not about working with services. Your experience of research can be through taking part in research for a social care service or through doing research.</w:t>
      </w:r>
    </w:p>
    <w:p w14:paraId="3FE0E503" w14:textId="77777777" w:rsidR="00690C3B" w:rsidRPr="00690C3B" w:rsidRDefault="00690C3B" w:rsidP="00690C3B">
      <w:pPr>
        <w:pStyle w:val="ListParagraph"/>
        <w:numPr>
          <w:ilvl w:val="0"/>
          <w:numId w:val="14"/>
        </w:numPr>
        <w:spacing w:after="0"/>
        <w:jc w:val="both"/>
        <w:rPr>
          <w:sz w:val="24"/>
          <w:szCs w:val="24"/>
        </w:rPr>
      </w:pPr>
      <w:r w:rsidRPr="00690C3B">
        <w:rPr>
          <w:sz w:val="24"/>
          <w:szCs w:val="24"/>
        </w:rPr>
        <w:t xml:space="preserve">You may have experience of one of the research </w:t>
      </w:r>
      <w:proofErr w:type="gramStart"/>
      <w:r w:rsidRPr="00690C3B">
        <w:rPr>
          <w:sz w:val="24"/>
          <w:szCs w:val="24"/>
        </w:rPr>
        <w:t>topics</w:t>
      </w:r>
      <w:proofErr w:type="gramEnd"/>
      <w:r w:rsidRPr="00690C3B">
        <w:rPr>
          <w:sz w:val="24"/>
          <w:szCs w:val="24"/>
        </w:rPr>
        <w:t xml:space="preserve"> but this is not essential.</w:t>
      </w:r>
    </w:p>
    <w:p w14:paraId="31BE7A55" w14:textId="77777777" w:rsidR="00690C3B" w:rsidRPr="00690C3B" w:rsidRDefault="00690C3B" w:rsidP="00690C3B">
      <w:pPr>
        <w:pStyle w:val="ListParagraph"/>
        <w:numPr>
          <w:ilvl w:val="0"/>
          <w:numId w:val="14"/>
        </w:numPr>
        <w:spacing w:after="0"/>
        <w:jc w:val="both"/>
        <w:rPr>
          <w:sz w:val="24"/>
          <w:szCs w:val="24"/>
        </w:rPr>
      </w:pPr>
      <w:bookmarkStart w:id="1" w:name="OLE_LINK6"/>
      <w:r w:rsidRPr="00690C3B">
        <w:rPr>
          <w:sz w:val="24"/>
          <w:szCs w:val="24"/>
        </w:rPr>
        <w:t>Members will live in the East of England.</w:t>
      </w:r>
    </w:p>
    <w:bookmarkEnd w:id="1"/>
    <w:p w14:paraId="7367EB56" w14:textId="77777777" w:rsidR="00690C3B" w:rsidRPr="00690C3B" w:rsidRDefault="00690C3B" w:rsidP="00690C3B">
      <w:pPr>
        <w:pStyle w:val="ListParagraph"/>
        <w:numPr>
          <w:ilvl w:val="0"/>
          <w:numId w:val="14"/>
        </w:numPr>
        <w:spacing w:after="0"/>
        <w:jc w:val="both"/>
        <w:rPr>
          <w:sz w:val="24"/>
          <w:szCs w:val="24"/>
        </w:rPr>
      </w:pPr>
      <w:r w:rsidRPr="00690C3B">
        <w:rPr>
          <w:sz w:val="24"/>
          <w:szCs w:val="24"/>
        </w:rPr>
        <w:t>You will need to be involved for two years.</w:t>
      </w:r>
    </w:p>
    <w:p w14:paraId="74BC47FC" w14:textId="77777777" w:rsidR="00690C3B" w:rsidRPr="00690C3B" w:rsidRDefault="00690C3B" w:rsidP="00690C3B">
      <w:pPr>
        <w:spacing w:after="0"/>
        <w:jc w:val="both"/>
        <w:rPr>
          <w:sz w:val="24"/>
          <w:szCs w:val="24"/>
        </w:rPr>
      </w:pPr>
    </w:p>
    <w:p w14:paraId="76229796" w14:textId="77777777" w:rsidR="00690C3B" w:rsidRPr="00690C3B" w:rsidRDefault="00690C3B" w:rsidP="00690C3B">
      <w:pPr>
        <w:spacing w:after="0"/>
        <w:jc w:val="both"/>
        <w:rPr>
          <w:sz w:val="24"/>
          <w:szCs w:val="24"/>
        </w:rPr>
      </w:pPr>
      <w:r w:rsidRPr="00690C3B">
        <w:rPr>
          <w:sz w:val="24"/>
          <w:szCs w:val="24"/>
        </w:rPr>
        <w:t xml:space="preserve">We are committed to equality, </w:t>
      </w:r>
      <w:proofErr w:type="gramStart"/>
      <w:r w:rsidRPr="00690C3B">
        <w:rPr>
          <w:sz w:val="24"/>
          <w:szCs w:val="24"/>
        </w:rPr>
        <w:t>diversity</w:t>
      </w:r>
      <w:proofErr w:type="gramEnd"/>
      <w:r w:rsidRPr="00690C3B">
        <w:rPr>
          <w:sz w:val="24"/>
          <w:szCs w:val="24"/>
        </w:rPr>
        <w:t xml:space="preserve"> and inclusion. We welcome enquiries from people from diverse and often excluded communities to join this group.</w:t>
      </w:r>
    </w:p>
    <w:p w14:paraId="281E5E3D" w14:textId="77777777" w:rsidR="00690C3B" w:rsidRPr="00690C3B" w:rsidRDefault="00690C3B" w:rsidP="00690C3B">
      <w:pPr>
        <w:spacing w:after="0"/>
        <w:jc w:val="both"/>
        <w:rPr>
          <w:sz w:val="24"/>
          <w:szCs w:val="24"/>
        </w:rPr>
      </w:pPr>
    </w:p>
    <w:p w14:paraId="301210AB" w14:textId="77777777" w:rsidR="00690C3B" w:rsidRPr="00690C3B" w:rsidRDefault="00690C3B" w:rsidP="00690C3B">
      <w:pPr>
        <w:spacing w:after="0"/>
        <w:jc w:val="both"/>
        <w:rPr>
          <w:b/>
          <w:bCs/>
          <w:sz w:val="24"/>
          <w:szCs w:val="24"/>
        </w:rPr>
      </w:pPr>
      <w:r w:rsidRPr="00690C3B">
        <w:rPr>
          <w:b/>
          <w:bCs/>
          <w:sz w:val="24"/>
          <w:szCs w:val="24"/>
        </w:rPr>
        <w:t>Role:</w:t>
      </w:r>
    </w:p>
    <w:p w14:paraId="4016470A" w14:textId="77777777" w:rsidR="00690C3B" w:rsidRPr="00690C3B" w:rsidRDefault="00690C3B" w:rsidP="00690C3B">
      <w:pPr>
        <w:spacing w:after="0"/>
        <w:jc w:val="both"/>
        <w:rPr>
          <w:sz w:val="24"/>
          <w:szCs w:val="24"/>
        </w:rPr>
      </w:pPr>
    </w:p>
    <w:p w14:paraId="31B01915" w14:textId="77777777" w:rsidR="00690C3B" w:rsidRPr="00690C3B" w:rsidRDefault="00690C3B" w:rsidP="00690C3B">
      <w:pPr>
        <w:pStyle w:val="ListParagraph"/>
        <w:numPr>
          <w:ilvl w:val="0"/>
          <w:numId w:val="13"/>
        </w:numPr>
        <w:spacing w:after="0"/>
        <w:jc w:val="both"/>
        <w:rPr>
          <w:sz w:val="24"/>
          <w:szCs w:val="24"/>
        </w:rPr>
      </w:pPr>
      <w:r w:rsidRPr="00690C3B">
        <w:rPr>
          <w:sz w:val="24"/>
          <w:szCs w:val="24"/>
        </w:rPr>
        <w:t>Share your experiences of research and/or using services in social care with researchers in the project.</w:t>
      </w:r>
    </w:p>
    <w:p w14:paraId="4BBF1B49" w14:textId="77777777" w:rsidR="00690C3B" w:rsidRPr="00690C3B" w:rsidRDefault="00690C3B" w:rsidP="00690C3B">
      <w:pPr>
        <w:pStyle w:val="ListParagraph"/>
        <w:numPr>
          <w:ilvl w:val="0"/>
          <w:numId w:val="13"/>
        </w:numPr>
        <w:spacing w:after="0"/>
        <w:jc w:val="both"/>
        <w:rPr>
          <w:sz w:val="24"/>
          <w:szCs w:val="24"/>
        </w:rPr>
      </w:pPr>
      <w:r w:rsidRPr="00690C3B">
        <w:rPr>
          <w:sz w:val="24"/>
          <w:szCs w:val="24"/>
        </w:rPr>
        <w:t>To help the project members to do the research in an accessible way.</w:t>
      </w:r>
    </w:p>
    <w:p w14:paraId="7D86A57E" w14:textId="77777777" w:rsidR="00690C3B" w:rsidRPr="00690C3B" w:rsidRDefault="00690C3B" w:rsidP="00690C3B">
      <w:pPr>
        <w:pStyle w:val="ListParagraph"/>
        <w:numPr>
          <w:ilvl w:val="0"/>
          <w:numId w:val="13"/>
        </w:numPr>
        <w:spacing w:after="0"/>
        <w:jc w:val="both"/>
        <w:rPr>
          <w:sz w:val="24"/>
          <w:szCs w:val="24"/>
        </w:rPr>
      </w:pPr>
      <w:r w:rsidRPr="00690C3B">
        <w:rPr>
          <w:sz w:val="24"/>
          <w:szCs w:val="24"/>
        </w:rPr>
        <w:t>To comment on the research approach and the final reports and other outputs.</w:t>
      </w:r>
    </w:p>
    <w:p w14:paraId="3187DB25" w14:textId="77777777" w:rsidR="00690C3B" w:rsidRPr="00690C3B" w:rsidRDefault="00690C3B" w:rsidP="00690C3B">
      <w:pPr>
        <w:pStyle w:val="ListParagraph"/>
        <w:numPr>
          <w:ilvl w:val="0"/>
          <w:numId w:val="13"/>
        </w:numPr>
        <w:spacing w:after="0"/>
        <w:jc w:val="both"/>
        <w:rPr>
          <w:sz w:val="24"/>
          <w:szCs w:val="24"/>
        </w:rPr>
      </w:pPr>
      <w:r w:rsidRPr="00690C3B">
        <w:rPr>
          <w:sz w:val="24"/>
          <w:szCs w:val="24"/>
        </w:rPr>
        <w:t xml:space="preserve">To sometimes represent the Social Care Involvement Group at other meetings. </w:t>
      </w:r>
    </w:p>
    <w:p w14:paraId="43EEE465" w14:textId="77777777" w:rsidR="00690C3B" w:rsidRPr="00690C3B" w:rsidRDefault="00690C3B" w:rsidP="00690C3B">
      <w:pPr>
        <w:spacing w:after="0"/>
        <w:jc w:val="both"/>
        <w:rPr>
          <w:sz w:val="24"/>
          <w:szCs w:val="24"/>
        </w:rPr>
      </w:pPr>
    </w:p>
    <w:p w14:paraId="3EBCDB3F" w14:textId="77777777" w:rsidR="00690C3B" w:rsidRPr="00690C3B" w:rsidRDefault="00690C3B" w:rsidP="00690C3B">
      <w:pPr>
        <w:spacing w:after="0"/>
        <w:jc w:val="both"/>
        <w:rPr>
          <w:sz w:val="24"/>
          <w:szCs w:val="24"/>
        </w:rPr>
      </w:pPr>
      <w:r w:rsidRPr="00690C3B">
        <w:rPr>
          <w:sz w:val="24"/>
          <w:szCs w:val="24"/>
        </w:rPr>
        <w:t xml:space="preserve">If you have any </w:t>
      </w:r>
      <w:proofErr w:type="gramStart"/>
      <w:r w:rsidRPr="00690C3B">
        <w:rPr>
          <w:sz w:val="24"/>
          <w:szCs w:val="24"/>
        </w:rPr>
        <w:t>questions</w:t>
      </w:r>
      <w:proofErr w:type="gramEnd"/>
      <w:r w:rsidRPr="00690C3B">
        <w:rPr>
          <w:sz w:val="24"/>
          <w:szCs w:val="24"/>
        </w:rPr>
        <w:t xml:space="preserve"> please contact:</w:t>
      </w:r>
    </w:p>
    <w:p w14:paraId="6E33D095" w14:textId="77777777" w:rsidR="00690C3B" w:rsidRPr="00690C3B" w:rsidRDefault="00690C3B" w:rsidP="00690C3B">
      <w:pPr>
        <w:spacing w:after="0"/>
        <w:jc w:val="both"/>
        <w:rPr>
          <w:sz w:val="24"/>
          <w:szCs w:val="24"/>
        </w:rPr>
      </w:pPr>
      <w:r w:rsidRPr="00690C3B">
        <w:rPr>
          <w:sz w:val="24"/>
          <w:szCs w:val="24"/>
        </w:rPr>
        <w:t xml:space="preserve">Becki </w:t>
      </w:r>
      <w:proofErr w:type="spellStart"/>
      <w:r w:rsidRPr="00690C3B">
        <w:rPr>
          <w:sz w:val="24"/>
          <w:szCs w:val="24"/>
        </w:rPr>
        <w:t>Meakin</w:t>
      </w:r>
      <w:proofErr w:type="spellEnd"/>
      <w:r w:rsidRPr="00690C3B">
        <w:rPr>
          <w:sz w:val="24"/>
          <w:szCs w:val="24"/>
        </w:rPr>
        <w:t>, Involvement Manager at Shaping Our Lives</w:t>
      </w:r>
    </w:p>
    <w:p w14:paraId="54D5D605" w14:textId="77777777" w:rsidR="00690C3B" w:rsidRPr="00690C3B" w:rsidRDefault="00690C3B" w:rsidP="00690C3B">
      <w:pPr>
        <w:spacing w:after="0"/>
        <w:jc w:val="both"/>
        <w:rPr>
          <w:sz w:val="24"/>
          <w:szCs w:val="24"/>
        </w:rPr>
      </w:pPr>
      <w:r w:rsidRPr="00690C3B">
        <w:rPr>
          <w:sz w:val="24"/>
          <w:szCs w:val="24"/>
        </w:rPr>
        <w:t xml:space="preserve">Email: </w:t>
      </w:r>
      <w:hyperlink r:id="rId8" w:history="1">
        <w:proofErr w:type="spellStart"/>
        <w:r w:rsidRPr="00690C3B">
          <w:rPr>
            <w:rStyle w:val="Hyperlink"/>
            <w:sz w:val="24"/>
            <w:szCs w:val="24"/>
          </w:rPr>
          <w:t>becki@shapingourlives.org.uk</w:t>
        </w:r>
        <w:proofErr w:type="spellEnd"/>
      </w:hyperlink>
    </w:p>
    <w:p w14:paraId="2A805B41" w14:textId="77777777" w:rsidR="00690C3B" w:rsidRPr="00690C3B" w:rsidRDefault="00690C3B" w:rsidP="00690C3B">
      <w:pPr>
        <w:spacing w:after="0"/>
        <w:jc w:val="both"/>
        <w:rPr>
          <w:sz w:val="24"/>
          <w:szCs w:val="24"/>
        </w:rPr>
      </w:pPr>
      <w:r w:rsidRPr="00690C3B">
        <w:rPr>
          <w:sz w:val="24"/>
          <w:szCs w:val="24"/>
        </w:rPr>
        <w:t>Telephone: 07956 424511</w:t>
      </w:r>
    </w:p>
    <w:p w14:paraId="19399380" w14:textId="77777777" w:rsidR="00690C3B" w:rsidRPr="00690C3B" w:rsidRDefault="00690C3B" w:rsidP="00690C3B">
      <w:pPr>
        <w:spacing w:after="0"/>
        <w:jc w:val="both"/>
        <w:rPr>
          <w:sz w:val="24"/>
          <w:szCs w:val="24"/>
        </w:rPr>
      </w:pPr>
    </w:p>
    <w:p w14:paraId="50DC4288" w14:textId="77777777" w:rsidR="00690C3B" w:rsidRPr="00690C3B" w:rsidRDefault="00690C3B" w:rsidP="00690C3B">
      <w:pPr>
        <w:spacing w:after="0"/>
        <w:jc w:val="both"/>
        <w:rPr>
          <w:b/>
          <w:bCs/>
          <w:sz w:val="24"/>
          <w:szCs w:val="24"/>
        </w:rPr>
      </w:pPr>
      <w:r w:rsidRPr="00690C3B">
        <w:rPr>
          <w:b/>
          <w:bCs/>
          <w:sz w:val="24"/>
          <w:szCs w:val="24"/>
        </w:rPr>
        <w:t>More about the SCRIPT project</w:t>
      </w:r>
    </w:p>
    <w:p w14:paraId="2CF13B9E" w14:textId="77777777" w:rsidR="00690C3B" w:rsidRPr="00690C3B" w:rsidRDefault="00690C3B" w:rsidP="00690C3B">
      <w:pPr>
        <w:spacing w:after="0"/>
        <w:jc w:val="both"/>
        <w:rPr>
          <w:sz w:val="24"/>
          <w:szCs w:val="24"/>
        </w:rPr>
      </w:pPr>
    </w:p>
    <w:p w14:paraId="3D88D891" w14:textId="77777777" w:rsidR="00690C3B" w:rsidRPr="00690C3B" w:rsidRDefault="00690C3B" w:rsidP="00690C3B">
      <w:pPr>
        <w:spacing w:after="0"/>
        <w:jc w:val="both"/>
        <w:rPr>
          <w:sz w:val="24"/>
          <w:szCs w:val="24"/>
        </w:rPr>
      </w:pPr>
      <w:r w:rsidRPr="00690C3B">
        <w:rPr>
          <w:sz w:val="24"/>
          <w:szCs w:val="24"/>
        </w:rPr>
        <w:t xml:space="preserve">Full title: Enhancing research capacity in adult social care in the East of England: testing the feasibility of Research in Practice Teams </w:t>
      </w:r>
    </w:p>
    <w:p w14:paraId="45E9070C" w14:textId="77777777" w:rsidR="00690C3B" w:rsidRPr="00690C3B" w:rsidRDefault="00690C3B" w:rsidP="00690C3B">
      <w:pPr>
        <w:spacing w:after="0"/>
        <w:jc w:val="both"/>
        <w:rPr>
          <w:sz w:val="24"/>
          <w:szCs w:val="24"/>
        </w:rPr>
      </w:pPr>
    </w:p>
    <w:p w14:paraId="17C01F12" w14:textId="77777777" w:rsidR="00690C3B" w:rsidRPr="00690C3B" w:rsidRDefault="00690C3B" w:rsidP="00690C3B">
      <w:pPr>
        <w:spacing w:after="0"/>
        <w:jc w:val="both"/>
        <w:rPr>
          <w:b/>
          <w:bCs/>
          <w:sz w:val="24"/>
          <w:szCs w:val="24"/>
        </w:rPr>
      </w:pPr>
      <w:r w:rsidRPr="00690C3B">
        <w:rPr>
          <w:b/>
          <w:bCs/>
          <w:sz w:val="24"/>
          <w:szCs w:val="24"/>
        </w:rPr>
        <w:t>What do we know about research use in social care?</w:t>
      </w:r>
    </w:p>
    <w:p w14:paraId="4074A27F" w14:textId="77777777" w:rsidR="00690C3B" w:rsidRPr="00690C3B" w:rsidRDefault="00690C3B" w:rsidP="00690C3B">
      <w:pPr>
        <w:spacing w:after="0"/>
        <w:jc w:val="both"/>
        <w:rPr>
          <w:sz w:val="24"/>
          <w:szCs w:val="24"/>
        </w:rPr>
      </w:pPr>
    </w:p>
    <w:p w14:paraId="558ABB60" w14:textId="77777777" w:rsidR="00690C3B" w:rsidRPr="00690C3B" w:rsidRDefault="00690C3B" w:rsidP="00690C3B">
      <w:pPr>
        <w:spacing w:after="0"/>
        <w:jc w:val="both"/>
        <w:rPr>
          <w:sz w:val="24"/>
          <w:szCs w:val="24"/>
        </w:rPr>
      </w:pPr>
      <w:r w:rsidRPr="00690C3B">
        <w:rPr>
          <w:sz w:val="24"/>
          <w:szCs w:val="24"/>
        </w:rPr>
        <w:t xml:space="preserve">Over 1 million adults in the UK receive personal and practical care and support from social care. They might need this support because of their </w:t>
      </w:r>
      <w:r w:rsidRPr="00690C3B">
        <w:rPr>
          <w:sz w:val="24"/>
          <w:szCs w:val="24"/>
        </w:rPr>
        <w:lastRenderedPageBreak/>
        <w:t xml:space="preserve">age, </w:t>
      </w:r>
      <w:proofErr w:type="gramStart"/>
      <w:r w:rsidRPr="00690C3B">
        <w:rPr>
          <w:sz w:val="24"/>
          <w:szCs w:val="24"/>
        </w:rPr>
        <w:t>illness</w:t>
      </w:r>
      <w:proofErr w:type="gramEnd"/>
      <w:r w:rsidRPr="00690C3B">
        <w:rPr>
          <w:sz w:val="24"/>
          <w:szCs w:val="24"/>
        </w:rPr>
        <w:t xml:space="preserve"> or disability.  Social care aims to help people stay independent and achieve a good quality of life. A wide range of practitioners with different qualifications and experience provide social care. The Government wants social care to make more use of research evidence.  But there are not enough social care staff with the skills to do research. </w:t>
      </w:r>
    </w:p>
    <w:p w14:paraId="46433887" w14:textId="77777777" w:rsidR="00690C3B" w:rsidRPr="00690C3B" w:rsidRDefault="00690C3B" w:rsidP="00690C3B">
      <w:pPr>
        <w:spacing w:after="0"/>
        <w:jc w:val="both"/>
        <w:rPr>
          <w:sz w:val="24"/>
          <w:szCs w:val="24"/>
        </w:rPr>
      </w:pPr>
    </w:p>
    <w:p w14:paraId="1BDC670A" w14:textId="77777777" w:rsidR="00690C3B" w:rsidRPr="00690C3B" w:rsidRDefault="00690C3B" w:rsidP="00690C3B">
      <w:pPr>
        <w:spacing w:after="0"/>
        <w:jc w:val="both"/>
        <w:rPr>
          <w:b/>
          <w:bCs/>
          <w:sz w:val="24"/>
          <w:szCs w:val="24"/>
        </w:rPr>
      </w:pPr>
      <w:r w:rsidRPr="00690C3B">
        <w:rPr>
          <w:b/>
          <w:bCs/>
          <w:sz w:val="24"/>
          <w:szCs w:val="24"/>
        </w:rPr>
        <w:t>What do we want to find out?</w:t>
      </w:r>
    </w:p>
    <w:p w14:paraId="7169B5DC" w14:textId="77777777" w:rsidR="00690C3B" w:rsidRPr="00690C3B" w:rsidRDefault="00690C3B" w:rsidP="00690C3B">
      <w:pPr>
        <w:spacing w:after="0"/>
        <w:jc w:val="both"/>
        <w:rPr>
          <w:sz w:val="24"/>
          <w:szCs w:val="24"/>
        </w:rPr>
      </w:pPr>
    </w:p>
    <w:p w14:paraId="7F72A0D8" w14:textId="77777777" w:rsidR="00690C3B" w:rsidRPr="00690C3B" w:rsidRDefault="00690C3B" w:rsidP="00690C3B">
      <w:pPr>
        <w:spacing w:after="0"/>
        <w:jc w:val="both"/>
        <w:rPr>
          <w:sz w:val="24"/>
          <w:szCs w:val="24"/>
        </w:rPr>
      </w:pPr>
      <w:r w:rsidRPr="00690C3B">
        <w:rPr>
          <w:sz w:val="24"/>
          <w:szCs w:val="24"/>
        </w:rPr>
        <w:t xml:space="preserve">Our aim is to see if we can use an approach known as ‘Communities of Practice’ to increase research skills in staff in adult social care services.  We will do this in two areas in the East of England (Hertfordshire and Norfolk). Communities of practice are small groups of practitioners with a common interest. They have been used in health care to help staff build research skills. We want to see how to make this approach work in social care settings. </w:t>
      </w:r>
    </w:p>
    <w:p w14:paraId="6B917C45" w14:textId="77777777" w:rsidR="00690C3B" w:rsidRPr="00690C3B" w:rsidRDefault="00690C3B" w:rsidP="00690C3B">
      <w:pPr>
        <w:spacing w:after="0"/>
        <w:jc w:val="both"/>
        <w:rPr>
          <w:sz w:val="24"/>
          <w:szCs w:val="24"/>
        </w:rPr>
      </w:pPr>
    </w:p>
    <w:p w14:paraId="4759625F" w14:textId="77777777" w:rsidR="00690C3B" w:rsidRPr="00690C3B" w:rsidRDefault="00690C3B" w:rsidP="00690C3B">
      <w:pPr>
        <w:spacing w:after="0"/>
        <w:jc w:val="both"/>
        <w:rPr>
          <w:b/>
          <w:bCs/>
          <w:sz w:val="24"/>
          <w:szCs w:val="24"/>
        </w:rPr>
      </w:pPr>
      <w:r w:rsidRPr="00690C3B">
        <w:rPr>
          <w:b/>
          <w:bCs/>
          <w:sz w:val="24"/>
          <w:szCs w:val="24"/>
        </w:rPr>
        <w:t>What will we do?</w:t>
      </w:r>
    </w:p>
    <w:p w14:paraId="4B1FA15D" w14:textId="77777777" w:rsidR="00690C3B" w:rsidRPr="00690C3B" w:rsidRDefault="00690C3B" w:rsidP="00690C3B">
      <w:pPr>
        <w:spacing w:after="0"/>
        <w:jc w:val="both"/>
        <w:rPr>
          <w:sz w:val="24"/>
          <w:szCs w:val="24"/>
        </w:rPr>
      </w:pPr>
    </w:p>
    <w:p w14:paraId="177E583C" w14:textId="3E72CB0D" w:rsidR="00690C3B" w:rsidRPr="00690C3B" w:rsidRDefault="00690C3B" w:rsidP="00690C3B">
      <w:pPr>
        <w:spacing w:after="0"/>
        <w:jc w:val="both"/>
        <w:rPr>
          <w:sz w:val="24"/>
          <w:szCs w:val="24"/>
        </w:rPr>
      </w:pPr>
      <w:r w:rsidRPr="00690C3B">
        <w:rPr>
          <w:sz w:val="24"/>
          <w:szCs w:val="24"/>
        </w:rPr>
        <w:t>We are going to work with partners in Adult Social Care at Hertfordshire County Council and Norfolk County Council. Together we will create and test four Communities of Practice that will focus on increasing research skills among social care staff. We are calling these Communities of Practice ‘Research in Practice Teams</w:t>
      </w:r>
      <w:r w:rsidR="00BC3871">
        <w:rPr>
          <w:sz w:val="24"/>
          <w:szCs w:val="24"/>
        </w:rPr>
        <w:t>’</w:t>
      </w:r>
      <w:r w:rsidRPr="00690C3B">
        <w:rPr>
          <w:sz w:val="24"/>
          <w:szCs w:val="24"/>
        </w:rPr>
        <w:t xml:space="preserve">. The teams will be created around a topic or an area of interest.  </w:t>
      </w:r>
    </w:p>
    <w:p w14:paraId="650BBB67" w14:textId="77777777" w:rsidR="00690C3B" w:rsidRPr="00690C3B" w:rsidRDefault="00690C3B" w:rsidP="00690C3B">
      <w:pPr>
        <w:spacing w:after="0"/>
        <w:jc w:val="both"/>
        <w:rPr>
          <w:sz w:val="24"/>
          <w:szCs w:val="24"/>
        </w:rPr>
      </w:pPr>
    </w:p>
    <w:p w14:paraId="0E2154CF" w14:textId="77777777" w:rsidR="00690C3B" w:rsidRPr="00690C3B" w:rsidRDefault="00690C3B" w:rsidP="00690C3B">
      <w:pPr>
        <w:spacing w:after="0"/>
        <w:jc w:val="both"/>
        <w:rPr>
          <w:sz w:val="24"/>
          <w:szCs w:val="24"/>
        </w:rPr>
      </w:pPr>
      <w:r w:rsidRPr="00690C3B">
        <w:rPr>
          <w:sz w:val="24"/>
          <w:szCs w:val="24"/>
        </w:rPr>
        <w:t xml:space="preserve">Each Community of Practice will include 5-6 people. This will include practitioners and researchers of different levels of experience. Each team will be led by a social care practitioner (for example a social worker) who will be funded for two and a half days a week.  They will undertake a research project.  We will also fund other practitioners in the team so they can take time out from front line duties and take part in research related activities and attend meetings. Service users and carers will be actively involved in the research projects undertaken by each Community of Practice.  The practitioners will get training and support to help them do the research. </w:t>
      </w:r>
    </w:p>
    <w:p w14:paraId="2FBF3C60" w14:textId="77777777" w:rsidR="00690C3B" w:rsidRPr="00690C3B" w:rsidRDefault="00690C3B" w:rsidP="00690C3B">
      <w:pPr>
        <w:spacing w:after="0"/>
        <w:jc w:val="both"/>
        <w:rPr>
          <w:sz w:val="24"/>
          <w:szCs w:val="24"/>
        </w:rPr>
      </w:pPr>
    </w:p>
    <w:p w14:paraId="567C0B09" w14:textId="77777777" w:rsidR="00690C3B" w:rsidRPr="00690C3B" w:rsidRDefault="00690C3B" w:rsidP="00690C3B">
      <w:pPr>
        <w:spacing w:after="0"/>
        <w:jc w:val="both"/>
        <w:rPr>
          <w:b/>
          <w:bCs/>
          <w:sz w:val="24"/>
          <w:szCs w:val="24"/>
        </w:rPr>
      </w:pPr>
      <w:r w:rsidRPr="00690C3B">
        <w:rPr>
          <w:b/>
          <w:bCs/>
          <w:sz w:val="24"/>
          <w:szCs w:val="24"/>
        </w:rPr>
        <w:t xml:space="preserve">How will we evaluate the </w:t>
      </w:r>
      <w:proofErr w:type="spellStart"/>
      <w:r w:rsidRPr="00690C3B">
        <w:rPr>
          <w:b/>
          <w:bCs/>
          <w:sz w:val="24"/>
          <w:szCs w:val="24"/>
        </w:rPr>
        <w:t>RiPTs</w:t>
      </w:r>
      <w:proofErr w:type="spellEnd"/>
      <w:r w:rsidRPr="00690C3B">
        <w:rPr>
          <w:b/>
          <w:bCs/>
          <w:sz w:val="24"/>
          <w:szCs w:val="24"/>
        </w:rPr>
        <w:t>?</w:t>
      </w:r>
    </w:p>
    <w:p w14:paraId="6FC04224" w14:textId="77777777" w:rsidR="00690C3B" w:rsidRPr="00690C3B" w:rsidRDefault="00690C3B" w:rsidP="00690C3B">
      <w:pPr>
        <w:spacing w:after="0"/>
        <w:jc w:val="both"/>
        <w:rPr>
          <w:sz w:val="24"/>
          <w:szCs w:val="24"/>
        </w:rPr>
      </w:pPr>
    </w:p>
    <w:p w14:paraId="3DB6522B" w14:textId="77777777" w:rsidR="00690C3B" w:rsidRPr="00690C3B" w:rsidRDefault="00690C3B" w:rsidP="00690C3B">
      <w:pPr>
        <w:spacing w:after="0"/>
        <w:jc w:val="both"/>
        <w:rPr>
          <w:sz w:val="24"/>
          <w:szCs w:val="24"/>
        </w:rPr>
      </w:pPr>
      <w:r w:rsidRPr="00690C3B">
        <w:rPr>
          <w:sz w:val="24"/>
          <w:szCs w:val="24"/>
        </w:rPr>
        <w:t xml:space="preserve">We will collect data to see if the </w:t>
      </w:r>
      <w:proofErr w:type="spellStart"/>
      <w:r w:rsidRPr="00690C3B">
        <w:rPr>
          <w:sz w:val="24"/>
          <w:szCs w:val="24"/>
        </w:rPr>
        <w:t>RiPTs</w:t>
      </w:r>
      <w:proofErr w:type="spellEnd"/>
      <w:r w:rsidRPr="00690C3B">
        <w:rPr>
          <w:sz w:val="24"/>
          <w:szCs w:val="24"/>
        </w:rPr>
        <w:t xml:space="preserve">: </w:t>
      </w:r>
    </w:p>
    <w:p w14:paraId="167B1577" w14:textId="77777777" w:rsidR="00690C3B" w:rsidRPr="00690C3B" w:rsidRDefault="00690C3B" w:rsidP="00690C3B">
      <w:pPr>
        <w:spacing w:after="0"/>
        <w:jc w:val="both"/>
        <w:rPr>
          <w:sz w:val="24"/>
          <w:szCs w:val="24"/>
        </w:rPr>
      </w:pPr>
    </w:p>
    <w:p w14:paraId="0AF3218B" w14:textId="77777777" w:rsidR="00690C3B" w:rsidRPr="00690C3B" w:rsidRDefault="00690C3B" w:rsidP="00690C3B">
      <w:pPr>
        <w:pStyle w:val="ListParagraph"/>
        <w:numPr>
          <w:ilvl w:val="0"/>
          <w:numId w:val="12"/>
        </w:numPr>
        <w:spacing w:after="0"/>
        <w:jc w:val="both"/>
        <w:rPr>
          <w:sz w:val="24"/>
          <w:szCs w:val="24"/>
        </w:rPr>
      </w:pPr>
      <w:r w:rsidRPr="00690C3B">
        <w:rPr>
          <w:sz w:val="24"/>
          <w:szCs w:val="24"/>
        </w:rPr>
        <w:t xml:space="preserve">are a good way of getting researchers and social care practitioners to work </w:t>
      </w:r>
      <w:proofErr w:type="gramStart"/>
      <w:r w:rsidRPr="00690C3B">
        <w:rPr>
          <w:sz w:val="24"/>
          <w:szCs w:val="24"/>
        </w:rPr>
        <w:t>together;</w:t>
      </w:r>
      <w:proofErr w:type="gramEnd"/>
      <w:r w:rsidRPr="00690C3B">
        <w:rPr>
          <w:sz w:val="24"/>
          <w:szCs w:val="24"/>
        </w:rPr>
        <w:t xml:space="preserve"> </w:t>
      </w:r>
    </w:p>
    <w:p w14:paraId="2C5A8486" w14:textId="77777777" w:rsidR="00690C3B" w:rsidRPr="00690C3B" w:rsidRDefault="00690C3B" w:rsidP="00690C3B">
      <w:pPr>
        <w:pStyle w:val="ListParagraph"/>
        <w:numPr>
          <w:ilvl w:val="0"/>
          <w:numId w:val="12"/>
        </w:numPr>
        <w:spacing w:after="0"/>
        <w:jc w:val="both"/>
        <w:rPr>
          <w:sz w:val="24"/>
          <w:szCs w:val="24"/>
        </w:rPr>
      </w:pPr>
      <w:r w:rsidRPr="00690C3B">
        <w:rPr>
          <w:sz w:val="24"/>
          <w:szCs w:val="24"/>
        </w:rPr>
        <w:t xml:space="preserve">make it more likely that our team members can understand and carry out </w:t>
      </w:r>
      <w:proofErr w:type="gramStart"/>
      <w:r w:rsidRPr="00690C3B">
        <w:rPr>
          <w:sz w:val="24"/>
          <w:szCs w:val="24"/>
        </w:rPr>
        <w:t>research;</w:t>
      </w:r>
      <w:proofErr w:type="gramEnd"/>
    </w:p>
    <w:p w14:paraId="279AD6E8" w14:textId="77777777" w:rsidR="00690C3B" w:rsidRPr="00690C3B" w:rsidRDefault="00690C3B" w:rsidP="00690C3B">
      <w:pPr>
        <w:pStyle w:val="ListParagraph"/>
        <w:numPr>
          <w:ilvl w:val="0"/>
          <w:numId w:val="12"/>
        </w:numPr>
        <w:spacing w:after="0"/>
        <w:jc w:val="both"/>
        <w:rPr>
          <w:sz w:val="24"/>
          <w:szCs w:val="24"/>
        </w:rPr>
      </w:pPr>
      <w:r w:rsidRPr="00690C3B">
        <w:rPr>
          <w:sz w:val="24"/>
          <w:szCs w:val="24"/>
        </w:rPr>
        <w:lastRenderedPageBreak/>
        <w:t xml:space="preserve">lead to research that is relevant to local organisations and service users and carers.  </w:t>
      </w:r>
    </w:p>
    <w:p w14:paraId="7A334E08" w14:textId="77777777" w:rsidR="00690C3B" w:rsidRPr="00690C3B" w:rsidRDefault="00690C3B" w:rsidP="00690C3B">
      <w:pPr>
        <w:spacing w:after="0"/>
        <w:jc w:val="both"/>
        <w:rPr>
          <w:sz w:val="24"/>
          <w:szCs w:val="24"/>
        </w:rPr>
      </w:pPr>
    </w:p>
    <w:p w14:paraId="1D457B40" w14:textId="77777777" w:rsidR="00690C3B" w:rsidRPr="00690C3B" w:rsidRDefault="00690C3B" w:rsidP="00690C3B">
      <w:pPr>
        <w:spacing w:after="0"/>
        <w:jc w:val="both"/>
        <w:rPr>
          <w:sz w:val="24"/>
          <w:szCs w:val="24"/>
        </w:rPr>
      </w:pPr>
      <w:r w:rsidRPr="00690C3B">
        <w:rPr>
          <w:sz w:val="24"/>
          <w:szCs w:val="24"/>
        </w:rPr>
        <w:t xml:space="preserve">Data will be collected at the beginning, middle and end of the </w:t>
      </w:r>
      <w:proofErr w:type="spellStart"/>
      <w:r w:rsidRPr="00690C3B">
        <w:rPr>
          <w:sz w:val="24"/>
          <w:szCs w:val="24"/>
        </w:rPr>
        <w:t>RiPTs</w:t>
      </w:r>
      <w:proofErr w:type="spellEnd"/>
      <w:r w:rsidRPr="00690C3B">
        <w:rPr>
          <w:sz w:val="24"/>
          <w:szCs w:val="24"/>
        </w:rPr>
        <w:t>. It will include focus groups and interviews, and data on research knowledge and research outputs such as research grants and papers.</w:t>
      </w:r>
    </w:p>
    <w:p w14:paraId="0D9600EC" w14:textId="77777777" w:rsidR="00690C3B" w:rsidRPr="00690C3B" w:rsidRDefault="00690C3B" w:rsidP="00690C3B">
      <w:pPr>
        <w:spacing w:after="0"/>
        <w:jc w:val="both"/>
        <w:rPr>
          <w:sz w:val="24"/>
          <w:szCs w:val="24"/>
        </w:rPr>
      </w:pPr>
    </w:p>
    <w:p w14:paraId="4EAE19D4" w14:textId="77777777" w:rsidR="00690C3B" w:rsidRPr="00690C3B" w:rsidRDefault="00690C3B" w:rsidP="00690C3B">
      <w:pPr>
        <w:spacing w:after="0"/>
        <w:jc w:val="both"/>
        <w:rPr>
          <w:b/>
          <w:bCs/>
          <w:sz w:val="24"/>
          <w:szCs w:val="24"/>
        </w:rPr>
      </w:pPr>
      <w:r w:rsidRPr="00690C3B">
        <w:rPr>
          <w:b/>
          <w:bCs/>
          <w:sz w:val="24"/>
          <w:szCs w:val="24"/>
        </w:rPr>
        <w:t>What are the skills and experience of the research team?</w:t>
      </w:r>
    </w:p>
    <w:p w14:paraId="0821A76C" w14:textId="77777777" w:rsidR="00690C3B" w:rsidRPr="00690C3B" w:rsidRDefault="00690C3B" w:rsidP="00690C3B">
      <w:pPr>
        <w:spacing w:after="0"/>
        <w:jc w:val="both"/>
        <w:rPr>
          <w:sz w:val="24"/>
          <w:szCs w:val="24"/>
        </w:rPr>
      </w:pPr>
    </w:p>
    <w:p w14:paraId="0E207FB4" w14:textId="77777777" w:rsidR="00690C3B" w:rsidRPr="00690C3B" w:rsidRDefault="00690C3B" w:rsidP="00690C3B">
      <w:pPr>
        <w:spacing w:after="0"/>
        <w:jc w:val="both"/>
        <w:rPr>
          <w:sz w:val="24"/>
          <w:szCs w:val="24"/>
        </w:rPr>
      </w:pPr>
      <w:r w:rsidRPr="00690C3B">
        <w:rPr>
          <w:sz w:val="24"/>
          <w:szCs w:val="24"/>
        </w:rPr>
        <w:t>Our project team includes researchers, practitioners in adult social care, and experts by experience. We have extensive experience in providing social care services and doing research with the groups of people that use social care.  We also have experience in developing research skills in practitioners.  Representatives from Hertfordshire CC and Norfolk CC are co-applicants on this bid. They have helped to develop the research proposal. Our project will have an advisory group. This will involve service users and carers, representatives from social care, and people who are experts in using Communities of Practice. The project team is strongly involved in the East of England Applied Research Collaboration and has its full support.</w:t>
      </w:r>
    </w:p>
    <w:p w14:paraId="0FCFC8FA" w14:textId="77777777" w:rsidR="00690C3B" w:rsidRPr="00690C3B" w:rsidRDefault="00690C3B" w:rsidP="00690C3B">
      <w:pPr>
        <w:spacing w:after="0"/>
        <w:jc w:val="both"/>
        <w:rPr>
          <w:sz w:val="24"/>
          <w:szCs w:val="24"/>
        </w:rPr>
      </w:pPr>
    </w:p>
    <w:p w14:paraId="315DD538" w14:textId="77777777" w:rsidR="00690C3B" w:rsidRPr="00690C3B" w:rsidRDefault="00690C3B" w:rsidP="00690C3B">
      <w:pPr>
        <w:spacing w:after="0"/>
        <w:jc w:val="both"/>
        <w:rPr>
          <w:b/>
          <w:bCs/>
          <w:sz w:val="24"/>
          <w:szCs w:val="24"/>
        </w:rPr>
      </w:pPr>
      <w:r w:rsidRPr="00690C3B">
        <w:rPr>
          <w:b/>
          <w:bCs/>
          <w:sz w:val="24"/>
          <w:szCs w:val="24"/>
        </w:rPr>
        <w:t>Project partners</w:t>
      </w:r>
    </w:p>
    <w:p w14:paraId="77C99A3C" w14:textId="77777777" w:rsidR="00690C3B" w:rsidRPr="00690C3B" w:rsidRDefault="00690C3B" w:rsidP="00690C3B">
      <w:pPr>
        <w:spacing w:after="0"/>
        <w:jc w:val="both"/>
        <w:rPr>
          <w:sz w:val="24"/>
          <w:szCs w:val="24"/>
        </w:rPr>
      </w:pPr>
    </w:p>
    <w:p w14:paraId="0C2EE849" w14:textId="77777777" w:rsidR="00690C3B" w:rsidRPr="00690C3B" w:rsidRDefault="00690C3B" w:rsidP="00690C3B">
      <w:pPr>
        <w:pStyle w:val="ListParagraph"/>
        <w:numPr>
          <w:ilvl w:val="0"/>
          <w:numId w:val="11"/>
        </w:numPr>
        <w:spacing w:after="0"/>
        <w:jc w:val="both"/>
        <w:rPr>
          <w:sz w:val="24"/>
          <w:szCs w:val="24"/>
        </w:rPr>
      </w:pPr>
      <w:r w:rsidRPr="00690C3B">
        <w:rPr>
          <w:sz w:val="24"/>
          <w:szCs w:val="24"/>
        </w:rPr>
        <w:t>University of Hertfordshire (lead)</w:t>
      </w:r>
    </w:p>
    <w:p w14:paraId="7E91EEFD" w14:textId="77777777" w:rsidR="00690C3B" w:rsidRPr="00690C3B" w:rsidRDefault="00690C3B" w:rsidP="00690C3B">
      <w:pPr>
        <w:pStyle w:val="ListParagraph"/>
        <w:numPr>
          <w:ilvl w:val="0"/>
          <w:numId w:val="11"/>
        </w:numPr>
        <w:spacing w:after="0"/>
        <w:jc w:val="both"/>
        <w:rPr>
          <w:sz w:val="24"/>
          <w:szCs w:val="24"/>
        </w:rPr>
      </w:pPr>
      <w:r w:rsidRPr="00690C3B">
        <w:rPr>
          <w:sz w:val="24"/>
          <w:szCs w:val="24"/>
        </w:rPr>
        <w:t>University of East Anglia</w:t>
      </w:r>
    </w:p>
    <w:p w14:paraId="3F8A6223" w14:textId="77777777" w:rsidR="00690C3B" w:rsidRPr="00690C3B" w:rsidRDefault="00690C3B" w:rsidP="00690C3B">
      <w:pPr>
        <w:pStyle w:val="ListParagraph"/>
        <w:numPr>
          <w:ilvl w:val="0"/>
          <w:numId w:val="11"/>
        </w:numPr>
        <w:spacing w:after="0"/>
        <w:jc w:val="both"/>
        <w:rPr>
          <w:sz w:val="24"/>
          <w:szCs w:val="24"/>
        </w:rPr>
      </w:pPr>
      <w:r w:rsidRPr="00690C3B">
        <w:rPr>
          <w:sz w:val="24"/>
          <w:szCs w:val="24"/>
        </w:rPr>
        <w:t>Kings College London</w:t>
      </w:r>
    </w:p>
    <w:p w14:paraId="3AE3A6DE" w14:textId="77777777" w:rsidR="00690C3B" w:rsidRPr="00690C3B" w:rsidRDefault="00690C3B" w:rsidP="00690C3B">
      <w:pPr>
        <w:pStyle w:val="ListParagraph"/>
        <w:numPr>
          <w:ilvl w:val="0"/>
          <w:numId w:val="11"/>
        </w:numPr>
        <w:spacing w:after="0"/>
        <w:jc w:val="both"/>
        <w:rPr>
          <w:sz w:val="24"/>
          <w:szCs w:val="24"/>
        </w:rPr>
      </w:pPr>
      <w:r w:rsidRPr="00690C3B">
        <w:rPr>
          <w:sz w:val="24"/>
          <w:szCs w:val="24"/>
        </w:rPr>
        <w:t>Hertfordshire County Council</w:t>
      </w:r>
    </w:p>
    <w:p w14:paraId="4A85576F" w14:textId="77777777" w:rsidR="00690C3B" w:rsidRPr="00690C3B" w:rsidRDefault="00690C3B" w:rsidP="00690C3B">
      <w:pPr>
        <w:pStyle w:val="ListParagraph"/>
        <w:numPr>
          <w:ilvl w:val="0"/>
          <w:numId w:val="11"/>
        </w:numPr>
        <w:spacing w:after="0"/>
        <w:jc w:val="both"/>
        <w:rPr>
          <w:sz w:val="24"/>
          <w:szCs w:val="24"/>
        </w:rPr>
      </w:pPr>
      <w:r w:rsidRPr="00690C3B">
        <w:rPr>
          <w:sz w:val="24"/>
          <w:szCs w:val="24"/>
        </w:rPr>
        <w:t>Norfolk County Council</w:t>
      </w:r>
    </w:p>
    <w:p w14:paraId="78780D6B" w14:textId="77777777" w:rsidR="00690C3B" w:rsidRPr="00690C3B" w:rsidRDefault="00690C3B" w:rsidP="00690C3B">
      <w:pPr>
        <w:pStyle w:val="ListParagraph"/>
        <w:numPr>
          <w:ilvl w:val="0"/>
          <w:numId w:val="11"/>
        </w:numPr>
        <w:spacing w:after="0"/>
        <w:jc w:val="both"/>
        <w:rPr>
          <w:sz w:val="24"/>
          <w:szCs w:val="24"/>
        </w:rPr>
      </w:pPr>
      <w:r w:rsidRPr="00690C3B">
        <w:rPr>
          <w:sz w:val="24"/>
          <w:szCs w:val="24"/>
        </w:rPr>
        <w:t>East of England Applied Research Collaboration</w:t>
      </w:r>
    </w:p>
    <w:p w14:paraId="30A7C8BE" w14:textId="77777777" w:rsidR="00690C3B" w:rsidRPr="00690C3B" w:rsidRDefault="00690C3B" w:rsidP="00690C3B">
      <w:pPr>
        <w:pStyle w:val="ListParagraph"/>
        <w:numPr>
          <w:ilvl w:val="0"/>
          <w:numId w:val="11"/>
        </w:numPr>
        <w:spacing w:after="0"/>
        <w:jc w:val="both"/>
        <w:rPr>
          <w:sz w:val="24"/>
          <w:szCs w:val="24"/>
        </w:rPr>
      </w:pPr>
      <w:r w:rsidRPr="00690C3B">
        <w:rPr>
          <w:sz w:val="24"/>
          <w:szCs w:val="24"/>
        </w:rPr>
        <w:t>Shaping Our Lives</w:t>
      </w:r>
    </w:p>
    <w:p w14:paraId="2FCCF911" w14:textId="77777777" w:rsidR="00690C3B" w:rsidRPr="00690C3B" w:rsidRDefault="00690C3B" w:rsidP="00690C3B">
      <w:pPr>
        <w:spacing w:after="0"/>
        <w:jc w:val="both"/>
        <w:rPr>
          <w:sz w:val="24"/>
          <w:szCs w:val="24"/>
        </w:rPr>
      </w:pPr>
    </w:p>
    <w:p w14:paraId="657BC50F" w14:textId="77777777" w:rsidR="00690C3B" w:rsidRPr="00690C3B" w:rsidRDefault="00690C3B" w:rsidP="00690C3B">
      <w:pPr>
        <w:spacing w:after="0"/>
        <w:jc w:val="both"/>
        <w:rPr>
          <w:b/>
          <w:bCs/>
          <w:sz w:val="24"/>
          <w:szCs w:val="24"/>
        </w:rPr>
      </w:pPr>
      <w:r w:rsidRPr="00690C3B">
        <w:rPr>
          <w:b/>
          <w:bCs/>
          <w:sz w:val="24"/>
          <w:szCs w:val="24"/>
        </w:rPr>
        <w:t>Timeline</w:t>
      </w:r>
    </w:p>
    <w:p w14:paraId="5843C004" w14:textId="77777777" w:rsidR="00690C3B" w:rsidRPr="00690C3B" w:rsidRDefault="00690C3B" w:rsidP="00690C3B">
      <w:pPr>
        <w:spacing w:after="0"/>
        <w:jc w:val="both"/>
        <w:rPr>
          <w:b/>
          <w:bCs/>
          <w:sz w:val="24"/>
          <w:szCs w:val="24"/>
        </w:rPr>
      </w:pPr>
    </w:p>
    <w:p w14:paraId="3A2A450D" w14:textId="77777777" w:rsidR="00690C3B" w:rsidRPr="00690C3B" w:rsidRDefault="00690C3B" w:rsidP="00690C3B">
      <w:pPr>
        <w:spacing w:after="0"/>
        <w:jc w:val="both"/>
        <w:rPr>
          <w:sz w:val="24"/>
          <w:szCs w:val="24"/>
        </w:rPr>
      </w:pPr>
      <w:r w:rsidRPr="00690C3B">
        <w:rPr>
          <w:sz w:val="24"/>
          <w:szCs w:val="24"/>
        </w:rPr>
        <w:t>August 2021 to July 2024 (3 years)</w:t>
      </w:r>
    </w:p>
    <w:p w14:paraId="02A7D746" w14:textId="77777777" w:rsidR="00690C3B" w:rsidRPr="00690C3B" w:rsidRDefault="00690C3B" w:rsidP="00690C3B">
      <w:pPr>
        <w:spacing w:after="0"/>
        <w:jc w:val="both"/>
        <w:rPr>
          <w:sz w:val="24"/>
          <w:szCs w:val="24"/>
        </w:rPr>
      </w:pPr>
    </w:p>
    <w:p w14:paraId="7BFA39D8" w14:textId="77777777" w:rsidR="00690C3B" w:rsidRPr="00690C3B" w:rsidRDefault="00690C3B" w:rsidP="00690C3B">
      <w:pPr>
        <w:spacing w:after="0"/>
        <w:jc w:val="both"/>
        <w:rPr>
          <w:b/>
          <w:bCs/>
          <w:sz w:val="24"/>
          <w:szCs w:val="24"/>
        </w:rPr>
      </w:pPr>
      <w:r w:rsidRPr="00690C3B">
        <w:rPr>
          <w:b/>
          <w:bCs/>
          <w:sz w:val="24"/>
          <w:szCs w:val="24"/>
        </w:rPr>
        <w:t>Further details</w:t>
      </w:r>
    </w:p>
    <w:p w14:paraId="498A141F" w14:textId="77777777" w:rsidR="00690C3B" w:rsidRPr="00690C3B" w:rsidRDefault="00690C3B" w:rsidP="00690C3B">
      <w:pPr>
        <w:spacing w:after="0"/>
        <w:jc w:val="both"/>
        <w:rPr>
          <w:sz w:val="24"/>
          <w:szCs w:val="24"/>
        </w:rPr>
      </w:pPr>
    </w:p>
    <w:p w14:paraId="5132D562" w14:textId="77777777" w:rsidR="00690C3B" w:rsidRPr="00690C3B" w:rsidRDefault="00690C3B" w:rsidP="00690C3B">
      <w:pPr>
        <w:spacing w:after="0"/>
        <w:jc w:val="both"/>
        <w:rPr>
          <w:sz w:val="24"/>
          <w:szCs w:val="24"/>
        </w:rPr>
      </w:pPr>
      <w:r w:rsidRPr="00690C3B">
        <w:rPr>
          <w:sz w:val="24"/>
          <w:szCs w:val="24"/>
        </w:rPr>
        <w:t xml:space="preserve">Professor Kathryn </w:t>
      </w:r>
      <w:proofErr w:type="spellStart"/>
      <w:r w:rsidRPr="00690C3B">
        <w:rPr>
          <w:sz w:val="24"/>
          <w:szCs w:val="24"/>
        </w:rPr>
        <w:t>Almack</w:t>
      </w:r>
      <w:proofErr w:type="spellEnd"/>
      <w:r w:rsidRPr="00690C3B">
        <w:rPr>
          <w:sz w:val="24"/>
          <w:szCs w:val="24"/>
        </w:rPr>
        <w:t xml:space="preserve">, University of Hertfordshire  </w:t>
      </w:r>
      <w:hyperlink r:id="rId9" w:history="1">
        <w:proofErr w:type="spellStart"/>
        <w:r w:rsidRPr="00690C3B">
          <w:rPr>
            <w:rStyle w:val="Hyperlink"/>
            <w:sz w:val="24"/>
            <w:szCs w:val="24"/>
          </w:rPr>
          <w:t>k.almack@herts.ac.uk</w:t>
        </w:r>
        <w:proofErr w:type="spellEnd"/>
      </w:hyperlink>
    </w:p>
    <w:p w14:paraId="2630EE90" w14:textId="77777777" w:rsidR="00690C3B" w:rsidRPr="008B7DE0" w:rsidRDefault="00690C3B" w:rsidP="00690C3B"/>
    <w:p w14:paraId="14BBEBE5" w14:textId="77777777" w:rsidR="00AD4876" w:rsidRPr="008B7DE0" w:rsidRDefault="00AD4876" w:rsidP="00F562F0"/>
    <w:sectPr w:rsidR="00AD4876" w:rsidRPr="008B7DE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2FE5" w14:textId="77777777" w:rsidR="0081154E" w:rsidRDefault="0081154E" w:rsidP="00C73384">
      <w:pPr>
        <w:spacing w:after="0" w:line="240" w:lineRule="auto"/>
      </w:pPr>
      <w:r>
        <w:separator/>
      </w:r>
    </w:p>
  </w:endnote>
  <w:endnote w:type="continuationSeparator" w:id="0">
    <w:p w14:paraId="7A8A70A7" w14:textId="77777777" w:rsidR="0081154E" w:rsidRDefault="0081154E" w:rsidP="00C7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95AC" w14:textId="77777777" w:rsidR="00C73384" w:rsidRDefault="00C73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A96F" w14:textId="77777777" w:rsidR="00C73384" w:rsidRDefault="00C73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7484" w14:textId="77777777" w:rsidR="00C73384" w:rsidRDefault="00C73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D173" w14:textId="77777777" w:rsidR="0081154E" w:rsidRDefault="0081154E" w:rsidP="00C73384">
      <w:pPr>
        <w:spacing w:after="0" w:line="240" w:lineRule="auto"/>
      </w:pPr>
      <w:r>
        <w:separator/>
      </w:r>
    </w:p>
  </w:footnote>
  <w:footnote w:type="continuationSeparator" w:id="0">
    <w:p w14:paraId="3661573F" w14:textId="77777777" w:rsidR="0081154E" w:rsidRDefault="0081154E" w:rsidP="00C73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897E" w14:textId="77777777" w:rsidR="00C73384" w:rsidRDefault="00C73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8F23" w14:textId="77777777" w:rsidR="00C73384" w:rsidRDefault="00C73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2998" w14:textId="77777777" w:rsidR="00C73384" w:rsidRDefault="00C73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DE12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61C39"/>
    <w:multiLevelType w:val="hybridMultilevel"/>
    <w:tmpl w:val="D4D2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92B2F"/>
    <w:multiLevelType w:val="hybridMultilevel"/>
    <w:tmpl w:val="EF3E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618F9"/>
    <w:multiLevelType w:val="hybridMultilevel"/>
    <w:tmpl w:val="6444D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BA3324"/>
    <w:multiLevelType w:val="hybridMultilevel"/>
    <w:tmpl w:val="4D92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D50F0"/>
    <w:multiLevelType w:val="hybridMultilevel"/>
    <w:tmpl w:val="5E28BF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7EB6C62"/>
    <w:multiLevelType w:val="hybridMultilevel"/>
    <w:tmpl w:val="9308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65430"/>
    <w:multiLevelType w:val="hybridMultilevel"/>
    <w:tmpl w:val="D362093A"/>
    <w:lvl w:ilvl="0" w:tplc="A224C83A">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1AD0135"/>
    <w:multiLevelType w:val="hybridMultilevel"/>
    <w:tmpl w:val="0756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4566E"/>
    <w:multiLevelType w:val="hybridMultilevel"/>
    <w:tmpl w:val="FB348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CB6296"/>
    <w:multiLevelType w:val="hybridMultilevel"/>
    <w:tmpl w:val="B09C0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19104156">
    <w:abstractNumId w:val="0"/>
  </w:num>
  <w:num w:numId="2" w16cid:durableId="87428566">
    <w:abstractNumId w:val="0"/>
  </w:num>
  <w:num w:numId="3" w16cid:durableId="983973271">
    <w:abstractNumId w:val="9"/>
  </w:num>
  <w:num w:numId="4" w16cid:durableId="681932829">
    <w:abstractNumId w:val="7"/>
  </w:num>
  <w:num w:numId="5" w16cid:durableId="372661497">
    <w:abstractNumId w:val="10"/>
  </w:num>
  <w:num w:numId="6" w16cid:durableId="1818192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7083481">
    <w:abstractNumId w:val="3"/>
  </w:num>
  <w:num w:numId="8" w16cid:durableId="1130593861">
    <w:abstractNumId w:val="0"/>
  </w:num>
  <w:num w:numId="9" w16cid:durableId="1870988170">
    <w:abstractNumId w:val="0"/>
  </w:num>
  <w:num w:numId="10" w16cid:durableId="1196962758">
    <w:abstractNumId w:val="5"/>
  </w:num>
  <w:num w:numId="11" w16cid:durableId="306981727">
    <w:abstractNumId w:val="4"/>
  </w:num>
  <w:num w:numId="12" w16cid:durableId="1926262139">
    <w:abstractNumId w:val="8"/>
  </w:num>
  <w:num w:numId="13" w16cid:durableId="238489560">
    <w:abstractNumId w:val="2"/>
  </w:num>
  <w:num w:numId="14" w16cid:durableId="2060932162">
    <w:abstractNumId w:val="6"/>
  </w:num>
  <w:num w:numId="15" w16cid:durableId="265582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29"/>
    <w:rsid w:val="00016E2B"/>
    <w:rsid w:val="00033E68"/>
    <w:rsid w:val="00044FB7"/>
    <w:rsid w:val="0005717E"/>
    <w:rsid w:val="00071698"/>
    <w:rsid w:val="00097BF2"/>
    <w:rsid w:val="000F56F5"/>
    <w:rsid w:val="00115740"/>
    <w:rsid w:val="00117E5B"/>
    <w:rsid w:val="00177A0A"/>
    <w:rsid w:val="00181D4E"/>
    <w:rsid w:val="0018296B"/>
    <w:rsid w:val="001B643F"/>
    <w:rsid w:val="00203244"/>
    <w:rsid w:val="00230051"/>
    <w:rsid w:val="00265D88"/>
    <w:rsid w:val="00276F22"/>
    <w:rsid w:val="002907FB"/>
    <w:rsid w:val="00293832"/>
    <w:rsid w:val="002C541A"/>
    <w:rsid w:val="002C7130"/>
    <w:rsid w:val="00327F79"/>
    <w:rsid w:val="0034575F"/>
    <w:rsid w:val="003544B1"/>
    <w:rsid w:val="003552BF"/>
    <w:rsid w:val="00361CAD"/>
    <w:rsid w:val="00374A29"/>
    <w:rsid w:val="00392F81"/>
    <w:rsid w:val="003A14A8"/>
    <w:rsid w:val="003A5FFC"/>
    <w:rsid w:val="003C1E2B"/>
    <w:rsid w:val="003F053F"/>
    <w:rsid w:val="00400CEB"/>
    <w:rsid w:val="00402AAF"/>
    <w:rsid w:val="0041564F"/>
    <w:rsid w:val="00430F56"/>
    <w:rsid w:val="00444A1B"/>
    <w:rsid w:val="004B0772"/>
    <w:rsid w:val="004D5D76"/>
    <w:rsid w:val="005124E8"/>
    <w:rsid w:val="00545B72"/>
    <w:rsid w:val="005840FB"/>
    <w:rsid w:val="005B7F76"/>
    <w:rsid w:val="005E6F6B"/>
    <w:rsid w:val="005F3A66"/>
    <w:rsid w:val="005F3A75"/>
    <w:rsid w:val="00606E06"/>
    <w:rsid w:val="0062125D"/>
    <w:rsid w:val="00690C3B"/>
    <w:rsid w:val="006A746A"/>
    <w:rsid w:val="006B5C9B"/>
    <w:rsid w:val="006C6BA1"/>
    <w:rsid w:val="006E707A"/>
    <w:rsid w:val="00725A00"/>
    <w:rsid w:val="00737563"/>
    <w:rsid w:val="00757BCB"/>
    <w:rsid w:val="00761333"/>
    <w:rsid w:val="007714B7"/>
    <w:rsid w:val="007838D3"/>
    <w:rsid w:val="007A04DB"/>
    <w:rsid w:val="007E0CE1"/>
    <w:rsid w:val="007F714A"/>
    <w:rsid w:val="0081154E"/>
    <w:rsid w:val="00831F2C"/>
    <w:rsid w:val="008A36CD"/>
    <w:rsid w:val="008A7B90"/>
    <w:rsid w:val="008B7DE0"/>
    <w:rsid w:val="008D5982"/>
    <w:rsid w:val="008E4739"/>
    <w:rsid w:val="008E5B23"/>
    <w:rsid w:val="008F2EA3"/>
    <w:rsid w:val="008F4F50"/>
    <w:rsid w:val="009050B3"/>
    <w:rsid w:val="009130A9"/>
    <w:rsid w:val="00957D74"/>
    <w:rsid w:val="00992165"/>
    <w:rsid w:val="009B08FC"/>
    <w:rsid w:val="009C667D"/>
    <w:rsid w:val="009D695F"/>
    <w:rsid w:val="009E48F5"/>
    <w:rsid w:val="00A12058"/>
    <w:rsid w:val="00A5383C"/>
    <w:rsid w:val="00A93C2C"/>
    <w:rsid w:val="00AA3C6A"/>
    <w:rsid w:val="00AA6405"/>
    <w:rsid w:val="00AD1390"/>
    <w:rsid w:val="00AD305C"/>
    <w:rsid w:val="00AD4876"/>
    <w:rsid w:val="00AD7D31"/>
    <w:rsid w:val="00AE4004"/>
    <w:rsid w:val="00B11182"/>
    <w:rsid w:val="00B52241"/>
    <w:rsid w:val="00B73509"/>
    <w:rsid w:val="00B80D64"/>
    <w:rsid w:val="00BC3871"/>
    <w:rsid w:val="00BC4F7D"/>
    <w:rsid w:val="00BC57FA"/>
    <w:rsid w:val="00C11C15"/>
    <w:rsid w:val="00C15058"/>
    <w:rsid w:val="00C33A2E"/>
    <w:rsid w:val="00C7064A"/>
    <w:rsid w:val="00C73384"/>
    <w:rsid w:val="00CB5733"/>
    <w:rsid w:val="00CD282A"/>
    <w:rsid w:val="00CD3250"/>
    <w:rsid w:val="00CF0E59"/>
    <w:rsid w:val="00CF77C4"/>
    <w:rsid w:val="00D157C3"/>
    <w:rsid w:val="00D44A46"/>
    <w:rsid w:val="00D71250"/>
    <w:rsid w:val="00D77DF1"/>
    <w:rsid w:val="00D95578"/>
    <w:rsid w:val="00DA3386"/>
    <w:rsid w:val="00E2049D"/>
    <w:rsid w:val="00E24D14"/>
    <w:rsid w:val="00E46280"/>
    <w:rsid w:val="00E735AD"/>
    <w:rsid w:val="00E926F4"/>
    <w:rsid w:val="00EB0DBA"/>
    <w:rsid w:val="00EE17DA"/>
    <w:rsid w:val="00F00C37"/>
    <w:rsid w:val="00F05431"/>
    <w:rsid w:val="00F449FA"/>
    <w:rsid w:val="00F562F0"/>
    <w:rsid w:val="00F662CC"/>
    <w:rsid w:val="00FA73C8"/>
    <w:rsid w:val="00FB7102"/>
    <w:rsid w:val="00FC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CA2C"/>
  <w15:chartTrackingRefBased/>
  <w15:docId w15:val="{8595F233-A0DE-4002-A5E2-907B918A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6B"/>
    <w:rPr>
      <w:rFonts w:ascii="Verdana" w:hAnsi="Verdana"/>
    </w:rPr>
  </w:style>
  <w:style w:type="paragraph" w:styleId="Heading1">
    <w:name w:val="heading 1"/>
    <w:basedOn w:val="Normal"/>
    <w:next w:val="Normal"/>
    <w:link w:val="Heading1Char"/>
    <w:uiPriority w:val="9"/>
    <w:qFormat/>
    <w:rsid w:val="0062125D"/>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2125D"/>
    <w:pPr>
      <w:keepNext/>
      <w:keepLines/>
      <w:spacing w:before="4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125D"/>
    <w:rPr>
      <w:rFonts w:ascii="Verdana" w:eastAsiaTheme="majorEastAsia" w:hAnsi="Verdana" w:cstheme="majorBidi"/>
      <w:b/>
      <w:color w:val="2F5496" w:themeColor="accent1" w:themeShade="BF"/>
      <w:szCs w:val="26"/>
    </w:rPr>
  </w:style>
  <w:style w:type="character" w:customStyle="1" w:styleId="Heading1Char">
    <w:name w:val="Heading 1 Char"/>
    <w:basedOn w:val="DefaultParagraphFont"/>
    <w:link w:val="Heading1"/>
    <w:uiPriority w:val="9"/>
    <w:rsid w:val="0062125D"/>
    <w:rPr>
      <w:rFonts w:ascii="Verdana" w:eastAsiaTheme="majorEastAsia" w:hAnsi="Verdana" w:cstheme="majorBidi"/>
      <w:b/>
      <w:color w:val="2F5496" w:themeColor="accent1" w:themeShade="BF"/>
      <w:sz w:val="32"/>
      <w:szCs w:val="32"/>
    </w:rPr>
  </w:style>
  <w:style w:type="paragraph" w:styleId="ListParagraph">
    <w:name w:val="List Paragraph"/>
    <w:basedOn w:val="Normal"/>
    <w:uiPriority w:val="34"/>
    <w:qFormat/>
    <w:rsid w:val="00C11C15"/>
    <w:pPr>
      <w:ind w:left="720"/>
      <w:contextualSpacing/>
    </w:pPr>
  </w:style>
  <w:style w:type="paragraph" w:styleId="ListBullet">
    <w:name w:val="List Bullet"/>
    <w:basedOn w:val="Normal"/>
    <w:link w:val="ListBulletChar"/>
    <w:autoRedefine/>
    <w:uiPriority w:val="99"/>
    <w:unhideWhenUsed/>
    <w:qFormat/>
    <w:rsid w:val="008A7B90"/>
    <w:pPr>
      <w:numPr>
        <w:numId w:val="1"/>
      </w:numPr>
      <w:spacing w:after="240"/>
      <w:contextualSpacing/>
    </w:pPr>
  </w:style>
  <w:style w:type="paragraph" w:customStyle="1" w:styleId="Style1">
    <w:name w:val="Style1"/>
    <w:basedOn w:val="ListBullet"/>
    <w:link w:val="Style1Char"/>
    <w:qFormat/>
    <w:rsid w:val="008A7B90"/>
    <w:rPr>
      <w:sz w:val="24"/>
      <w:szCs w:val="24"/>
    </w:rPr>
  </w:style>
  <w:style w:type="character" w:customStyle="1" w:styleId="ListBulletChar">
    <w:name w:val="List Bullet Char"/>
    <w:basedOn w:val="DefaultParagraphFont"/>
    <w:link w:val="ListBullet"/>
    <w:uiPriority w:val="99"/>
    <w:rsid w:val="008A7B90"/>
    <w:rPr>
      <w:rFonts w:ascii="Verdana" w:hAnsi="Verdana"/>
    </w:rPr>
  </w:style>
  <w:style w:type="character" w:customStyle="1" w:styleId="Style1Char">
    <w:name w:val="Style1 Char"/>
    <w:basedOn w:val="ListBulletChar"/>
    <w:link w:val="Style1"/>
    <w:rsid w:val="008A7B90"/>
    <w:rPr>
      <w:rFonts w:ascii="Verdana" w:hAnsi="Verdana"/>
      <w:sz w:val="24"/>
      <w:szCs w:val="24"/>
    </w:rPr>
  </w:style>
  <w:style w:type="character" w:styleId="Hyperlink">
    <w:name w:val="Hyperlink"/>
    <w:basedOn w:val="DefaultParagraphFont"/>
    <w:uiPriority w:val="99"/>
    <w:unhideWhenUsed/>
    <w:rsid w:val="001B643F"/>
    <w:rPr>
      <w:color w:val="0563C1" w:themeColor="hyperlink"/>
      <w:u w:val="single"/>
    </w:rPr>
  </w:style>
  <w:style w:type="character" w:styleId="UnresolvedMention">
    <w:name w:val="Unresolved Mention"/>
    <w:basedOn w:val="DefaultParagraphFont"/>
    <w:uiPriority w:val="99"/>
    <w:semiHidden/>
    <w:unhideWhenUsed/>
    <w:rsid w:val="001B643F"/>
    <w:rPr>
      <w:color w:val="605E5C"/>
      <w:shd w:val="clear" w:color="auto" w:fill="E1DFDD"/>
    </w:rPr>
  </w:style>
  <w:style w:type="paragraph" w:styleId="Header">
    <w:name w:val="header"/>
    <w:basedOn w:val="Normal"/>
    <w:link w:val="HeaderChar"/>
    <w:uiPriority w:val="99"/>
    <w:unhideWhenUsed/>
    <w:rsid w:val="00C7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384"/>
    <w:rPr>
      <w:rFonts w:ascii="Verdana" w:hAnsi="Verdana"/>
    </w:rPr>
  </w:style>
  <w:style w:type="paragraph" w:styleId="Footer">
    <w:name w:val="footer"/>
    <w:basedOn w:val="Normal"/>
    <w:link w:val="FooterChar"/>
    <w:uiPriority w:val="99"/>
    <w:unhideWhenUsed/>
    <w:rsid w:val="00C7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38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149">
      <w:bodyDiv w:val="1"/>
      <w:marLeft w:val="0"/>
      <w:marRight w:val="0"/>
      <w:marTop w:val="0"/>
      <w:marBottom w:val="0"/>
      <w:divBdr>
        <w:top w:val="none" w:sz="0" w:space="0" w:color="auto"/>
        <w:left w:val="none" w:sz="0" w:space="0" w:color="auto"/>
        <w:bottom w:val="none" w:sz="0" w:space="0" w:color="auto"/>
        <w:right w:val="none" w:sz="0" w:space="0" w:color="auto"/>
      </w:divBdr>
    </w:div>
    <w:div w:id="193152652">
      <w:bodyDiv w:val="1"/>
      <w:marLeft w:val="0"/>
      <w:marRight w:val="0"/>
      <w:marTop w:val="0"/>
      <w:marBottom w:val="0"/>
      <w:divBdr>
        <w:top w:val="none" w:sz="0" w:space="0" w:color="auto"/>
        <w:left w:val="none" w:sz="0" w:space="0" w:color="auto"/>
        <w:bottom w:val="none" w:sz="0" w:space="0" w:color="auto"/>
        <w:right w:val="none" w:sz="0" w:space="0" w:color="auto"/>
      </w:divBdr>
    </w:div>
    <w:div w:id="220360890">
      <w:bodyDiv w:val="1"/>
      <w:marLeft w:val="0"/>
      <w:marRight w:val="0"/>
      <w:marTop w:val="0"/>
      <w:marBottom w:val="0"/>
      <w:divBdr>
        <w:top w:val="none" w:sz="0" w:space="0" w:color="auto"/>
        <w:left w:val="none" w:sz="0" w:space="0" w:color="auto"/>
        <w:bottom w:val="none" w:sz="0" w:space="0" w:color="auto"/>
        <w:right w:val="none" w:sz="0" w:space="0" w:color="auto"/>
      </w:divBdr>
    </w:div>
    <w:div w:id="535242578">
      <w:bodyDiv w:val="1"/>
      <w:marLeft w:val="0"/>
      <w:marRight w:val="0"/>
      <w:marTop w:val="0"/>
      <w:marBottom w:val="0"/>
      <w:divBdr>
        <w:top w:val="none" w:sz="0" w:space="0" w:color="auto"/>
        <w:left w:val="none" w:sz="0" w:space="0" w:color="auto"/>
        <w:bottom w:val="none" w:sz="0" w:space="0" w:color="auto"/>
        <w:right w:val="none" w:sz="0" w:space="0" w:color="auto"/>
      </w:divBdr>
    </w:div>
    <w:div w:id="1408991021">
      <w:bodyDiv w:val="1"/>
      <w:marLeft w:val="0"/>
      <w:marRight w:val="0"/>
      <w:marTop w:val="0"/>
      <w:marBottom w:val="0"/>
      <w:divBdr>
        <w:top w:val="none" w:sz="0" w:space="0" w:color="auto"/>
        <w:left w:val="none" w:sz="0" w:space="0" w:color="auto"/>
        <w:bottom w:val="none" w:sz="0" w:space="0" w:color="auto"/>
        <w:right w:val="none" w:sz="0" w:space="0" w:color="auto"/>
      </w:divBdr>
    </w:div>
    <w:div w:id="18176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i@shapingourlive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lmack@herts.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118F2-0BAE-47B5-8292-63A4BADA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Meakin</dc:creator>
  <cp:keywords/>
  <dc:description/>
  <cp:lastModifiedBy>Charlie Sanders</cp:lastModifiedBy>
  <cp:revision>4</cp:revision>
  <dcterms:created xsi:type="dcterms:W3CDTF">2022-04-21T15:45:00Z</dcterms:created>
  <dcterms:modified xsi:type="dcterms:W3CDTF">2022-04-21T16:06:00Z</dcterms:modified>
</cp:coreProperties>
</file>