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57" w:rsidRPr="005E26CF" w:rsidRDefault="00F50457" w:rsidP="00753F01">
      <w:pPr>
        <w:spacing w:after="0" w:line="240" w:lineRule="auto"/>
        <w:jc w:val="center"/>
        <w:rPr>
          <w:rFonts w:ascii="Arial" w:hAnsi="Arial"/>
          <w:b/>
          <w:sz w:val="28"/>
          <w:szCs w:val="24"/>
        </w:rPr>
      </w:pPr>
      <w:r w:rsidRPr="005E26CF">
        <w:rPr>
          <w:rFonts w:ascii="Arial" w:hAnsi="Arial"/>
          <w:b/>
          <w:sz w:val="28"/>
          <w:szCs w:val="24"/>
        </w:rPr>
        <w:t xml:space="preserve">Meet the </w:t>
      </w:r>
      <w:r w:rsidR="00753F01">
        <w:rPr>
          <w:rFonts w:ascii="Arial" w:hAnsi="Arial"/>
          <w:b/>
          <w:sz w:val="28"/>
          <w:szCs w:val="24"/>
        </w:rPr>
        <w:t>Care Quality Commission</w:t>
      </w:r>
      <w:r w:rsidRPr="005E26CF">
        <w:rPr>
          <w:rFonts w:ascii="Arial" w:hAnsi="Arial"/>
          <w:b/>
          <w:sz w:val="28"/>
          <w:szCs w:val="24"/>
        </w:rPr>
        <w:t xml:space="preserve"> with Shaping Our Lives Wednesday 16</w:t>
      </w:r>
      <w:r w:rsidRPr="005E26CF">
        <w:rPr>
          <w:rFonts w:ascii="Arial" w:hAnsi="Arial"/>
          <w:b/>
          <w:sz w:val="28"/>
          <w:szCs w:val="24"/>
          <w:vertAlign w:val="superscript"/>
        </w:rPr>
        <w:t>th</w:t>
      </w:r>
      <w:r w:rsidRPr="005E26CF">
        <w:rPr>
          <w:rFonts w:ascii="Arial" w:hAnsi="Arial"/>
          <w:b/>
          <w:sz w:val="28"/>
          <w:szCs w:val="24"/>
        </w:rPr>
        <w:t xml:space="preserve"> March 2016</w:t>
      </w:r>
    </w:p>
    <w:p w:rsidR="00F50457" w:rsidRPr="005E26CF" w:rsidRDefault="00F50457" w:rsidP="00753F01">
      <w:pPr>
        <w:spacing w:after="0" w:line="240" w:lineRule="auto"/>
        <w:jc w:val="center"/>
        <w:rPr>
          <w:rFonts w:ascii="Arial" w:hAnsi="Arial"/>
          <w:b/>
          <w:sz w:val="28"/>
          <w:szCs w:val="24"/>
        </w:rPr>
      </w:pPr>
    </w:p>
    <w:p w:rsidR="00C54C96" w:rsidRPr="005E26CF" w:rsidRDefault="00C54C96" w:rsidP="00753F01">
      <w:pPr>
        <w:spacing w:after="0" w:line="240" w:lineRule="auto"/>
        <w:jc w:val="center"/>
        <w:rPr>
          <w:rFonts w:ascii="Arial" w:hAnsi="Arial"/>
          <w:b/>
          <w:sz w:val="28"/>
          <w:szCs w:val="24"/>
        </w:rPr>
      </w:pPr>
      <w:r w:rsidRPr="005E26CF">
        <w:rPr>
          <w:rFonts w:ascii="Arial" w:hAnsi="Arial"/>
          <w:b/>
          <w:sz w:val="28"/>
          <w:szCs w:val="24"/>
        </w:rPr>
        <w:t xml:space="preserve">Notes </w:t>
      </w:r>
      <w:r w:rsidR="00CA7925" w:rsidRPr="005E26CF">
        <w:rPr>
          <w:rFonts w:ascii="Arial" w:hAnsi="Arial"/>
          <w:b/>
          <w:sz w:val="28"/>
          <w:szCs w:val="24"/>
        </w:rPr>
        <w:t xml:space="preserve">from </w:t>
      </w:r>
      <w:r w:rsidRPr="005E26CF">
        <w:rPr>
          <w:rFonts w:ascii="Arial" w:hAnsi="Arial"/>
          <w:b/>
          <w:sz w:val="28"/>
          <w:szCs w:val="24"/>
        </w:rPr>
        <w:t xml:space="preserve">the Regional workshop with people with a learning disability </w:t>
      </w:r>
    </w:p>
    <w:p w:rsidR="00753F01" w:rsidRDefault="00753F01" w:rsidP="00C54C96">
      <w:pPr>
        <w:rPr>
          <w:rFonts w:ascii="Arial" w:hAnsi="Arial"/>
          <w:b/>
          <w:sz w:val="28"/>
        </w:rPr>
      </w:pPr>
    </w:p>
    <w:p w:rsidR="005B2D89" w:rsidRPr="00753F01" w:rsidRDefault="009847DA" w:rsidP="00C54C96">
      <w:pPr>
        <w:rPr>
          <w:rFonts w:ascii="Arial" w:hAnsi="Arial"/>
          <w:sz w:val="28"/>
        </w:rPr>
      </w:pPr>
      <w:r>
        <w:rPr>
          <w:rFonts w:ascii="Arial" w:hAnsi="Arial"/>
          <w:b/>
          <w:sz w:val="28"/>
        </w:rPr>
        <w:t>In total 19 people with learning difficulties attended.</w:t>
      </w:r>
    </w:p>
    <w:p w:rsidR="005B2D89" w:rsidRPr="00753F01" w:rsidRDefault="00753F01">
      <w:pPr>
        <w:rPr>
          <w:rFonts w:ascii="Arial" w:hAnsi="Arial"/>
          <w:sz w:val="28"/>
          <w:szCs w:val="24"/>
        </w:rPr>
      </w:pPr>
      <w:r w:rsidRPr="00753F01">
        <w:rPr>
          <w:rFonts w:ascii="Arial" w:hAnsi="Arial"/>
          <w:sz w:val="28"/>
        </w:rPr>
        <w:t>There were three additional support workers provided by the organisers</w:t>
      </w:r>
      <w:r w:rsidR="00D40F36">
        <w:rPr>
          <w:rFonts w:ascii="Arial" w:hAnsi="Arial"/>
          <w:sz w:val="28"/>
        </w:rPr>
        <w:t xml:space="preserve"> plus a transcriber</w:t>
      </w:r>
      <w:r w:rsidRPr="00753F01">
        <w:rPr>
          <w:rFonts w:ascii="Arial" w:hAnsi="Arial"/>
          <w:sz w:val="28"/>
        </w:rPr>
        <w:t>. Five members of CQC staff also attended.</w:t>
      </w:r>
    </w:p>
    <w:p w:rsidR="00B56C54" w:rsidRPr="00F536F5" w:rsidRDefault="00B56C54" w:rsidP="00C54C96">
      <w:pPr>
        <w:rPr>
          <w:rFonts w:ascii="Arial" w:hAnsi="Arial"/>
          <w:b/>
          <w:sz w:val="28"/>
          <w:szCs w:val="24"/>
        </w:rPr>
      </w:pPr>
      <w:r w:rsidRPr="00F536F5">
        <w:rPr>
          <w:rFonts w:ascii="Arial" w:hAnsi="Arial"/>
          <w:b/>
          <w:sz w:val="28"/>
          <w:szCs w:val="24"/>
        </w:rPr>
        <w:t>Introduction</w:t>
      </w:r>
    </w:p>
    <w:p w:rsidR="00B56C54" w:rsidRDefault="00B56C54" w:rsidP="00753F01">
      <w:pPr>
        <w:spacing w:line="240" w:lineRule="auto"/>
        <w:rPr>
          <w:rFonts w:ascii="Arial" w:hAnsi="Arial"/>
          <w:sz w:val="28"/>
          <w:szCs w:val="24"/>
        </w:rPr>
      </w:pPr>
      <w:r w:rsidRPr="00F536F5">
        <w:rPr>
          <w:rFonts w:ascii="Arial" w:hAnsi="Arial"/>
          <w:sz w:val="28"/>
          <w:szCs w:val="24"/>
        </w:rPr>
        <w:t xml:space="preserve">The event was organised by Shaping Our Lives on behalf of Change. Shaping Our Lives has a close working relationship with People First Lambeth who helped to promote the event. Although the event was well attended </w:t>
      </w:r>
      <w:r w:rsidR="00472422" w:rsidRPr="00F536F5">
        <w:rPr>
          <w:rFonts w:ascii="Arial" w:hAnsi="Arial"/>
          <w:sz w:val="28"/>
          <w:szCs w:val="24"/>
        </w:rPr>
        <w:t xml:space="preserve">with 19 </w:t>
      </w:r>
      <w:r w:rsidR="00D8161F" w:rsidRPr="00F536F5">
        <w:rPr>
          <w:rFonts w:ascii="Arial" w:hAnsi="Arial"/>
          <w:sz w:val="28"/>
          <w:szCs w:val="24"/>
        </w:rPr>
        <w:t>people</w:t>
      </w:r>
      <w:r w:rsidR="00472422" w:rsidRPr="00F536F5">
        <w:rPr>
          <w:rFonts w:ascii="Arial" w:hAnsi="Arial"/>
          <w:sz w:val="28"/>
          <w:szCs w:val="24"/>
        </w:rPr>
        <w:t xml:space="preserve"> with learning disabilities taking part with the support of several local services, there was a lot of anxiety from people with learning disabilities that if they attended and made references to services that there would be </w:t>
      </w:r>
      <w:r w:rsidR="00D8161F" w:rsidRPr="00F536F5">
        <w:rPr>
          <w:rFonts w:ascii="Arial" w:hAnsi="Arial"/>
          <w:sz w:val="28"/>
          <w:szCs w:val="24"/>
        </w:rPr>
        <w:t>repercussions</w:t>
      </w:r>
      <w:r w:rsidR="00472422" w:rsidRPr="00F536F5">
        <w:rPr>
          <w:rFonts w:ascii="Arial" w:hAnsi="Arial"/>
          <w:sz w:val="28"/>
          <w:szCs w:val="24"/>
        </w:rPr>
        <w:t>. The event was only a success because of the reputation of the organisers and trust that has been built through ongoing partnership work.</w:t>
      </w:r>
      <w:r w:rsidR="00827A51">
        <w:rPr>
          <w:rFonts w:ascii="Arial" w:hAnsi="Arial"/>
          <w:sz w:val="28"/>
          <w:szCs w:val="24"/>
        </w:rPr>
        <w:t xml:space="preserve"> It should be stressed that ensuring people attend events like this takes several </w:t>
      </w:r>
      <w:r w:rsidR="00A22089">
        <w:rPr>
          <w:rFonts w:ascii="Arial" w:hAnsi="Arial"/>
          <w:sz w:val="28"/>
          <w:szCs w:val="24"/>
        </w:rPr>
        <w:t xml:space="preserve">personal </w:t>
      </w:r>
      <w:r w:rsidR="00242D61">
        <w:rPr>
          <w:rFonts w:ascii="Arial" w:hAnsi="Arial"/>
          <w:sz w:val="28"/>
          <w:szCs w:val="24"/>
        </w:rPr>
        <w:t>approaches and reminders.</w:t>
      </w:r>
      <w:bookmarkStart w:id="0" w:name="_GoBack"/>
    </w:p>
    <w:bookmarkEnd w:id="0"/>
    <w:p w:rsidR="00755F33" w:rsidRDefault="00755F33" w:rsidP="00753F01">
      <w:pPr>
        <w:spacing w:line="240" w:lineRule="auto"/>
        <w:rPr>
          <w:rFonts w:ascii="Arial" w:hAnsi="Arial"/>
          <w:sz w:val="28"/>
          <w:szCs w:val="24"/>
        </w:rPr>
      </w:pPr>
    </w:p>
    <w:p w:rsidR="00DF0417" w:rsidRPr="00162F19" w:rsidRDefault="00755F33" w:rsidP="00DF0417">
      <w:pPr>
        <w:pStyle w:val="Body"/>
        <w:rPr>
          <w:rFonts w:ascii="Arial" w:hAnsi="Arial" w:cs="Arial"/>
          <w:sz w:val="28"/>
        </w:rPr>
      </w:pPr>
      <w:r>
        <w:rPr>
          <w:rFonts w:ascii="Arial" w:hAnsi="Arial"/>
          <w:sz w:val="28"/>
          <w:szCs w:val="24"/>
        </w:rPr>
        <w:t xml:space="preserve">One organisation enquired about attending with people who have challenging </w:t>
      </w:r>
      <w:r w:rsidR="004A6DCA">
        <w:rPr>
          <w:rFonts w:ascii="Arial" w:hAnsi="Arial"/>
          <w:sz w:val="28"/>
          <w:szCs w:val="24"/>
        </w:rPr>
        <w:t>behaviour. The</w:t>
      </w:r>
      <w:r w:rsidR="00DF0417">
        <w:rPr>
          <w:rFonts w:ascii="Arial" w:hAnsi="Arial"/>
          <w:sz w:val="28"/>
          <w:szCs w:val="24"/>
        </w:rPr>
        <w:t xml:space="preserve"> service worker </w:t>
      </w:r>
      <w:r w:rsidR="00DF0417" w:rsidRPr="00162F19">
        <w:rPr>
          <w:rFonts w:ascii="Arial" w:hAnsi="Arial" w:cs="Arial"/>
          <w:sz w:val="28"/>
        </w:rPr>
        <w:t xml:space="preserve">told us the people could be violent. Unfortunately we were not able to make arrangements for these people to be involved safely in the time and resources available. The </w:t>
      </w:r>
      <w:r w:rsidR="00627956" w:rsidRPr="00162F19">
        <w:rPr>
          <w:rFonts w:ascii="Arial" w:hAnsi="Arial" w:cs="Arial"/>
          <w:sz w:val="28"/>
        </w:rPr>
        <w:t xml:space="preserve">worker </w:t>
      </w:r>
      <w:r w:rsidR="00DF0417" w:rsidRPr="00162F19">
        <w:rPr>
          <w:rFonts w:ascii="Arial" w:hAnsi="Arial" w:cs="Arial"/>
          <w:sz w:val="28"/>
        </w:rPr>
        <w:t>said they would try and attend on their own but did not come on the day possibly because they were too busy.</w:t>
      </w:r>
    </w:p>
    <w:p w:rsidR="00DF0417" w:rsidRDefault="00DF0417" w:rsidP="00DF0417">
      <w:pPr>
        <w:pStyle w:val="Body"/>
      </w:pPr>
    </w:p>
    <w:p w:rsidR="00755F33" w:rsidRDefault="00755F33" w:rsidP="00755F33">
      <w:pPr>
        <w:spacing w:line="240" w:lineRule="auto"/>
        <w:rPr>
          <w:rFonts w:ascii="Arial" w:hAnsi="Arial"/>
          <w:sz w:val="28"/>
          <w:szCs w:val="24"/>
        </w:rPr>
      </w:pPr>
    </w:p>
    <w:p w:rsidR="00755F33" w:rsidRPr="00F536F5" w:rsidRDefault="00755F33" w:rsidP="00753F01">
      <w:pPr>
        <w:spacing w:line="240" w:lineRule="auto"/>
        <w:rPr>
          <w:rFonts w:ascii="Arial" w:hAnsi="Arial"/>
          <w:sz w:val="28"/>
          <w:szCs w:val="24"/>
        </w:rPr>
      </w:pPr>
    </w:p>
    <w:p w:rsidR="00472422" w:rsidRDefault="00472422" w:rsidP="00C54C96">
      <w:pPr>
        <w:rPr>
          <w:rFonts w:ascii="Arial" w:hAnsi="Arial"/>
          <w:b/>
          <w:sz w:val="28"/>
          <w:szCs w:val="24"/>
          <w:u w:val="single"/>
        </w:rPr>
      </w:pPr>
    </w:p>
    <w:p w:rsidR="00C54C96" w:rsidRPr="00F536F5" w:rsidRDefault="00C54C96" w:rsidP="00C54C96">
      <w:pPr>
        <w:rPr>
          <w:rFonts w:ascii="Arial" w:hAnsi="Arial"/>
          <w:b/>
          <w:sz w:val="28"/>
          <w:szCs w:val="24"/>
        </w:rPr>
      </w:pPr>
      <w:r w:rsidRPr="00F536F5">
        <w:rPr>
          <w:rFonts w:ascii="Arial" w:hAnsi="Arial"/>
          <w:b/>
          <w:sz w:val="28"/>
          <w:szCs w:val="24"/>
        </w:rPr>
        <w:t>General points</w:t>
      </w:r>
    </w:p>
    <w:p w:rsidR="002013A3" w:rsidRPr="005E26CF" w:rsidRDefault="002013A3" w:rsidP="005B2D89">
      <w:pPr>
        <w:pStyle w:val="PlainText"/>
        <w:numPr>
          <w:ilvl w:val="0"/>
          <w:numId w:val="4"/>
        </w:numPr>
        <w:spacing w:after="120"/>
        <w:ind w:left="714" w:hanging="357"/>
        <w:rPr>
          <w:sz w:val="28"/>
        </w:rPr>
      </w:pPr>
      <w:r w:rsidRPr="005E26CF">
        <w:rPr>
          <w:sz w:val="28"/>
        </w:rPr>
        <w:t>There was low awareness of what the CQC does.</w:t>
      </w:r>
    </w:p>
    <w:p w:rsidR="001A5E9C" w:rsidRPr="005E26CF" w:rsidRDefault="00917FE4" w:rsidP="005B2D89">
      <w:pPr>
        <w:pStyle w:val="PlainText"/>
        <w:numPr>
          <w:ilvl w:val="0"/>
          <w:numId w:val="4"/>
        </w:numPr>
        <w:spacing w:after="120"/>
        <w:ind w:left="714" w:hanging="357"/>
        <w:rPr>
          <w:sz w:val="28"/>
        </w:rPr>
      </w:pPr>
      <w:r w:rsidRPr="005E26CF">
        <w:rPr>
          <w:sz w:val="28"/>
        </w:rPr>
        <w:lastRenderedPageBreak/>
        <w:t xml:space="preserve">There was cynicism about the action CQC will or can take and how </w:t>
      </w:r>
      <w:r w:rsidR="00D8161F" w:rsidRPr="005E26CF">
        <w:rPr>
          <w:sz w:val="28"/>
        </w:rPr>
        <w:t>much</w:t>
      </w:r>
      <w:r w:rsidRPr="005E26CF">
        <w:rPr>
          <w:sz w:val="28"/>
        </w:rPr>
        <w:t xml:space="preserve"> they listen to people with learning disabilities.</w:t>
      </w:r>
    </w:p>
    <w:p w:rsidR="00656007" w:rsidRPr="005E26CF" w:rsidRDefault="00656007" w:rsidP="005B2D89">
      <w:pPr>
        <w:pStyle w:val="PlainText"/>
        <w:numPr>
          <w:ilvl w:val="0"/>
          <w:numId w:val="4"/>
        </w:numPr>
        <w:spacing w:after="120"/>
        <w:ind w:left="714" w:hanging="357"/>
        <w:rPr>
          <w:sz w:val="28"/>
        </w:rPr>
      </w:pPr>
      <w:r w:rsidRPr="005E26CF">
        <w:rPr>
          <w:sz w:val="28"/>
        </w:rPr>
        <w:t xml:space="preserve">People find making a complaint difficult for a number of reasons: they do not know the procedure, they are frightened to because of </w:t>
      </w:r>
      <w:r w:rsidR="00D8161F" w:rsidRPr="005E26CF">
        <w:rPr>
          <w:sz w:val="28"/>
        </w:rPr>
        <w:t>repercussions</w:t>
      </w:r>
      <w:r w:rsidRPr="005E26CF">
        <w:rPr>
          <w:sz w:val="28"/>
        </w:rPr>
        <w:t xml:space="preserve">, </w:t>
      </w:r>
      <w:proofErr w:type="gramStart"/>
      <w:r w:rsidRPr="005E26CF">
        <w:rPr>
          <w:sz w:val="28"/>
        </w:rPr>
        <w:t>they</w:t>
      </w:r>
      <w:proofErr w:type="gramEnd"/>
      <w:r w:rsidRPr="005E26CF">
        <w:rPr>
          <w:sz w:val="28"/>
        </w:rPr>
        <w:t xml:space="preserve"> are not listened to </w:t>
      </w:r>
      <w:r w:rsidR="008417E0" w:rsidRPr="005E26CF">
        <w:rPr>
          <w:sz w:val="28"/>
        </w:rPr>
        <w:t>and/</w:t>
      </w:r>
      <w:r w:rsidRPr="005E26CF">
        <w:rPr>
          <w:sz w:val="28"/>
        </w:rPr>
        <w:t>or taken seriously.</w:t>
      </w:r>
    </w:p>
    <w:p w:rsidR="00656007" w:rsidRPr="00610798" w:rsidRDefault="0031377F" w:rsidP="005B2D89">
      <w:pPr>
        <w:pStyle w:val="PlainText"/>
        <w:numPr>
          <w:ilvl w:val="0"/>
          <w:numId w:val="4"/>
        </w:numPr>
        <w:spacing w:after="120"/>
        <w:ind w:left="714" w:hanging="357"/>
        <w:rPr>
          <w:sz w:val="28"/>
        </w:rPr>
      </w:pPr>
      <w:r w:rsidRPr="00610798">
        <w:rPr>
          <w:sz w:val="28"/>
        </w:rPr>
        <w:t xml:space="preserve">Independent advocates are important </w:t>
      </w:r>
      <w:r w:rsidR="00F536F5" w:rsidRPr="00610798">
        <w:rPr>
          <w:sz w:val="28"/>
        </w:rPr>
        <w:t>if people</w:t>
      </w:r>
      <w:r w:rsidRPr="00610798">
        <w:rPr>
          <w:sz w:val="28"/>
        </w:rPr>
        <w:t xml:space="preserve"> need support to make a complaint especially if this is about their </w:t>
      </w:r>
      <w:r w:rsidR="009847DA">
        <w:rPr>
          <w:sz w:val="28"/>
        </w:rPr>
        <w:t>supporter</w:t>
      </w:r>
      <w:r w:rsidR="0040275D">
        <w:rPr>
          <w:sz w:val="28"/>
        </w:rPr>
        <w:t>, personal assistant or any other person they come in to contact with through services</w:t>
      </w:r>
      <w:proofErr w:type="gramStart"/>
      <w:r w:rsidR="0040275D">
        <w:rPr>
          <w:sz w:val="28"/>
        </w:rPr>
        <w:t>.</w:t>
      </w:r>
      <w:r w:rsidR="009847DA">
        <w:rPr>
          <w:sz w:val="28"/>
        </w:rPr>
        <w:t>.</w:t>
      </w:r>
      <w:proofErr w:type="gramEnd"/>
      <w:r w:rsidR="009847DA">
        <w:rPr>
          <w:sz w:val="28"/>
        </w:rPr>
        <w:t xml:space="preserve"> </w:t>
      </w:r>
    </w:p>
    <w:p w:rsidR="00FB1850" w:rsidRDefault="009D6968" w:rsidP="005B2D89">
      <w:pPr>
        <w:pStyle w:val="PlainText"/>
        <w:numPr>
          <w:ilvl w:val="0"/>
          <w:numId w:val="4"/>
        </w:numPr>
        <w:spacing w:after="120"/>
        <w:ind w:left="714" w:hanging="357"/>
        <w:rPr>
          <w:sz w:val="28"/>
        </w:rPr>
      </w:pPr>
      <w:r>
        <w:rPr>
          <w:sz w:val="28"/>
        </w:rPr>
        <w:t xml:space="preserve">Accessible communication is essential if people with learning difficulties are going to have equal </w:t>
      </w:r>
      <w:r w:rsidR="00610798">
        <w:rPr>
          <w:sz w:val="28"/>
        </w:rPr>
        <w:t xml:space="preserve">access to </w:t>
      </w:r>
      <w:r>
        <w:rPr>
          <w:sz w:val="28"/>
        </w:rPr>
        <w:t>health and care services.</w:t>
      </w:r>
    </w:p>
    <w:p w:rsidR="00AE63B1" w:rsidRDefault="00AE63B1" w:rsidP="005B2D89">
      <w:pPr>
        <w:pStyle w:val="PlainText"/>
        <w:numPr>
          <w:ilvl w:val="0"/>
          <w:numId w:val="4"/>
        </w:numPr>
        <w:spacing w:after="120"/>
        <w:ind w:left="714" w:hanging="357"/>
        <w:rPr>
          <w:sz w:val="28"/>
        </w:rPr>
      </w:pPr>
      <w:r>
        <w:rPr>
          <w:sz w:val="28"/>
        </w:rPr>
        <w:t>There is poor awareness of the ratings system and no one reported having seen a displayed rating in a service.</w:t>
      </w:r>
    </w:p>
    <w:p w:rsidR="00B56C54" w:rsidRPr="005E26CF" w:rsidRDefault="00B56C54" w:rsidP="002013A3">
      <w:pPr>
        <w:pStyle w:val="PlainText"/>
        <w:numPr>
          <w:ilvl w:val="0"/>
          <w:numId w:val="4"/>
        </w:numPr>
        <w:rPr>
          <w:sz w:val="28"/>
        </w:rPr>
      </w:pPr>
      <w:r>
        <w:rPr>
          <w:sz w:val="28"/>
        </w:rPr>
        <w:t>Waiting for appointments and waiting at appointments causes anxiety, distress and sometimes anger.</w:t>
      </w:r>
    </w:p>
    <w:p w:rsidR="00F536F5" w:rsidRDefault="00F536F5" w:rsidP="00656007">
      <w:pPr>
        <w:pStyle w:val="PlainText"/>
        <w:ind w:left="720"/>
        <w:rPr>
          <w:sz w:val="28"/>
        </w:rPr>
      </w:pPr>
    </w:p>
    <w:p w:rsidR="00753F01" w:rsidRDefault="00753F01">
      <w:pPr>
        <w:rPr>
          <w:rFonts w:ascii="Arial" w:hAnsi="Arial"/>
          <w:sz w:val="28"/>
          <w:szCs w:val="21"/>
        </w:rPr>
      </w:pPr>
      <w:r>
        <w:rPr>
          <w:sz w:val="28"/>
        </w:rPr>
        <w:br w:type="page"/>
      </w:r>
    </w:p>
    <w:p w:rsidR="00C54C96" w:rsidRPr="00F536F5" w:rsidRDefault="006B0A50" w:rsidP="002013A3">
      <w:pPr>
        <w:pStyle w:val="PlainText"/>
        <w:rPr>
          <w:b/>
          <w:sz w:val="28"/>
          <w:szCs w:val="24"/>
        </w:rPr>
      </w:pPr>
      <w:r w:rsidRPr="00F536F5">
        <w:rPr>
          <w:b/>
          <w:sz w:val="28"/>
          <w:szCs w:val="24"/>
        </w:rPr>
        <w:lastRenderedPageBreak/>
        <w:t>I</w:t>
      </w:r>
      <w:r w:rsidR="00C54C96" w:rsidRPr="00F536F5">
        <w:rPr>
          <w:b/>
          <w:sz w:val="28"/>
          <w:szCs w:val="24"/>
        </w:rPr>
        <w:t xml:space="preserve">ssues </w:t>
      </w:r>
      <w:proofErr w:type="gramStart"/>
      <w:r w:rsidR="00C54C96" w:rsidRPr="00F536F5">
        <w:rPr>
          <w:b/>
          <w:sz w:val="28"/>
          <w:szCs w:val="24"/>
        </w:rPr>
        <w:t>raised</w:t>
      </w:r>
      <w:proofErr w:type="gramEnd"/>
      <w:r w:rsidR="00C54C96" w:rsidRPr="00F536F5">
        <w:rPr>
          <w:b/>
          <w:sz w:val="28"/>
          <w:szCs w:val="24"/>
        </w:rPr>
        <w:t xml:space="preserve"> about what CQC does</w:t>
      </w:r>
      <w:r w:rsidR="00753F01">
        <w:rPr>
          <w:b/>
          <w:sz w:val="28"/>
          <w:szCs w:val="24"/>
        </w:rPr>
        <w:t xml:space="preserve"> and their processes</w:t>
      </w:r>
    </w:p>
    <w:p w:rsidR="00F536F5" w:rsidRDefault="00F536F5" w:rsidP="00946D0A">
      <w:pPr>
        <w:pStyle w:val="PlainText"/>
        <w:rPr>
          <w:sz w:val="28"/>
        </w:rPr>
      </w:pPr>
    </w:p>
    <w:p w:rsidR="00946D0A" w:rsidRPr="005E26CF" w:rsidRDefault="00753F01" w:rsidP="00946D0A">
      <w:pPr>
        <w:pStyle w:val="PlainText"/>
        <w:rPr>
          <w:sz w:val="28"/>
        </w:rPr>
      </w:pPr>
      <w:r>
        <w:rPr>
          <w:sz w:val="28"/>
        </w:rPr>
        <w:t>Participants</w:t>
      </w:r>
      <w:r w:rsidR="00946D0A" w:rsidRPr="005E26CF">
        <w:rPr>
          <w:sz w:val="28"/>
        </w:rPr>
        <w:t xml:space="preserve"> expect</w:t>
      </w:r>
      <w:r>
        <w:rPr>
          <w:sz w:val="28"/>
        </w:rPr>
        <w:t>ed</w:t>
      </w:r>
      <w:r w:rsidR="00946D0A" w:rsidRPr="005E26CF">
        <w:rPr>
          <w:sz w:val="28"/>
        </w:rPr>
        <w:t xml:space="preserve"> CQC to monitor day centres. The issue of who monitors </w:t>
      </w:r>
      <w:r w:rsidR="009847DA">
        <w:rPr>
          <w:sz w:val="28"/>
        </w:rPr>
        <w:t>supporters</w:t>
      </w:r>
      <w:r w:rsidR="00946D0A" w:rsidRPr="005E26CF">
        <w:rPr>
          <w:sz w:val="28"/>
        </w:rPr>
        <w:t xml:space="preserve"> is also unclear to people. This means people don't know who to go to if they have concerns about these services.</w:t>
      </w:r>
    </w:p>
    <w:p w:rsidR="00946D0A" w:rsidRPr="005E26CF" w:rsidRDefault="00946D0A" w:rsidP="00946D0A">
      <w:pPr>
        <w:pStyle w:val="PlainText"/>
        <w:rPr>
          <w:sz w:val="28"/>
        </w:rPr>
      </w:pPr>
    </w:p>
    <w:p w:rsidR="00946D0A" w:rsidRPr="005E26CF" w:rsidRDefault="00946D0A" w:rsidP="00946D0A">
      <w:pPr>
        <w:pStyle w:val="PlainText"/>
        <w:rPr>
          <w:sz w:val="28"/>
        </w:rPr>
      </w:pPr>
      <w:r w:rsidRPr="005E26CF">
        <w:rPr>
          <w:sz w:val="28"/>
        </w:rPr>
        <w:t>CQC should have easy to read inspection report summaries, information available for people who have visual impairments and should consider making films of CQC findings.</w:t>
      </w:r>
    </w:p>
    <w:p w:rsidR="00946D0A" w:rsidRPr="005E26CF" w:rsidRDefault="00946D0A" w:rsidP="00946D0A">
      <w:pPr>
        <w:pStyle w:val="PlainText"/>
        <w:rPr>
          <w:sz w:val="28"/>
        </w:rPr>
      </w:pPr>
    </w:p>
    <w:p w:rsidR="00946D0A" w:rsidRPr="005E26CF" w:rsidRDefault="00946D0A" w:rsidP="00946D0A">
      <w:pPr>
        <w:pStyle w:val="PlainText"/>
        <w:rPr>
          <w:sz w:val="28"/>
        </w:rPr>
      </w:pPr>
      <w:r w:rsidRPr="005E26CF">
        <w:rPr>
          <w:sz w:val="28"/>
        </w:rPr>
        <w:t>Written words with pictures to illustrate the words are useful for some people.</w:t>
      </w:r>
    </w:p>
    <w:p w:rsidR="00946D0A" w:rsidRPr="005E26CF" w:rsidRDefault="00946D0A" w:rsidP="00946D0A">
      <w:pPr>
        <w:pStyle w:val="PlainText"/>
        <w:rPr>
          <w:sz w:val="28"/>
        </w:rPr>
      </w:pPr>
    </w:p>
    <w:p w:rsidR="00946D0A" w:rsidRPr="005E26CF" w:rsidRDefault="00946D0A" w:rsidP="00946D0A">
      <w:pPr>
        <w:pStyle w:val="PlainText"/>
        <w:rPr>
          <w:sz w:val="28"/>
        </w:rPr>
      </w:pPr>
      <w:r w:rsidRPr="005E26CF">
        <w:rPr>
          <w:sz w:val="28"/>
        </w:rPr>
        <w:t xml:space="preserve">How does CQC deal with </w:t>
      </w:r>
      <w:r w:rsidR="00D8161F" w:rsidRPr="005E26CF">
        <w:rPr>
          <w:sz w:val="28"/>
        </w:rPr>
        <w:t>whistle-blowers</w:t>
      </w:r>
      <w:r w:rsidRPr="005E26CF">
        <w:rPr>
          <w:sz w:val="28"/>
        </w:rPr>
        <w:t xml:space="preserve"> now</w:t>
      </w:r>
      <w:r w:rsidR="005B2D89">
        <w:rPr>
          <w:sz w:val="28"/>
        </w:rPr>
        <w:t xml:space="preserve">, </w:t>
      </w:r>
      <w:r w:rsidR="005B2D89" w:rsidRPr="005E26CF">
        <w:rPr>
          <w:sz w:val="28"/>
        </w:rPr>
        <w:t>are</w:t>
      </w:r>
      <w:r w:rsidRPr="005E26CF">
        <w:rPr>
          <w:sz w:val="28"/>
        </w:rPr>
        <w:t xml:space="preserve"> </w:t>
      </w:r>
      <w:r w:rsidR="00610798">
        <w:rPr>
          <w:sz w:val="28"/>
        </w:rPr>
        <w:t xml:space="preserve">they </w:t>
      </w:r>
      <w:r w:rsidRPr="005E26CF">
        <w:rPr>
          <w:sz w:val="28"/>
        </w:rPr>
        <w:t>faster at acting since Winterbourne View?</w:t>
      </w:r>
    </w:p>
    <w:p w:rsidR="00946D0A" w:rsidRPr="005E26CF" w:rsidRDefault="00946D0A" w:rsidP="00946D0A">
      <w:pPr>
        <w:pStyle w:val="PlainText"/>
        <w:rPr>
          <w:sz w:val="28"/>
        </w:rPr>
      </w:pPr>
    </w:p>
    <w:p w:rsidR="00946D0A" w:rsidRPr="005E26CF" w:rsidRDefault="00946D0A" w:rsidP="00946D0A">
      <w:pPr>
        <w:pStyle w:val="PlainText"/>
        <w:rPr>
          <w:sz w:val="28"/>
        </w:rPr>
      </w:pPr>
      <w:r w:rsidRPr="005E26CF">
        <w:rPr>
          <w:sz w:val="28"/>
        </w:rPr>
        <w:t xml:space="preserve">How long </w:t>
      </w:r>
      <w:r w:rsidR="00610798">
        <w:rPr>
          <w:sz w:val="28"/>
        </w:rPr>
        <w:t xml:space="preserve">is CQC </w:t>
      </w:r>
      <w:r w:rsidRPr="005E26CF">
        <w:rPr>
          <w:sz w:val="28"/>
        </w:rPr>
        <w:t>prepared to let a service carry on if it is not very good?</w:t>
      </w:r>
    </w:p>
    <w:p w:rsidR="00946D0A" w:rsidRDefault="00946D0A" w:rsidP="00946D0A">
      <w:pPr>
        <w:pStyle w:val="PlainText"/>
        <w:rPr>
          <w:sz w:val="28"/>
        </w:rPr>
      </w:pPr>
    </w:p>
    <w:p w:rsidR="00F536F5" w:rsidRPr="005E26CF" w:rsidRDefault="00F536F5" w:rsidP="00946D0A">
      <w:pPr>
        <w:pStyle w:val="PlainText"/>
        <w:rPr>
          <w:sz w:val="28"/>
        </w:rPr>
      </w:pPr>
    </w:p>
    <w:p w:rsidR="00C54C96" w:rsidRPr="00F536F5" w:rsidRDefault="00C54C96" w:rsidP="00C54C96">
      <w:pPr>
        <w:rPr>
          <w:rFonts w:ascii="Arial" w:hAnsi="Arial"/>
          <w:b/>
          <w:sz w:val="28"/>
          <w:szCs w:val="24"/>
        </w:rPr>
      </w:pPr>
      <w:r w:rsidRPr="00F536F5">
        <w:rPr>
          <w:rFonts w:ascii="Arial" w:hAnsi="Arial"/>
          <w:b/>
          <w:sz w:val="28"/>
          <w:szCs w:val="24"/>
        </w:rPr>
        <w:t>CQC’s inspections</w:t>
      </w:r>
    </w:p>
    <w:p w:rsidR="00946D0A" w:rsidRPr="005E26CF" w:rsidRDefault="00610798" w:rsidP="00753F01">
      <w:pPr>
        <w:pStyle w:val="PlainText"/>
        <w:rPr>
          <w:sz w:val="28"/>
        </w:rPr>
      </w:pPr>
      <w:r>
        <w:rPr>
          <w:sz w:val="28"/>
        </w:rPr>
        <w:t xml:space="preserve">People felt </w:t>
      </w:r>
      <w:proofErr w:type="gramStart"/>
      <w:r w:rsidR="00946D0A" w:rsidRPr="005E26CF">
        <w:rPr>
          <w:sz w:val="28"/>
        </w:rPr>
        <w:t>It</w:t>
      </w:r>
      <w:proofErr w:type="gramEnd"/>
      <w:r w:rsidR="00946D0A" w:rsidRPr="005E26CF">
        <w:rPr>
          <w:sz w:val="28"/>
        </w:rPr>
        <w:t xml:space="preserve"> is good to do unannounced inspections so services don't know CQC are coming</w:t>
      </w:r>
      <w:r>
        <w:rPr>
          <w:sz w:val="28"/>
        </w:rPr>
        <w:t>.</w:t>
      </w:r>
      <w:r w:rsidR="00946D0A" w:rsidRPr="005E26CF">
        <w:rPr>
          <w:sz w:val="28"/>
        </w:rPr>
        <w:t xml:space="preserve"> </w:t>
      </w:r>
    </w:p>
    <w:p w:rsidR="00F536F5" w:rsidRDefault="00F536F5" w:rsidP="00753F01">
      <w:pPr>
        <w:spacing w:after="0"/>
        <w:rPr>
          <w:rFonts w:ascii="Arial" w:hAnsi="Arial"/>
          <w:sz w:val="28"/>
          <w:szCs w:val="24"/>
        </w:rPr>
      </w:pPr>
    </w:p>
    <w:p w:rsidR="00610798" w:rsidRDefault="00610798" w:rsidP="00753F01">
      <w:pPr>
        <w:spacing w:after="0"/>
        <w:rPr>
          <w:rFonts w:ascii="Arial" w:hAnsi="Arial"/>
          <w:sz w:val="28"/>
          <w:szCs w:val="24"/>
        </w:rPr>
      </w:pPr>
      <w:r>
        <w:rPr>
          <w:rFonts w:ascii="Arial" w:hAnsi="Arial"/>
          <w:sz w:val="28"/>
          <w:szCs w:val="24"/>
        </w:rPr>
        <w:t>CQC need to check that care staff are police checked and that they do not shout at people as this is abuse and leads to traumatic experiences.</w:t>
      </w:r>
    </w:p>
    <w:p w:rsidR="00610798" w:rsidRPr="005E26CF" w:rsidRDefault="00610798" w:rsidP="00753F01">
      <w:pPr>
        <w:spacing w:after="0"/>
        <w:rPr>
          <w:rFonts w:ascii="Arial" w:hAnsi="Arial"/>
          <w:sz w:val="28"/>
          <w:szCs w:val="24"/>
        </w:rPr>
      </w:pPr>
    </w:p>
    <w:p w:rsidR="00C54C96" w:rsidRPr="00F536F5" w:rsidRDefault="00C54C96" w:rsidP="00C54C96">
      <w:pPr>
        <w:rPr>
          <w:rFonts w:ascii="Arial" w:hAnsi="Arial"/>
          <w:b/>
          <w:sz w:val="28"/>
          <w:szCs w:val="24"/>
        </w:rPr>
      </w:pPr>
      <w:r w:rsidRPr="00F536F5">
        <w:rPr>
          <w:rFonts w:ascii="Arial" w:hAnsi="Arial"/>
          <w:b/>
          <w:sz w:val="28"/>
          <w:szCs w:val="24"/>
        </w:rPr>
        <w:t>Adult social care</w:t>
      </w:r>
    </w:p>
    <w:p w:rsidR="00C35EEB" w:rsidRDefault="00356946" w:rsidP="00F750B8">
      <w:pPr>
        <w:pStyle w:val="PlainText"/>
        <w:rPr>
          <w:sz w:val="28"/>
        </w:rPr>
      </w:pPr>
      <w:r>
        <w:rPr>
          <w:sz w:val="28"/>
        </w:rPr>
        <w:t>There is concern about h</w:t>
      </w:r>
      <w:r w:rsidR="00F750B8" w:rsidRPr="005E26CF">
        <w:rPr>
          <w:sz w:val="28"/>
        </w:rPr>
        <w:t xml:space="preserve">ow </w:t>
      </w:r>
      <w:r w:rsidR="00C35EEB">
        <w:rPr>
          <w:sz w:val="28"/>
        </w:rPr>
        <w:t xml:space="preserve">to </w:t>
      </w:r>
      <w:r w:rsidR="00F750B8" w:rsidRPr="005E26CF">
        <w:rPr>
          <w:sz w:val="28"/>
        </w:rPr>
        <w:t xml:space="preserve">complain about </w:t>
      </w:r>
      <w:r w:rsidR="009847DA">
        <w:rPr>
          <w:sz w:val="28"/>
        </w:rPr>
        <w:t>support</w:t>
      </w:r>
      <w:r w:rsidR="009F12E1">
        <w:rPr>
          <w:sz w:val="28"/>
        </w:rPr>
        <w:t xml:space="preserve"> workers </w:t>
      </w:r>
      <w:r w:rsidR="007769A1">
        <w:rPr>
          <w:sz w:val="28"/>
        </w:rPr>
        <w:t>and other staff from services</w:t>
      </w:r>
      <w:r w:rsidR="005D53A5">
        <w:rPr>
          <w:sz w:val="28"/>
        </w:rPr>
        <w:t xml:space="preserve"> and</w:t>
      </w:r>
      <w:r w:rsidR="007769A1">
        <w:rPr>
          <w:sz w:val="28"/>
        </w:rPr>
        <w:t xml:space="preserve"> that </w:t>
      </w:r>
      <w:r w:rsidR="00F536F5">
        <w:rPr>
          <w:sz w:val="28"/>
        </w:rPr>
        <w:t>service users</w:t>
      </w:r>
      <w:r w:rsidR="00C35EEB">
        <w:rPr>
          <w:sz w:val="28"/>
        </w:rPr>
        <w:t xml:space="preserve"> do not know who to go to.</w:t>
      </w:r>
    </w:p>
    <w:p w:rsidR="00F750B8" w:rsidRPr="005E26CF" w:rsidRDefault="00F750B8" w:rsidP="00F750B8">
      <w:pPr>
        <w:pStyle w:val="PlainText"/>
        <w:rPr>
          <w:sz w:val="28"/>
        </w:rPr>
      </w:pPr>
    </w:p>
    <w:p w:rsidR="00F750B8" w:rsidRPr="005E26CF" w:rsidRDefault="00F750B8" w:rsidP="00F750B8">
      <w:pPr>
        <w:pStyle w:val="PlainText"/>
        <w:rPr>
          <w:sz w:val="28"/>
        </w:rPr>
      </w:pPr>
      <w:r w:rsidRPr="005E26CF">
        <w:rPr>
          <w:sz w:val="28"/>
        </w:rPr>
        <w:t>For some people living independently means people don't get enough support. There was an example of a young man who said there were not enough staff supporting people in the flats where he lived - and some people were not ready to be left as much as they were.</w:t>
      </w:r>
    </w:p>
    <w:p w:rsidR="00F750B8" w:rsidRPr="005E26CF" w:rsidRDefault="00F750B8" w:rsidP="00F750B8">
      <w:pPr>
        <w:pStyle w:val="PlainText"/>
        <w:rPr>
          <w:sz w:val="28"/>
        </w:rPr>
      </w:pPr>
    </w:p>
    <w:p w:rsidR="00F750B8" w:rsidRPr="005E26CF" w:rsidRDefault="00F750B8" w:rsidP="00F750B8">
      <w:pPr>
        <w:pStyle w:val="PlainText"/>
        <w:rPr>
          <w:sz w:val="28"/>
        </w:rPr>
      </w:pPr>
      <w:r w:rsidRPr="005E26CF">
        <w:rPr>
          <w:sz w:val="28"/>
        </w:rPr>
        <w:t>The issue of food for people in supported living came up. It was felt people are often not supported enough to learn to cook for themselves and that people are often frightened of using the cooker. It was felt there is great reliance on ready meals - so people are being supported to put ready meals in the oven but not to learn to cook for themselves.</w:t>
      </w:r>
    </w:p>
    <w:p w:rsidR="00F750B8" w:rsidRPr="005E26CF" w:rsidRDefault="00F750B8" w:rsidP="00F750B8">
      <w:pPr>
        <w:pStyle w:val="PlainText"/>
        <w:rPr>
          <w:sz w:val="28"/>
        </w:rPr>
      </w:pPr>
      <w:r w:rsidRPr="005E26CF">
        <w:rPr>
          <w:sz w:val="28"/>
        </w:rPr>
        <w:lastRenderedPageBreak/>
        <w:t>There was a good example of a supported living service who sent a weekly note to their clients with information about the staff rota for the next week and who would be coming to support each person. The list included staff photos. This was very reassuring to the clients so they knew who to expect and if someone they didn't know came to the door they would know not to answer.</w:t>
      </w:r>
    </w:p>
    <w:p w:rsidR="00F750B8" w:rsidRPr="005E26CF" w:rsidRDefault="00F750B8" w:rsidP="00F750B8">
      <w:pPr>
        <w:pStyle w:val="PlainText"/>
        <w:rPr>
          <w:sz w:val="28"/>
        </w:rPr>
      </w:pPr>
    </w:p>
    <w:p w:rsidR="00095D3C" w:rsidRDefault="00095D3C" w:rsidP="00C54C96">
      <w:pPr>
        <w:rPr>
          <w:rFonts w:ascii="Arial" w:hAnsi="Arial"/>
          <w:b/>
          <w:sz w:val="28"/>
          <w:szCs w:val="24"/>
        </w:rPr>
      </w:pPr>
    </w:p>
    <w:p w:rsidR="00C54C96" w:rsidRPr="00F536F5" w:rsidRDefault="00C54C96" w:rsidP="00C54C96">
      <w:pPr>
        <w:rPr>
          <w:rFonts w:ascii="Arial" w:hAnsi="Arial"/>
          <w:b/>
          <w:sz w:val="28"/>
          <w:szCs w:val="24"/>
        </w:rPr>
      </w:pPr>
      <w:r w:rsidRPr="00F536F5">
        <w:rPr>
          <w:rFonts w:ascii="Arial" w:hAnsi="Arial"/>
          <w:b/>
          <w:sz w:val="28"/>
          <w:szCs w:val="24"/>
        </w:rPr>
        <w:t>Hospitals</w:t>
      </w:r>
    </w:p>
    <w:p w:rsidR="00BA7D7E" w:rsidRPr="005E26CF" w:rsidRDefault="00BA7D7E" w:rsidP="00BA7D7E">
      <w:pPr>
        <w:pStyle w:val="PlainText"/>
        <w:rPr>
          <w:sz w:val="28"/>
        </w:rPr>
      </w:pPr>
      <w:r w:rsidRPr="005E26CF">
        <w:rPr>
          <w:sz w:val="28"/>
        </w:rPr>
        <w:t>People thought it was good when hospitals let them know as a reminder that they had an appointment. But they also felt this should be a phone call for people with a learning disability as many people found text messages difficult to understand.</w:t>
      </w:r>
    </w:p>
    <w:p w:rsidR="00BA7D7E" w:rsidRPr="005E26CF" w:rsidRDefault="00BA7D7E" w:rsidP="00BA7D7E">
      <w:pPr>
        <w:pStyle w:val="PlainText"/>
        <w:rPr>
          <w:sz w:val="28"/>
        </w:rPr>
      </w:pPr>
    </w:p>
    <w:p w:rsidR="00BA7D7E" w:rsidRPr="005E26CF" w:rsidRDefault="00BA7D7E" w:rsidP="00BA7D7E">
      <w:pPr>
        <w:pStyle w:val="PlainText"/>
        <w:rPr>
          <w:sz w:val="28"/>
        </w:rPr>
      </w:pPr>
      <w:r w:rsidRPr="005E26CF">
        <w:rPr>
          <w:sz w:val="28"/>
        </w:rPr>
        <w:t xml:space="preserve">There was a specific example of someone going to St </w:t>
      </w:r>
      <w:r w:rsidR="00D8161F" w:rsidRPr="005E26CF">
        <w:rPr>
          <w:sz w:val="28"/>
        </w:rPr>
        <w:t>T</w:t>
      </w:r>
      <w:r w:rsidR="009B62CB">
        <w:rPr>
          <w:sz w:val="28"/>
        </w:rPr>
        <w:t xml:space="preserve">homas’s </w:t>
      </w:r>
      <w:r w:rsidRPr="005E26CF">
        <w:rPr>
          <w:sz w:val="28"/>
        </w:rPr>
        <w:t>after having two blackouts who was told to clean up her own sick and told ' it's not a hotel you know'</w:t>
      </w:r>
      <w:r w:rsidR="00F536F5">
        <w:rPr>
          <w:sz w:val="28"/>
        </w:rPr>
        <w:t>.</w:t>
      </w:r>
    </w:p>
    <w:p w:rsidR="00BA7D7E" w:rsidRPr="005E26CF" w:rsidRDefault="00BA7D7E" w:rsidP="00BA7D7E">
      <w:pPr>
        <w:pStyle w:val="PlainText"/>
        <w:rPr>
          <w:sz w:val="28"/>
        </w:rPr>
      </w:pPr>
    </w:p>
    <w:p w:rsidR="00BA7D7E" w:rsidRPr="005E26CF" w:rsidRDefault="00BA7D7E" w:rsidP="00BA7D7E">
      <w:pPr>
        <w:pStyle w:val="PlainText"/>
        <w:rPr>
          <w:sz w:val="28"/>
        </w:rPr>
      </w:pPr>
      <w:r w:rsidRPr="005E26CF">
        <w:rPr>
          <w:sz w:val="28"/>
        </w:rPr>
        <w:t xml:space="preserve">There was another example of a woman with a learning disability who needed to go to A&amp;E from her </w:t>
      </w:r>
      <w:r w:rsidR="00F536F5" w:rsidRPr="005E26CF">
        <w:rPr>
          <w:sz w:val="28"/>
        </w:rPr>
        <w:t>doctor’s</w:t>
      </w:r>
      <w:r w:rsidRPr="005E26CF">
        <w:rPr>
          <w:sz w:val="28"/>
        </w:rPr>
        <w:t xml:space="preserve"> surgery as she had swollen feet. She had to get to A&amp;E on foot and the bus </w:t>
      </w:r>
      <w:r w:rsidR="00C35EEB">
        <w:rPr>
          <w:sz w:val="28"/>
        </w:rPr>
        <w:t xml:space="preserve">without assistance </w:t>
      </w:r>
      <w:r w:rsidRPr="005E26CF">
        <w:rPr>
          <w:sz w:val="28"/>
        </w:rPr>
        <w:t>which was very difficult for her.</w:t>
      </w:r>
      <w:r w:rsidR="00F536F5">
        <w:rPr>
          <w:sz w:val="28"/>
        </w:rPr>
        <w:t xml:space="preserve"> No arrangement was made to make this journey easier.</w:t>
      </w:r>
    </w:p>
    <w:p w:rsidR="00BA7D7E" w:rsidRPr="005E26CF" w:rsidRDefault="00BA7D7E" w:rsidP="00BA7D7E">
      <w:pPr>
        <w:pStyle w:val="PlainText"/>
        <w:rPr>
          <w:sz w:val="28"/>
        </w:rPr>
      </w:pPr>
    </w:p>
    <w:p w:rsidR="00753F01" w:rsidRDefault="00753F01" w:rsidP="00C54C96">
      <w:pPr>
        <w:rPr>
          <w:rFonts w:ascii="Arial" w:hAnsi="Arial"/>
          <w:b/>
          <w:sz w:val="28"/>
          <w:szCs w:val="24"/>
        </w:rPr>
      </w:pPr>
    </w:p>
    <w:p w:rsidR="00C54C96" w:rsidRPr="00095D3C" w:rsidRDefault="00C54C96" w:rsidP="00C54C96">
      <w:pPr>
        <w:rPr>
          <w:rFonts w:ascii="Arial" w:hAnsi="Arial"/>
          <w:b/>
          <w:sz w:val="28"/>
          <w:szCs w:val="24"/>
        </w:rPr>
      </w:pPr>
      <w:r w:rsidRPr="00095D3C">
        <w:rPr>
          <w:rFonts w:ascii="Arial" w:hAnsi="Arial"/>
          <w:b/>
          <w:sz w:val="28"/>
          <w:szCs w:val="24"/>
        </w:rPr>
        <w:t>Primary care</w:t>
      </w:r>
    </w:p>
    <w:p w:rsidR="00F00EF7" w:rsidRDefault="00C1147C" w:rsidP="00946D0A">
      <w:pPr>
        <w:pStyle w:val="PlainText"/>
        <w:rPr>
          <w:sz w:val="28"/>
        </w:rPr>
      </w:pPr>
      <w:r w:rsidRPr="005E26CF">
        <w:rPr>
          <w:sz w:val="28"/>
        </w:rPr>
        <w:t xml:space="preserve">Accessing </w:t>
      </w:r>
      <w:r w:rsidR="00095D3C">
        <w:rPr>
          <w:sz w:val="28"/>
        </w:rPr>
        <w:t>GP</w:t>
      </w:r>
      <w:r w:rsidRPr="005E26CF">
        <w:rPr>
          <w:sz w:val="28"/>
        </w:rPr>
        <w:t xml:space="preserve"> a</w:t>
      </w:r>
      <w:r w:rsidR="00F00EF7">
        <w:rPr>
          <w:sz w:val="28"/>
        </w:rPr>
        <w:t>ppointments was generally found difficult. This may be because:</w:t>
      </w:r>
    </w:p>
    <w:p w:rsidR="00F00EF7" w:rsidRPr="00095D3C" w:rsidRDefault="00C1147C" w:rsidP="00095D3C">
      <w:pPr>
        <w:pStyle w:val="PlainText"/>
        <w:numPr>
          <w:ilvl w:val="0"/>
          <w:numId w:val="5"/>
        </w:numPr>
        <w:spacing w:after="120"/>
        <w:ind w:left="567" w:hanging="357"/>
        <w:rPr>
          <w:sz w:val="28"/>
        </w:rPr>
      </w:pPr>
      <w:r w:rsidRPr="00095D3C">
        <w:rPr>
          <w:sz w:val="28"/>
        </w:rPr>
        <w:t xml:space="preserve">the telephone rings </w:t>
      </w:r>
      <w:r w:rsidR="00D8161F" w:rsidRPr="00095D3C">
        <w:rPr>
          <w:sz w:val="28"/>
        </w:rPr>
        <w:t>for</w:t>
      </w:r>
      <w:r w:rsidRPr="00095D3C">
        <w:rPr>
          <w:sz w:val="28"/>
        </w:rPr>
        <w:t xml:space="preserve"> a long time and </w:t>
      </w:r>
      <w:r w:rsidR="00F00EF7" w:rsidRPr="00095D3C">
        <w:rPr>
          <w:sz w:val="28"/>
        </w:rPr>
        <w:t>nobody answers</w:t>
      </w:r>
      <w:r w:rsidR="00D40F36">
        <w:rPr>
          <w:sz w:val="28"/>
        </w:rPr>
        <w:t xml:space="preserve"> and/or </w:t>
      </w:r>
      <w:r w:rsidR="00F00EF7" w:rsidRPr="00095D3C">
        <w:rPr>
          <w:sz w:val="28"/>
        </w:rPr>
        <w:t>you have to keep ringing until you get through;</w:t>
      </w:r>
    </w:p>
    <w:p w:rsidR="00F00EF7" w:rsidRDefault="00F00EF7" w:rsidP="00095D3C">
      <w:pPr>
        <w:pStyle w:val="PlainText"/>
        <w:numPr>
          <w:ilvl w:val="0"/>
          <w:numId w:val="5"/>
        </w:numPr>
        <w:spacing w:after="120"/>
        <w:ind w:left="567" w:hanging="357"/>
        <w:rPr>
          <w:sz w:val="28"/>
        </w:rPr>
      </w:pPr>
      <w:r>
        <w:rPr>
          <w:sz w:val="28"/>
        </w:rPr>
        <w:t xml:space="preserve">there is </w:t>
      </w:r>
      <w:r w:rsidR="00C1147C" w:rsidRPr="005E26CF">
        <w:rPr>
          <w:sz w:val="28"/>
        </w:rPr>
        <w:t xml:space="preserve">a </w:t>
      </w:r>
      <w:r>
        <w:rPr>
          <w:sz w:val="28"/>
        </w:rPr>
        <w:t xml:space="preserve">first come </w:t>
      </w:r>
      <w:r w:rsidR="00C1147C" w:rsidRPr="005E26CF">
        <w:rPr>
          <w:sz w:val="28"/>
        </w:rPr>
        <w:t xml:space="preserve">priority service and people </w:t>
      </w:r>
      <w:r w:rsidR="00D8161F" w:rsidRPr="005E26CF">
        <w:rPr>
          <w:sz w:val="28"/>
        </w:rPr>
        <w:t>cannot</w:t>
      </w:r>
      <w:r w:rsidR="00C1147C" w:rsidRPr="005E26CF">
        <w:rPr>
          <w:sz w:val="28"/>
        </w:rPr>
        <w:t xml:space="preserve"> get there early </w:t>
      </w:r>
      <w:r>
        <w:rPr>
          <w:sz w:val="28"/>
        </w:rPr>
        <w:t>enough</w:t>
      </w:r>
      <w:r w:rsidR="00F536F5">
        <w:rPr>
          <w:sz w:val="28"/>
        </w:rPr>
        <w:t xml:space="preserve"> </w:t>
      </w:r>
      <w:r>
        <w:rPr>
          <w:sz w:val="28"/>
        </w:rPr>
        <w:t>(this may be because their support staff are not available);</w:t>
      </w:r>
    </w:p>
    <w:p w:rsidR="00C1147C" w:rsidRDefault="00C1147C" w:rsidP="00095D3C">
      <w:pPr>
        <w:pStyle w:val="PlainText"/>
        <w:numPr>
          <w:ilvl w:val="0"/>
          <w:numId w:val="5"/>
        </w:numPr>
        <w:spacing w:after="120"/>
        <w:ind w:left="567" w:hanging="357"/>
        <w:rPr>
          <w:sz w:val="28"/>
        </w:rPr>
      </w:pPr>
      <w:r w:rsidRPr="005E26CF">
        <w:rPr>
          <w:sz w:val="28"/>
        </w:rPr>
        <w:t xml:space="preserve">using the telephone is </w:t>
      </w:r>
      <w:r w:rsidR="00D8161F" w:rsidRPr="005E26CF">
        <w:rPr>
          <w:sz w:val="28"/>
        </w:rPr>
        <w:t>not</w:t>
      </w:r>
      <w:r w:rsidR="00D8161F">
        <w:rPr>
          <w:sz w:val="28"/>
        </w:rPr>
        <w:t xml:space="preserve"> accessible</w:t>
      </w:r>
      <w:r w:rsidR="00F00EF7">
        <w:rPr>
          <w:sz w:val="28"/>
        </w:rPr>
        <w:t xml:space="preserve"> and there is no other accessible method</w:t>
      </w:r>
      <w:r w:rsidR="00095D3C">
        <w:rPr>
          <w:sz w:val="28"/>
        </w:rPr>
        <w:t>;</w:t>
      </w:r>
    </w:p>
    <w:p w:rsidR="00F536F5" w:rsidRDefault="006C582F" w:rsidP="006C582F">
      <w:pPr>
        <w:pStyle w:val="ListParagraph"/>
        <w:numPr>
          <w:ilvl w:val="0"/>
          <w:numId w:val="5"/>
        </w:numPr>
        <w:rPr>
          <w:rFonts w:ascii="Arial" w:hAnsi="Arial"/>
          <w:sz w:val="28"/>
          <w:szCs w:val="24"/>
        </w:rPr>
      </w:pPr>
      <w:r w:rsidRPr="00F536F5">
        <w:rPr>
          <w:rFonts w:ascii="Arial" w:hAnsi="Arial"/>
          <w:sz w:val="28"/>
          <w:szCs w:val="24"/>
        </w:rPr>
        <w:t xml:space="preserve">There is a general concern that </w:t>
      </w:r>
      <w:r w:rsidR="00095D3C">
        <w:rPr>
          <w:rFonts w:ascii="Arial" w:hAnsi="Arial"/>
          <w:sz w:val="28"/>
          <w:szCs w:val="24"/>
        </w:rPr>
        <w:t>GP</w:t>
      </w:r>
      <w:r w:rsidRPr="00F536F5">
        <w:rPr>
          <w:rFonts w:ascii="Arial" w:hAnsi="Arial"/>
          <w:sz w:val="28"/>
          <w:szCs w:val="24"/>
        </w:rPr>
        <w:t xml:space="preserve"> appointments are too short and that people may not be able to see their usual doctor in walk-in </w:t>
      </w:r>
      <w:r w:rsidRPr="00F536F5">
        <w:rPr>
          <w:rFonts w:ascii="Arial" w:hAnsi="Arial"/>
          <w:sz w:val="28"/>
          <w:szCs w:val="24"/>
        </w:rPr>
        <w:lastRenderedPageBreak/>
        <w:t>clinics.</w:t>
      </w:r>
      <w:r w:rsidR="00F536F5">
        <w:rPr>
          <w:rFonts w:ascii="Arial" w:hAnsi="Arial"/>
          <w:sz w:val="28"/>
          <w:szCs w:val="24"/>
        </w:rPr>
        <w:t xml:space="preserve"> Consistency is </w:t>
      </w:r>
      <w:r w:rsidR="00095D3C">
        <w:rPr>
          <w:rFonts w:ascii="Arial" w:hAnsi="Arial"/>
          <w:sz w:val="28"/>
          <w:szCs w:val="24"/>
        </w:rPr>
        <w:t xml:space="preserve">often </w:t>
      </w:r>
      <w:r w:rsidR="00F536F5">
        <w:rPr>
          <w:rFonts w:ascii="Arial" w:hAnsi="Arial"/>
          <w:sz w:val="28"/>
          <w:szCs w:val="24"/>
        </w:rPr>
        <w:t>important for people with learning disabilities.</w:t>
      </w:r>
    </w:p>
    <w:p w:rsidR="006C582F" w:rsidRPr="00F536F5" w:rsidRDefault="006C582F" w:rsidP="00095D3C">
      <w:pPr>
        <w:pStyle w:val="ListParagraph"/>
        <w:rPr>
          <w:rFonts w:ascii="Arial" w:hAnsi="Arial"/>
          <w:sz w:val="28"/>
          <w:szCs w:val="24"/>
        </w:rPr>
      </w:pPr>
    </w:p>
    <w:p w:rsidR="006C582F" w:rsidRDefault="006C582F" w:rsidP="006C582F">
      <w:pPr>
        <w:pStyle w:val="PlainText"/>
        <w:rPr>
          <w:sz w:val="28"/>
        </w:rPr>
      </w:pPr>
      <w:r>
        <w:rPr>
          <w:sz w:val="28"/>
        </w:rPr>
        <w:t xml:space="preserve">Many people felt it was difficult to get through to </w:t>
      </w:r>
      <w:r w:rsidR="00F536F5">
        <w:rPr>
          <w:sz w:val="28"/>
        </w:rPr>
        <w:t>their</w:t>
      </w:r>
      <w:r>
        <w:rPr>
          <w:sz w:val="28"/>
        </w:rPr>
        <w:t xml:space="preserve"> </w:t>
      </w:r>
      <w:r w:rsidR="00F536F5">
        <w:rPr>
          <w:sz w:val="28"/>
        </w:rPr>
        <w:t xml:space="preserve">GP </w:t>
      </w:r>
      <w:r w:rsidR="00095D3C">
        <w:rPr>
          <w:sz w:val="28"/>
        </w:rPr>
        <w:t xml:space="preserve">practice on the phone </w:t>
      </w:r>
      <w:r>
        <w:rPr>
          <w:sz w:val="28"/>
        </w:rPr>
        <w:t>and to get an appointment</w:t>
      </w:r>
      <w:r w:rsidR="00F536F5">
        <w:rPr>
          <w:sz w:val="28"/>
        </w:rPr>
        <w:t>,</w:t>
      </w:r>
      <w:r>
        <w:rPr>
          <w:sz w:val="28"/>
        </w:rPr>
        <w:t xml:space="preserve"> and it should be easier for people with a learning disability to do this. People also wanted to see the same </w:t>
      </w:r>
      <w:r w:rsidR="00753F01">
        <w:rPr>
          <w:sz w:val="28"/>
        </w:rPr>
        <w:t>GP</w:t>
      </w:r>
      <w:r>
        <w:rPr>
          <w:sz w:val="28"/>
        </w:rPr>
        <w:t xml:space="preserve"> and know they would be able to</w:t>
      </w:r>
      <w:r w:rsidR="00753F01">
        <w:rPr>
          <w:sz w:val="28"/>
        </w:rPr>
        <w:t xml:space="preserve">. This made it harder to get a timely </w:t>
      </w:r>
      <w:r>
        <w:rPr>
          <w:sz w:val="28"/>
        </w:rPr>
        <w:t>appointment.</w:t>
      </w:r>
    </w:p>
    <w:p w:rsidR="006E6B38" w:rsidRDefault="006E6B38" w:rsidP="00946D0A">
      <w:pPr>
        <w:pStyle w:val="PlainText"/>
        <w:rPr>
          <w:sz w:val="28"/>
        </w:rPr>
      </w:pPr>
    </w:p>
    <w:p w:rsidR="00946D0A" w:rsidRPr="005E26CF" w:rsidRDefault="00946D0A" w:rsidP="00946D0A">
      <w:pPr>
        <w:pStyle w:val="PlainText"/>
        <w:rPr>
          <w:sz w:val="28"/>
        </w:rPr>
      </w:pPr>
      <w:r w:rsidRPr="005E26CF">
        <w:rPr>
          <w:sz w:val="28"/>
        </w:rPr>
        <w:t xml:space="preserve">There was an example of a GP giving double appointments for people with a learning disability </w:t>
      </w:r>
      <w:r w:rsidR="00056C94">
        <w:rPr>
          <w:sz w:val="28"/>
        </w:rPr>
        <w:t xml:space="preserve">and this </w:t>
      </w:r>
      <w:r w:rsidRPr="005E26CF">
        <w:rPr>
          <w:sz w:val="28"/>
        </w:rPr>
        <w:t xml:space="preserve">was seen as a very good </w:t>
      </w:r>
      <w:r w:rsidR="00753F01">
        <w:rPr>
          <w:sz w:val="28"/>
        </w:rPr>
        <w:t>practice</w:t>
      </w:r>
      <w:r w:rsidRPr="005E26CF">
        <w:rPr>
          <w:sz w:val="28"/>
        </w:rPr>
        <w:t>.</w:t>
      </w:r>
    </w:p>
    <w:p w:rsidR="00946D0A" w:rsidRPr="005E26CF" w:rsidRDefault="00946D0A" w:rsidP="00946D0A">
      <w:pPr>
        <w:pStyle w:val="PlainText"/>
        <w:rPr>
          <w:sz w:val="28"/>
        </w:rPr>
      </w:pPr>
    </w:p>
    <w:p w:rsidR="006C582F" w:rsidRDefault="006C582F" w:rsidP="006C582F">
      <w:pPr>
        <w:pStyle w:val="PlainText"/>
        <w:rPr>
          <w:sz w:val="28"/>
        </w:rPr>
      </w:pPr>
      <w:r>
        <w:rPr>
          <w:sz w:val="28"/>
        </w:rPr>
        <w:t>Some doctors were felt to be impatient and rushing people with a learning disability. People reported that doctor</w:t>
      </w:r>
      <w:r w:rsidR="00753F01">
        <w:rPr>
          <w:sz w:val="28"/>
        </w:rPr>
        <w:t>s</w:t>
      </w:r>
      <w:r>
        <w:rPr>
          <w:sz w:val="28"/>
        </w:rPr>
        <w:t xml:space="preserve"> </w:t>
      </w:r>
      <w:r w:rsidR="00753F01">
        <w:rPr>
          <w:sz w:val="28"/>
        </w:rPr>
        <w:t xml:space="preserve">who </w:t>
      </w:r>
      <w:r w:rsidR="00242D61">
        <w:rPr>
          <w:sz w:val="28"/>
        </w:rPr>
        <w:t xml:space="preserve">speak to their supporter </w:t>
      </w:r>
      <w:r>
        <w:rPr>
          <w:sz w:val="28"/>
        </w:rPr>
        <w:t xml:space="preserve">or carer rather </w:t>
      </w:r>
      <w:r w:rsidR="00F536F5">
        <w:rPr>
          <w:sz w:val="28"/>
        </w:rPr>
        <w:t>than them</w:t>
      </w:r>
      <w:r>
        <w:rPr>
          <w:sz w:val="28"/>
        </w:rPr>
        <w:t>. Good practice is to make eye contact and explain points that are difficult without using jargon or medical terms.</w:t>
      </w:r>
    </w:p>
    <w:p w:rsidR="006E6B38" w:rsidRDefault="006E6B38" w:rsidP="00946D0A">
      <w:pPr>
        <w:pStyle w:val="PlainText"/>
        <w:rPr>
          <w:sz w:val="28"/>
        </w:rPr>
      </w:pPr>
    </w:p>
    <w:p w:rsidR="00946D0A" w:rsidRPr="005E26CF" w:rsidRDefault="00946D0A" w:rsidP="00946D0A">
      <w:pPr>
        <w:pStyle w:val="PlainText"/>
        <w:rPr>
          <w:sz w:val="28"/>
        </w:rPr>
      </w:pPr>
      <w:r w:rsidRPr="005E26CF">
        <w:rPr>
          <w:sz w:val="28"/>
        </w:rPr>
        <w:t>There was a view that receptionists can be rude or lacking in understanding of pe</w:t>
      </w:r>
      <w:r w:rsidR="00056C94">
        <w:rPr>
          <w:sz w:val="28"/>
        </w:rPr>
        <w:t xml:space="preserve">ople with a learning disability, </w:t>
      </w:r>
      <w:r w:rsidRPr="005E26CF">
        <w:rPr>
          <w:sz w:val="28"/>
        </w:rPr>
        <w:t xml:space="preserve">even when nurses and </w:t>
      </w:r>
      <w:r w:rsidR="00753F01">
        <w:rPr>
          <w:sz w:val="28"/>
        </w:rPr>
        <w:t>GPs</w:t>
      </w:r>
      <w:r w:rsidRPr="005E26CF">
        <w:rPr>
          <w:sz w:val="28"/>
        </w:rPr>
        <w:t xml:space="preserve"> can be very good in the same practice.</w:t>
      </w:r>
    </w:p>
    <w:p w:rsidR="00946D0A" w:rsidRPr="005E26CF" w:rsidRDefault="00946D0A" w:rsidP="00946D0A">
      <w:pPr>
        <w:pStyle w:val="PlainText"/>
        <w:rPr>
          <w:sz w:val="28"/>
        </w:rPr>
      </w:pPr>
    </w:p>
    <w:p w:rsidR="00946D0A" w:rsidRPr="005E26CF" w:rsidRDefault="00946D0A" w:rsidP="00946D0A">
      <w:pPr>
        <w:pStyle w:val="PlainText"/>
        <w:rPr>
          <w:sz w:val="28"/>
        </w:rPr>
      </w:pPr>
      <w:r w:rsidRPr="005E26CF">
        <w:rPr>
          <w:sz w:val="28"/>
        </w:rPr>
        <w:t xml:space="preserve">The language </w:t>
      </w:r>
      <w:proofErr w:type="gramStart"/>
      <w:r w:rsidRPr="005E26CF">
        <w:rPr>
          <w:sz w:val="28"/>
        </w:rPr>
        <w:t>doctors</w:t>
      </w:r>
      <w:proofErr w:type="gramEnd"/>
      <w:r w:rsidRPr="005E26CF">
        <w:rPr>
          <w:sz w:val="28"/>
        </w:rPr>
        <w:t xml:space="preserve"> use is often difficult for people to understand</w:t>
      </w:r>
      <w:r w:rsidR="00753F01">
        <w:rPr>
          <w:sz w:val="28"/>
        </w:rPr>
        <w:t xml:space="preserve"> (in GP and hospital settings)</w:t>
      </w:r>
      <w:r w:rsidRPr="005E26CF">
        <w:rPr>
          <w:sz w:val="28"/>
        </w:rPr>
        <w:t xml:space="preserve"> and there were several people who felt </w:t>
      </w:r>
      <w:r w:rsidR="00C40583">
        <w:rPr>
          <w:sz w:val="28"/>
        </w:rPr>
        <w:t xml:space="preserve">doctors talked to their supporters </w:t>
      </w:r>
      <w:r w:rsidRPr="005E26CF">
        <w:rPr>
          <w:sz w:val="28"/>
        </w:rPr>
        <w:t>rather than</w:t>
      </w:r>
      <w:r w:rsidR="00AE3E78">
        <w:rPr>
          <w:sz w:val="28"/>
        </w:rPr>
        <w:t xml:space="preserve"> </w:t>
      </w:r>
      <w:r w:rsidR="00056C94">
        <w:rPr>
          <w:sz w:val="28"/>
        </w:rPr>
        <w:t>them</w:t>
      </w:r>
      <w:r w:rsidRPr="005E26CF">
        <w:rPr>
          <w:sz w:val="28"/>
        </w:rPr>
        <w:t>.</w:t>
      </w:r>
    </w:p>
    <w:p w:rsidR="00946D0A" w:rsidRPr="005E26CF" w:rsidRDefault="00946D0A" w:rsidP="00946D0A">
      <w:pPr>
        <w:pStyle w:val="PlainText"/>
        <w:rPr>
          <w:sz w:val="28"/>
        </w:rPr>
      </w:pPr>
    </w:p>
    <w:p w:rsidR="004B43BE" w:rsidRDefault="006C582F" w:rsidP="00946D0A">
      <w:pPr>
        <w:pStyle w:val="PlainText"/>
        <w:rPr>
          <w:sz w:val="28"/>
        </w:rPr>
      </w:pPr>
      <w:r>
        <w:rPr>
          <w:sz w:val="28"/>
        </w:rPr>
        <w:t>T</w:t>
      </w:r>
      <w:r w:rsidR="00946D0A" w:rsidRPr="005E26CF">
        <w:rPr>
          <w:sz w:val="28"/>
        </w:rPr>
        <w:t xml:space="preserve">here should be more training for doctors </w:t>
      </w:r>
      <w:r w:rsidR="00A92390">
        <w:rPr>
          <w:sz w:val="28"/>
        </w:rPr>
        <w:t xml:space="preserve">and reception staff </w:t>
      </w:r>
      <w:r w:rsidR="00946D0A" w:rsidRPr="005E26CF">
        <w:rPr>
          <w:sz w:val="28"/>
        </w:rPr>
        <w:t>by people with a learning disability.</w:t>
      </w:r>
      <w:r>
        <w:rPr>
          <w:sz w:val="28"/>
        </w:rPr>
        <w:t xml:space="preserve"> </w:t>
      </w:r>
      <w:r w:rsidR="004B43BE">
        <w:rPr>
          <w:sz w:val="28"/>
        </w:rPr>
        <w:t>Several people had been involved in training including a theatre group that preformed to medical stu</w:t>
      </w:r>
      <w:r w:rsidR="00F536F5">
        <w:rPr>
          <w:sz w:val="28"/>
        </w:rPr>
        <w:t>dents. Training prevents practic</w:t>
      </w:r>
      <w:r w:rsidR="004B43BE">
        <w:rPr>
          <w:sz w:val="28"/>
        </w:rPr>
        <w:t xml:space="preserve">e that </w:t>
      </w:r>
      <w:r w:rsidR="0029288C">
        <w:rPr>
          <w:sz w:val="28"/>
        </w:rPr>
        <w:t>offen</w:t>
      </w:r>
      <w:r w:rsidR="004B43BE">
        <w:rPr>
          <w:sz w:val="28"/>
        </w:rPr>
        <w:t>ds unintentionally.</w:t>
      </w:r>
    </w:p>
    <w:p w:rsidR="00946D0A" w:rsidRPr="005E26CF" w:rsidRDefault="00946D0A" w:rsidP="00946D0A">
      <w:pPr>
        <w:pStyle w:val="PlainText"/>
        <w:rPr>
          <w:sz w:val="28"/>
        </w:rPr>
      </w:pPr>
    </w:p>
    <w:p w:rsidR="00946D0A" w:rsidRPr="005E26CF" w:rsidRDefault="00946D0A" w:rsidP="00946D0A">
      <w:pPr>
        <w:pStyle w:val="PlainText"/>
        <w:rPr>
          <w:sz w:val="28"/>
        </w:rPr>
      </w:pPr>
      <w:r w:rsidRPr="005E26CF">
        <w:rPr>
          <w:sz w:val="28"/>
        </w:rPr>
        <w:t xml:space="preserve">The touch screens in GPs were difficult for people to use and the display boards writing people's names up were also </w:t>
      </w:r>
      <w:r w:rsidR="00500EDA">
        <w:rPr>
          <w:sz w:val="28"/>
        </w:rPr>
        <w:t xml:space="preserve">inaccessible </w:t>
      </w:r>
      <w:r w:rsidRPr="005E26CF">
        <w:rPr>
          <w:sz w:val="28"/>
        </w:rPr>
        <w:t>for people who find reading difficult.</w:t>
      </w:r>
      <w:r w:rsidR="00500EDA">
        <w:rPr>
          <w:sz w:val="28"/>
        </w:rPr>
        <w:t xml:space="preserve"> </w:t>
      </w:r>
      <w:r w:rsidR="00F536F5">
        <w:rPr>
          <w:sz w:val="28"/>
        </w:rPr>
        <w:t>An example was given of</w:t>
      </w:r>
      <w:r w:rsidR="00500EDA">
        <w:rPr>
          <w:sz w:val="28"/>
        </w:rPr>
        <w:t xml:space="preserve"> a computer check-in system and feedback form at a hospital </w:t>
      </w:r>
      <w:r w:rsidR="00F536F5">
        <w:rPr>
          <w:sz w:val="28"/>
        </w:rPr>
        <w:t>that were</w:t>
      </w:r>
      <w:r w:rsidR="00500EDA">
        <w:rPr>
          <w:sz w:val="28"/>
        </w:rPr>
        <w:t xml:space="preserve"> not accessible.</w:t>
      </w:r>
    </w:p>
    <w:p w:rsidR="00946D0A" w:rsidRPr="005E26CF" w:rsidRDefault="00946D0A" w:rsidP="00946D0A">
      <w:pPr>
        <w:pStyle w:val="PlainText"/>
        <w:rPr>
          <w:sz w:val="28"/>
        </w:rPr>
      </w:pPr>
    </w:p>
    <w:p w:rsidR="00946D0A" w:rsidRPr="005E26CF" w:rsidRDefault="00946D0A" w:rsidP="00946D0A">
      <w:pPr>
        <w:pStyle w:val="PlainText"/>
        <w:rPr>
          <w:sz w:val="28"/>
        </w:rPr>
      </w:pPr>
      <w:r w:rsidRPr="005E26CF">
        <w:rPr>
          <w:sz w:val="28"/>
        </w:rPr>
        <w:t xml:space="preserve">There was an example of someone attending their GP practice with </w:t>
      </w:r>
      <w:r w:rsidR="00F536F5">
        <w:rPr>
          <w:sz w:val="28"/>
        </w:rPr>
        <w:t>another service user (from the same group home)</w:t>
      </w:r>
      <w:r w:rsidRPr="005E26CF">
        <w:rPr>
          <w:sz w:val="28"/>
        </w:rPr>
        <w:t xml:space="preserve"> </w:t>
      </w:r>
      <w:r w:rsidR="00F536F5">
        <w:rPr>
          <w:sz w:val="28"/>
        </w:rPr>
        <w:t>with one</w:t>
      </w:r>
      <w:r w:rsidRPr="005E26CF">
        <w:rPr>
          <w:sz w:val="28"/>
        </w:rPr>
        <w:t xml:space="preserve"> support </w:t>
      </w:r>
      <w:r w:rsidR="00F536F5">
        <w:rPr>
          <w:sz w:val="28"/>
        </w:rPr>
        <w:t xml:space="preserve">worker between them, </w:t>
      </w:r>
      <w:r w:rsidRPr="005E26CF">
        <w:rPr>
          <w:sz w:val="28"/>
        </w:rPr>
        <w:t>but the practice didn't put the appointments adjacent to each other so they all had to stay at the practice all morning.</w:t>
      </w:r>
    </w:p>
    <w:p w:rsidR="00946D0A" w:rsidRPr="005E26CF" w:rsidRDefault="00946D0A" w:rsidP="00946D0A">
      <w:pPr>
        <w:pStyle w:val="PlainText"/>
        <w:rPr>
          <w:sz w:val="28"/>
        </w:rPr>
      </w:pPr>
    </w:p>
    <w:p w:rsidR="00946D0A" w:rsidRPr="005E26CF" w:rsidRDefault="00946D0A" w:rsidP="00946D0A">
      <w:pPr>
        <w:pStyle w:val="PlainText"/>
        <w:rPr>
          <w:sz w:val="28"/>
        </w:rPr>
      </w:pPr>
      <w:r w:rsidRPr="005E26CF">
        <w:rPr>
          <w:sz w:val="28"/>
        </w:rPr>
        <w:t xml:space="preserve">One woman described how she liked to get to her GP practice early as if she was late she couldn't be seen. But if she came early the receptionist </w:t>
      </w:r>
      <w:r w:rsidRPr="005E26CF">
        <w:rPr>
          <w:sz w:val="28"/>
        </w:rPr>
        <w:lastRenderedPageBreak/>
        <w:t>would tell her to go home and come back again. She found this stressful and explained she just wanted to wait and read her book.</w:t>
      </w:r>
    </w:p>
    <w:p w:rsidR="00946D0A" w:rsidRPr="005E26CF" w:rsidRDefault="00946D0A" w:rsidP="00946D0A">
      <w:pPr>
        <w:pStyle w:val="PlainText"/>
        <w:rPr>
          <w:sz w:val="28"/>
        </w:rPr>
      </w:pPr>
    </w:p>
    <w:p w:rsidR="006231F5" w:rsidRDefault="006231F5" w:rsidP="006B0A50">
      <w:pPr>
        <w:pStyle w:val="PlainText"/>
        <w:rPr>
          <w:sz w:val="28"/>
        </w:rPr>
      </w:pPr>
      <w:r>
        <w:rPr>
          <w:sz w:val="28"/>
        </w:rPr>
        <w:t xml:space="preserve">One comment </w:t>
      </w:r>
      <w:r w:rsidR="00F536F5">
        <w:rPr>
          <w:sz w:val="28"/>
        </w:rPr>
        <w:t>was made</w:t>
      </w:r>
      <w:r>
        <w:rPr>
          <w:sz w:val="28"/>
        </w:rPr>
        <w:t xml:space="preserve"> that people were not being diagnosed properly or fully (with a particular reference to mental illness) and this can lead to them not getting the right support and care.</w:t>
      </w:r>
    </w:p>
    <w:p w:rsidR="006231F5" w:rsidRDefault="006231F5" w:rsidP="006B0A50">
      <w:pPr>
        <w:pStyle w:val="PlainText"/>
        <w:rPr>
          <w:sz w:val="28"/>
        </w:rPr>
      </w:pPr>
    </w:p>
    <w:p w:rsidR="006B0A50" w:rsidRPr="005E26CF" w:rsidRDefault="006B0A50" w:rsidP="006B0A50">
      <w:pPr>
        <w:pStyle w:val="PlainText"/>
        <w:rPr>
          <w:sz w:val="28"/>
        </w:rPr>
      </w:pPr>
      <w:r w:rsidRPr="005E26CF">
        <w:rPr>
          <w:sz w:val="28"/>
        </w:rPr>
        <w:t xml:space="preserve">There was a good </w:t>
      </w:r>
      <w:r w:rsidR="00D8161F" w:rsidRPr="005E26CF">
        <w:rPr>
          <w:sz w:val="28"/>
        </w:rPr>
        <w:t>example</w:t>
      </w:r>
      <w:r w:rsidRPr="005E26CF">
        <w:rPr>
          <w:sz w:val="28"/>
        </w:rPr>
        <w:t xml:space="preserve"> of a </w:t>
      </w:r>
      <w:r w:rsidR="00D8161F" w:rsidRPr="005E26CF">
        <w:rPr>
          <w:sz w:val="28"/>
        </w:rPr>
        <w:t>pharmacist</w:t>
      </w:r>
      <w:r w:rsidR="00753F01">
        <w:rPr>
          <w:sz w:val="28"/>
        </w:rPr>
        <w:t xml:space="preserve"> who manages</w:t>
      </w:r>
      <w:r w:rsidRPr="005E26CF">
        <w:rPr>
          <w:sz w:val="28"/>
        </w:rPr>
        <w:t xml:space="preserve"> someone</w:t>
      </w:r>
      <w:r w:rsidR="006C582F">
        <w:rPr>
          <w:sz w:val="28"/>
        </w:rPr>
        <w:t>’</w:t>
      </w:r>
      <w:r w:rsidRPr="005E26CF">
        <w:rPr>
          <w:sz w:val="28"/>
        </w:rPr>
        <w:t xml:space="preserve">s medication with a daily pill sorter which </w:t>
      </w:r>
      <w:r w:rsidR="00753F01">
        <w:rPr>
          <w:sz w:val="28"/>
        </w:rPr>
        <w:t>is</w:t>
      </w:r>
      <w:r w:rsidRPr="005E26CF">
        <w:rPr>
          <w:sz w:val="28"/>
        </w:rPr>
        <w:t xml:space="preserve"> locked and the </w:t>
      </w:r>
      <w:r w:rsidR="00D8161F" w:rsidRPr="005E26CF">
        <w:rPr>
          <w:sz w:val="28"/>
        </w:rPr>
        <w:t>pharmacist</w:t>
      </w:r>
      <w:r w:rsidRPr="005E26CF">
        <w:rPr>
          <w:sz w:val="28"/>
        </w:rPr>
        <w:t xml:space="preserve"> keeps the key.</w:t>
      </w:r>
      <w:r w:rsidR="00B72424">
        <w:rPr>
          <w:sz w:val="28"/>
        </w:rPr>
        <w:t xml:space="preserve"> (This was probably in a service provider).</w:t>
      </w:r>
    </w:p>
    <w:p w:rsidR="006B0A50" w:rsidRPr="005E26CF" w:rsidRDefault="006B0A50" w:rsidP="006B0A50">
      <w:pPr>
        <w:pStyle w:val="PlainText"/>
        <w:rPr>
          <w:sz w:val="28"/>
        </w:rPr>
      </w:pPr>
    </w:p>
    <w:p w:rsidR="006E6B38" w:rsidRDefault="006E6B38" w:rsidP="00C54C96">
      <w:pPr>
        <w:rPr>
          <w:rFonts w:ascii="Arial" w:hAnsi="Arial"/>
          <w:b/>
          <w:sz w:val="28"/>
          <w:szCs w:val="24"/>
        </w:rPr>
      </w:pPr>
    </w:p>
    <w:p w:rsidR="00C450D0" w:rsidRPr="00F536F5" w:rsidRDefault="00C450D0" w:rsidP="00C54C96">
      <w:pPr>
        <w:rPr>
          <w:rFonts w:ascii="Arial" w:hAnsi="Arial"/>
          <w:b/>
          <w:sz w:val="28"/>
          <w:szCs w:val="24"/>
        </w:rPr>
      </w:pPr>
      <w:r w:rsidRPr="00F536F5">
        <w:rPr>
          <w:rFonts w:ascii="Arial" w:hAnsi="Arial"/>
          <w:b/>
          <w:sz w:val="28"/>
          <w:szCs w:val="24"/>
        </w:rPr>
        <w:t>Other points:</w:t>
      </w:r>
    </w:p>
    <w:p w:rsidR="006C582F" w:rsidRDefault="006C582F" w:rsidP="00C450D0">
      <w:pPr>
        <w:pStyle w:val="PlainText"/>
        <w:rPr>
          <w:sz w:val="28"/>
        </w:rPr>
      </w:pPr>
      <w:r>
        <w:rPr>
          <w:sz w:val="28"/>
        </w:rPr>
        <w:t>There was broad agreement that s</w:t>
      </w:r>
      <w:r w:rsidR="00C450D0" w:rsidRPr="005E26CF">
        <w:rPr>
          <w:sz w:val="28"/>
        </w:rPr>
        <w:t>taff don't listen to people with a learning disability in some services</w:t>
      </w:r>
      <w:r>
        <w:rPr>
          <w:sz w:val="28"/>
        </w:rPr>
        <w:t>.</w:t>
      </w:r>
      <w:r w:rsidR="00C450D0" w:rsidRPr="005E26CF">
        <w:rPr>
          <w:sz w:val="28"/>
        </w:rPr>
        <w:t xml:space="preserve"> </w:t>
      </w:r>
    </w:p>
    <w:p w:rsidR="006C582F" w:rsidRDefault="006C582F" w:rsidP="00C450D0">
      <w:pPr>
        <w:pStyle w:val="PlainText"/>
        <w:rPr>
          <w:sz w:val="28"/>
        </w:rPr>
      </w:pPr>
    </w:p>
    <w:p w:rsidR="00C450D0" w:rsidRPr="005E26CF" w:rsidRDefault="00C450D0" w:rsidP="00C450D0">
      <w:pPr>
        <w:pStyle w:val="PlainText"/>
        <w:rPr>
          <w:sz w:val="28"/>
        </w:rPr>
      </w:pPr>
      <w:r w:rsidRPr="005E26CF">
        <w:rPr>
          <w:sz w:val="28"/>
        </w:rPr>
        <w:t>It was suggested that the</w:t>
      </w:r>
      <w:r w:rsidR="006C582F">
        <w:rPr>
          <w:sz w:val="28"/>
        </w:rPr>
        <w:t xml:space="preserve"> number </w:t>
      </w:r>
      <w:r w:rsidR="00F536F5">
        <w:rPr>
          <w:sz w:val="28"/>
        </w:rPr>
        <w:t xml:space="preserve">of </w:t>
      </w:r>
      <w:r w:rsidR="00F536F5" w:rsidRPr="005E26CF">
        <w:rPr>
          <w:sz w:val="28"/>
        </w:rPr>
        <w:t>young</w:t>
      </w:r>
      <w:r w:rsidRPr="005E26CF">
        <w:rPr>
          <w:sz w:val="28"/>
        </w:rPr>
        <w:t xml:space="preserve"> people not getting identified as needing support early enough</w:t>
      </w:r>
      <w:r w:rsidR="006C582F">
        <w:rPr>
          <w:sz w:val="28"/>
        </w:rPr>
        <w:t xml:space="preserve"> is increasing.</w:t>
      </w:r>
    </w:p>
    <w:p w:rsidR="00C450D0" w:rsidRPr="005E26CF" w:rsidRDefault="00C450D0" w:rsidP="00C450D0">
      <w:pPr>
        <w:pStyle w:val="PlainText"/>
        <w:rPr>
          <w:sz w:val="28"/>
        </w:rPr>
      </w:pPr>
    </w:p>
    <w:p w:rsidR="00B3237C" w:rsidRPr="00F536F5" w:rsidRDefault="00B3237C" w:rsidP="006E6B38">
      <w:pPr>
        <w:spacing w:after="0" w:line="240" w:lineRule="auto"/>
        <w:rPr>
          <w:rFonts w:ascii="Arial" w:hAnsi="Arial"/>
          <w:sz w:val="28"/>
          <w:szCs w:val="24"/>
        </w:rPr>
      </w:pPr>
      <w:r w:rsidRPr="00F536F5">
        <w:rPr>
          <w:rFonts w:ascii="Arial" w:hAnsi="Arial"/>
          <w:sz w:val="28"/>
          <w:szCs w:val="24"/>
        </w:rPr>
        <w:t>Staff and support staff should not shout at people with learning disabilities as this makes them frightened</w:t>
      </w:r>
      <w:r w:rsidR="001C5A2D" w:rsidRPr="00F536F5">
        <w:rPr>
          <w:rFonts w:ascii="Arial" w:hAnsi="Arial"/>
          <w:sz w:val="28"/>
          <w:szCs w:val="24"/>
        </w:rPr>
        <w:t xml:space="preserve"> </w:t>
      </w:r>
      <w:r w:rsidR="00D8161F" w:rsidRPr="00F536F5">
        <w:rPr>
          <w:rFonts w:ascii="Arial" w:hAnsi="Arial"/>
          <w:sz w:val="28"/>
          <w:szCs w:val="24"/>
        </w:rPr>
        <w:t>and</w:t>
      </w:r>
      <w:r w:rsidR="001C5A2D" w:rsidRPr="00F536F5">
        <w:rPr>
          <w:rFonts w:ascii="Arial" w:hAnsi="Arial"/>
          <w:sz w:val="28"/>
          <w:szCs w:val="24"/>
        </w:rPr>
        <w:t xml:space="preserve"> </w:t>
      </w:r>
      <w:r w:rsidR="00D8161F" w:rsidRPr="00F536F5">
        <w:rPr>
          <w:rFonts w:ascii="Arial" w:hAnsi="Arial"/>
          <w:sz w:val="28"/>
          <w:szCs w:val="24"/>
        </w:rPr>
        <w:t>anxious</w:t>
      </w:r>
      <w:r w:rsidR="001C5A2D" w:rsidRPr="00F536F5">
        <w:rPr>
          <w:rFonts w:ascii="Arial" w:hAnsi="Arial"/>
          <w:sz w:val="28"/>
          <w:szCs w:val="24"/>
        </w:rPr>
        <w:t>, sometimes leading to embarrassing accidents, a loss of confidence and isolation.</w:t>
      </w:r>
    </w:p>
    <w:p w:rsidR="006E6B38" w:rsidRDefault="006E6B38" w:rsidP="006E6B38">
      <w:pPr>
        <w:spacing w:after="0" w:line="240" w:lineRule="auto"/>
        <w:rPr>
          <w:rFonts w:ascii="Arial" w:hAnsi="Arial"/>
          <w:sz w:val="28"/>
          <w:szCs w:val="24"/>
        </w:rPr>
      </w:pPr>
    </w:p>
    <w:p w:rsidR="00B564B1" w:rsidRDefault="00F53D77" w:rsidP="006E6B38">
      <w:pPr>
        <w:spacing w:after="0" w:line="240" w:lineRule="auto"/>
        <w:rPr>
          <w:rFonts w:ascii="Arial" w:hAnsi="Arial"/>
          <w:sz w:val="28"/>
          <w:szCs w:val="24"/>
        </w:rPr>
      </w:pPr>
      <w:r w:rsidRPr="00F536F5">
        <w:rPr>
          <w:rFonts w:ascii="Arial" w:hAnsi="Arial"/>
          <w:sz w:val="28"/>
          <w:szCs w:val="24"/>
        </w:rPr>
        <w:t xml:space="preserve">An example was given of people with learning disabilities working together and sharing skills to make them </w:t>
      </w:r>
      <w:proofErr w:type="gramStart"/>
      <w:r w:rsidRPr="00F536F5">
        <w:rPr>
          <w:rFonts w:ascii="Arial" w:hAnsi="Arial"/>
          <w:sz w:val="28"/>
          <w:szCs w:val="24"/>
        </w:rPr>
        <w:t>more safe</w:t>
      </w:r>
      <w:proofErr w:type="gramEnd"/>
      <w:r w:rsidRPr="00F536F5">
        <w:rPr>
          <w:rFonts w:ascii="Arial" w:hAnsi="Arial"/>
          <w:sz w:val="28"/>
          <w:szCs w:val="24"/>
        </w:rPr>
        <w:t xml:space="preserve">, such as people going out in groups where some have good traffic skills and could support and train others </w:t>
      </w:r>
      <w:r w:rsidR="006C582F" w:rsidRPr="00F536F5">
        <w:rPr>
          <w:rFonts w:ascii="Arial" w:hAnsi="Arial"/>
          <w:sz w:val="28"/>
          <w:szCs w:val="24"/>
        </w:rPr>
        <w:t xml:space="preserve">in </w:t>
      </w:r>
      <w:r w:rsidRPr="00F536F5">
        <w:rPr>
          <w:rFonts w:ascii="Arial" w:hAnsi="Arial"/>
          <w:sz w:val="28"/>
          <w:szCs w:val="24"/>
        </w:rPr>
        <w:t>road safety.</w:t>
      </w:r>
      <w:r w:rsidR="00076844" w:rsidRPr="00F536F5">
        <w:rPr>
          <w:rFonts w:ascii="Arial" w:hAnsi="Arial"/>
          <w:sz w:val="28"/>
          <w:szCs w:val="24"/>
        </w:rPr>
        <w:t xml:space="preserve"> If people are continually supervised then they don’t </w:t>
      </w:r>
      <w:r w:rsidR="00AB460D" w:rsidRPr="00F536F5">
        <w:rPr>
          <w:rFonts w:ascii="Arial" w:hAnsi="Arial"/>
          <w:sz w:val="28"/>
          <w:szCs w:val="24"/>
        </w:rPr>
        <w:t>learn to do it by themselves.</w:t>
      </w:r>
    </w:p>
    <w:p w:rsidR="00B564B1" w:rsidRDefault="00B564B1" w:rsidP="006E6B38">
      <w:pPr>
        <w:spacing w:after="0" w:line="240" w:lineRule="auto"/>
        <w:rPr>
          <w:rFonts w:ascii="Arial" w:hAnsi="Arial"/>
          <w:sz w:val="28"/>
          <w:szCs w:val="24"/>
        </w:rPr>
      </w:pPr>
    </w:p>
    <w:p w:rsidR="001F6899" w:rsidRDefault="00B564B1" w:rsidP="006E6B38">
      <w:pPr>
        <w:spacing w:after="0" w:line="240" w:lineRule="auto"/>
        <w:rPr>
          <w:rFonts w:ascii="Arial" w:hAnsi="Arial"/>
          <w:sz w:val="28"/>
          <w:szCs w:val="24"/>
        </w:rPr>
      </w:pPr>
      <w:r>
        <w:rPr>
          <w:rFonts w:ascii="Arial" w:hAnsi="Arial"/>
          <w:sz w:val="28"/>
          <w:szCs w:val="24"/>
        </w:rPr>
        <w:t xml:space="preserve">There was experience of people working as buddies and supporting other people with learning disabilities to get to </w:t>
      </w:r>
      <w:r w:rsidR="001F6899">
        <w:rPr>
          <w:rFonts w:ascii="Arial" w:hAnsi="Arial"/>
          <w:sz w:val="28"/>
          <w:szCs w:val="24"/>
        </w:rPr>
        <w:t>services and home again.</w:t>
      </w:r>
    </w:p>
    <w:p w:rsidR="006E6B38" w:rsidRPr="00F536F5" w:rsidRDefault="006E6B38" w:rsidP="006E6B38">
      <w:pPr>
        <w:spacing w:after="0" w:line="240" w:lineRule="auto"/>
        <w:rPr>
          <w:rFonts w:ascii="Arial" w:hAnsi="Arial"/>
          <w:sz w:val="28"/>
          <w:szCs w:val="24"/>
        </w:rPr>
      </w:pPr>
    </w:p>
    <w:p w:rsidR="008A44E3" w:rsidRPr="00356384" w:rsidRDefault="00356384" w:rsidP="006E6B38">
      <w:pPr>
        <w:spacing w:after="0" w:line="240" w:lineRule="auto"/>
        <w:rPr>
          <w:rFonts w:ascii="Arial" w:hAnsi="Arial"/>
          <w:sz w:val="28"/>
          <w:szCs w:val="24"/>
        </w:rPr>
      </w:pPr>
      <w:r>
        <w:rPr>
          <w:rFonts w:ascii="Arial" w:hAnsi="Arial"/>
          <w:sz w:val="28"/>
          <w:szCs w:val="24"/>
        </w:rPr>
        <w:t>S</w:t>
      </w:r>
      <w:r w:rsidR="008A44E3" w:rsidRPr="00356384">
        <w:rPr>
          <w:rFonts w:ascii="Arial" w:hAnsi="Arial"/>
          <w:sz w:val="28"/>
          <w:szCs w:val="24"/>
        </w:rPr>
        <w:t xml:space="preserve">omeone reported having to pay </w:t>
      </w:r>
      <w:r>
        <w:rPr>
          <w:rFonts w:ascii="Arial" w:hAnsi="Arial"/>
          <w:sz w:val="28"/>
          <w:szCs w:val="24"/>
        </w:rPr>
        <w:t>t</w:t>
      </w:r>
      <w:r w:rsidRPr="00356384">
        <w:rPr>
          <w:rFonts w:ascii="Arial" w:hAnsi="Arial"/>
          <w:sz w:val="28"/>
          <w:szCs w:val="24"/>
        </w:rPr>
        <w:t xml:space="preserve">o access </w:t>
      </w:r>
      <w:r>
        <w:rPr>
          <w:rFonts w:ascii="Arial" w:hAnsi="Arial"/>
          <w:sz w:val="28"/>
          <w:szCs w:val="24"/>
        </w:rPr>
        <w:t xml:space="preserve">their </w:t>
      </w:r>
      <w:r w:rsidRPr="00356384">
        <w:rPr>
          <w:rFonts w:ascii="Arial" w:hAnsi="Arial"/>
          <w:sz w:val="28"/>
          <w:szCs w:val="24"/>
        </w:rPr>
        <w:t xml:space="preserve">care records </w:t>
      </w:r>
      <w:r w:rsidR="008A44E3" w:rsidRPr="00356384">
        <w:rPr>
          <w:rFonts w:ascii="Arial" w:hAnsi="Arial"/>
          <w:sz w:val="28"/>
          <w:szCs w:val="24"/>
        </w:rPr>
        <w:t>and wait</w:t>
      </w:r>
      <w:r>
        <w:rPr>
          <w:rFonts w:ascii="Arial" w:hAnsi="Arial"/>
          <w:sz w:val="28"/>
          <w:szCs w:val="24"/>
        </w:rPr>
        <w:t>ing</w:t>
      </w:r>
      <w:r w:rsidR="008A44E3" w:rsidRPr="00356384">
        <w:rPr>
          <w:rFonts w:ascii="Arial" w:hAnsi="Arial"/>
          <w:sz w:val="28"/>
          <w:szCs w:val="24"/>
        </w:rPr>
        <w:t xml:space="preserve"> 6 months, and it was not possible to </w:t>
      </w:r>
      <w:r w:rsidR="0094383E">
        <w:rPr>
          <w:rFonts w:ascii="Arial" w:hAnsi="Arial"/>
          <w:sz w:val="28"/>
          <w:szCs w:val="24"/>
        </w:rPr>
        <w:t>complete the request process without help, which could compromise confidentiality.</w:t>
      </w:r>
    </w:p>
    <w:p w:rsidR="006E6B38" w:rsidRDefault="006E6B38" w:rsidP="006E6B38">
      <w:pPr>
        <w:spacing w:after="0" w:line="240" w:lineRule="auto"/>
        <w:rPr>
          <w:rFonts w:ascii="Arial" w:hAnsi="Arial"/>
          <w:sz w:val="28"/>
          <w:szCs w:val="24"/>
        </w:rPr>
      </w:pPr>
    </w:p>
    <w:p w:rsidR="008A44E3" w:rsidRPr="00356384" w:rsidRDefault="008A44E3" w:rsidP="006E6B38">
      <w:pPr>
        <w:spacing w:after="0" w:line="240" w:lineRule="auto"/>
        <w:rPr>
          <w:rFonts w:ascii="Arial" w:hAnsi="Arial"/>
          <w:sz w:val="28"/>
          <w:szCs w:val="24"/>
        </w:rPr>
      </w:pPr>
      <w:r w:rsidRPr="00356384">
        <w:rPr>
          <w:rFonts w:ascii="Arial" w:hAnsi="Arial"/>
          <w:sz w:val="28"/>
          <w:szCs w:val="24"/>
        </w:rPr>
        <w:t>Transport and support is needed if someone is sent from one appointment to another in different locations.</w:t>
      </w:r>
    </w:p>
    <w:p w:rsidR="006E6B38" w:rsidRDefault="006E6B38" w:rsidP="00C54C96">
      <w:pPr>
        <w:rPr>
          <w:rFonts w:ascii="Arial" w:hAnsi="Arial"/>
          <w:b/>
          <w:sz w:val="28"/>
          <w:szCs w:val="24"/>
        </w:rPr>
      </w:pPr>
    </w:p>
    <w:p w:rsidR="006E6B38" w:rsidRDefault="006E6B38">
      <w:pPr>
        <w:rPr>
          <w:rFonts w:ascii="Arial" w:hAnsi="Arial"/>
          <w:b/>
          <w:sz w:val="28"/>
          <w:szCs w:val="24"/>
        </w:rPr>
      </w:pPr>
      <w:r>
        <w:rPr>
          <w:rFonts w:ascii="Arial" w:hAnsi="Arial"/>
          <w:b/>
          <w:sz w:val="28"/>
          <w:szCs w:val="24"/>
        </w:rPr>
        <w:br w:type="page"/>
      </w:r>
    </w:p>
    <w:p w:rsidR="00C54C96" w:rsidRPr="0094383E" w:rsidRDefault="00C54C96" w:rsidP="00C54C96">
      <w:pPr>
        <w:rPr>
          <w:rFonts w:ascii="Arial" w:hAnsi="Arial"/>
          <w:b/>
          <w:sz w:val="28"/>
          <w:szCs w:val="24"/>
        </w:rPr>
      </w:pPr>
      <w:r w:rsidRPr="0094383E">
        <w:rPr>
          <w:rFonts w:ascii="Arial" w:hAnsi="Arial"/>
          <w:b/>
          <w:sz w:val="28"/>
          <w:szCs w:val="24"/>
        </w:rPr>
        <w:lastRenderedPageBreak/>
        <w:t>Specific service feedback</w:t>
      </w:r>
    </w:p>
    <w:p w:rsidR="00F379EE" w:rsidRDefault="00F379EE" w:rsidP="00F379EE">
      <w:pPr>
        <w:rPr>
          <w:rFonts w:ascii="Arial" w:hAnsi="Arial"/>
          <w:sz w:val="28"/>
        </w:rPr>
      </w:pPr>
      <w:r>
        <w:rPr>
          <w:rFonts w:ascii="Arial" w:hAnsi="Arial"/>
          <w:sz w:val="28"/>
        </w:rPr>
        <w:t>A</w:t>
      </w:r>
      <w:r>
        <w:rPr>
          <w:rFonts w:ascii="Arial" w:hAnsi="Arial"/>
          <w:sz w:val="28"/>
        </w:rPr>
        <w:tab/>
        <w:t>I went to the GP. I was with someone else from the same home. We were sharing a carer, but they didn’t put our appointments together so I ended up waiting the whole morning.</w:t>
      </w:r>
    </w:p>
    <w:p w:rsidR="00F379EE" w:rsidRDefault="00F379EE" w:rsidP="00F379EE">
      <w:pPr>
        <w:rPr>
          <w:rFonts w:ascii="Arial" w:hAnsi="Arial"/>
          <w:sz w:val="28"/>
        </w:rPr>
      </w:pPr>
      <w:r>
        <w:rPr>
          <w:rFonts w:ascii="Arial" w:hAnsi="Arial"/>
          <w:sz w:val="28"/>
        </w:rPr>
        <w:t>A</w:t>
      </w:r>
      <w:r>
        <w:rPr>
          <w:rFonts w:ascii="Arial" w:hAnsi="Arial"/>
          <w:sz w:val="28"/>
        </w:rPr>
        <w:tab/>
        <w:t xml:space="preserve">I went to St </w:t>
      </w:r>
      <w:r w:rsidR="00D8161F">
        <w:rPr>
          <w:rFonts w:ascii="Arial" w:hAnsi="Arial"/>
          <w:sz w:val="28"/>
        </w:rPr>
        <w:t>T</w:t>
      </w:r>
      <w:r w:rsidR="009B62CB">
        <w:rPr>
          <w:rFonts w:ascii="Arial" w:hAnsi="Arial"/>
          <w:sz w:val="28"/>
        </w:rPr>
        <w:t>homas</w:t>
      </w:r>
      <w:r w:rsidR="00D8161F">
        <w:rPr>
          <w:rFonts w:ascii="Arial" w:hAnsi="Arial"/>
          <w:sz w:val="28"/>
        </w:rPr>
        <w:t>’</w:t>
      </w:r>
      <w:r w:rsidR="009B62CB">
        <w:rPr>
          <w:rFonts w:ascii="Arial" w:hAnsi="Arial"/>
          <w:sz w:val="28"/>
        </w:rPr>
        <w:t>s</w:t>
      </w:r>
      <w:r>
        <w:rPr>
          <w:rFonts w:ascii="Arial" w:hAnsi="Arial"/>
          <w:sz w:val="28"/>
        </w:rPr>
        <w:t xml:space="preserve"> hospital and they left me waiting a long time for my appointment. I got angry waiting.</w:t>
      </w:r>
    </w:p>
    <w:p w:rsidR="00F379EE" w:rsidRDefault="00F379EE" w:rsidP="00F379EE">
      <w:pPr>
        <w:rPr>
          <w:rFonts w:ascii="Arial" w:hAnsi="Arial"/>
          <w:sz w:val="28"/>
        </w:rPr>
      </w:pPr>
      <w:r>
        <w:rPr>
          <w:rFonts w:ascii="Arial" w:hAnsi="Arial"/>
          <w:sz w:val="28"/>
        </w:rPr>
        <w:t>A</w:t>
      </w:r>
      <w:r>
        <w:rPr>
          <w:rFonts w:ascii="Arial" w:hAnsi="Arial"/>
          <w:sz w:val="28"/>
        </w:rPr>
        <w:tab/>
        <w:t xml:space="preserve">I had a small operation and they were really nice to me. They kept checking on me. </w:t>
      </w:r>
    </w:p>
    <w:p w:rsidR="00F379EE" w:rsidRDefault="00F379EE" w:rsidP="00F379EE">
      <w:pPr>
        <w:rPr>
          <w:rFonts w:ascii="Arial" w:hAnsi="Arial"/>
          <w:sz w:val="28"/>
        </w:rPr>
      </w:pPr>
      <w:proofErr w:type="gramStart"/>
      <w:r>
        <w:rPr>
          <w:rFonts w:ascii="Arial" w:hAnsi="Arial"/>
          <w:sz w:val="28"/>
        </w:rPr>
        <w:t>A</w:t>
      </w:r>
      <w:r>
        <w:rPr>
          <w:rFonts w:ascii="Arial" w:hAnsi="Arial"/>
          <w:sz w:val="28"/>
        </w:rPr>
        <w:tab/>
        <w:t>Kings College Hospital.</w:t>
      </w:r>
      <w:proofErr w:type="gramEnd"/>
      <w:r>
        <w:rPr>
          <w:rFonts w:ascii="Arial" w:hAnsi="Arial"/>
          <w:sz w:val="28"/>
        </w:rPr>
        <w:t xml:space="preserve"> They treated me, my mum, and my sisters. It is very clean. The doctors treat me very well.  They treated me quickly. I like it there. </w:t>
      </w:r>
    </w:p>
    <w:p w:rsidR="005B2D89" w:rsidRDefault="005B2D89" w:rsidP="00C54C96">
      <w:pPr>
        <w:rPr>
          <w:rFonts w:ascii="Arial" w:hAnsi="Arial"/>
          <w:b/>
          <w:sz w:val="28"/>
          <w:szCs w:val="24"/>
        </w:rPr>
      </w:pPr>
    </w:p>
    <w:p w:rsidR="00E76087" w:rsidRDefault="0094383E" w:rsidP="006E6B38">
      <w:pPr>
        <w:spacing w:line="240" w:lineRule="auto"/>
        <w:rPr>
          <w:rFonts w:ascii="Arial" w:hAnsi="Arial" w:cs="Arial"/>
          <w:color w:val="000000"/>
          <w:sz w:val="28"/>
          <w:szCs w:val="28"/>
        </w:rPr>
      </w:pPr>
      <w:r>
        <w:rPr>
          <w:rFonts w:ascii="Arial" w:hAnsi="Arial" w:cs="Arial"/>
          <w:color w:val="000000"/>
          <w:sz w:val="28"/>
          <w:szCs w:val="28"/>
        </w:rPr>
        <w:t xml:space="preserve">Shaping Our Lives promoted this event via </w:t>
      </w:r>
      <w:r w:rsidR="005B2D89">
        <w:rPr>
          <w:rFonts w:ascii="Arial" w:hAnsi="Arial" w:cs="Arial"/>
          <w:color w:val="000000"/>
          <w:sz w:val="28"/>
          <w:szCs w:val="28"/>
        </w:rPr>
        <w:t>Twitter</w:t>
      </w:r>
      <w:r>
        <w:rPr>
          <w:rFonts w:ascii="Arial" w:hAnsi="Arial" w:cs="Arial"/>
          <w:color w:val="000000"/>
          <w:sz w:val="28"/>
          <w:szCs w:val="28"/>
        </w:rPr>
        <w:t xml:space="preserve"> </w:t>
      </w:r>
      <w:r w:rsidR="00E76087" w:rsidRPr="005E26CF">
        <w:rPr>
          <w:rFonts w:ascii="Arial" w:hAnsi="Arial" w:cs="Arial"/>
          <w:color w:val="000000"/>
          <w:sz w:val="28"/>
          <w:szCs w:val="28"/>
        </w:rPr>
        <w:t xml:space="preserve">and sent </w:t>
      </w:r>
      <w:r w:rsidR="005B2D89">
        <w:rPr>
          <w:rFonts w:ascii="Arial" w:hAnsi="Arial" w:cs="Arial"/>
          <w:color w:val="000000"/>
          <w:sz w:val="28"/>
          <w:szCs w:val="28"/>
        </w:rPr>
        <w:t>information</w:t>
      </w:r>
      <w:r>
        <w:rPr>
          <w:rFonts w:ascii="Arial" w:hAnsi="Arial" w:cs="Arial"/>
          <w:color w:val="000000"/>
          <w:sz w:val="28"/>
          <w:szCs w:val="28"/>
        </w:rPr>
        <w:t xml:space="preserve"> about </w:t>
      </w:r>
      <w:r w:rsidR="00E76087" w:rsidRPr="005E26CF">
        <w:rPr>
          <w:rFonts w:ascii="Arial" w:hAnsi="Arial" w:cs="Arial"/>
          <w:color w:val="000000"/>
          <w:sz w:val="28"/>
          <w:szCs w:val="28"/>
        </w:rPr>
        <w:t xml:space="preserve">it to </w:t>
      </w:r>
      <w:r>
        <w:rPr>
          <w:rFonts w:ascii="Arial" w:hAnsi="Arial" w:cs="Arial"/>
          <w:color w:val="000000"/>
          <w:sz w:val="28"/>
          <w:szCs w:val="28"/>
        </w:rPr>
        <w:t xml:space="preserve">relevant </w:t>
      </w:r>
      <w:r w:rsidR="00D8161F" w:rsidRPr="005E26CF">
        <w:rPr>
          <w:rFonts w:ascii="Arial" w:hAnsi="Arial" w:cs="Arial"/>
          <w:color w:val="000000"/>
          <w:sz w:val="28"/>
          <w:szCs w:val="28"/>
        </w:rPr>
        <w:t>newsletters: Equality</w:t>
      </w:r>
      <w:r w:rsidR="00E76087" w:rsidRPr="005E26CF">
        <w:rPr>
          <w:rFonts w:ascii="Arial" w:hAnsi="Arial" w:cs="Arial"/>
          <w:color w:val="000000"/>
          <w:sz w:val="28"/>
          <w:szCs w:val="28"/>
        </w:rPr>
        <w:t xml:space="preserve"> and Diversity Forum, </w:t>
      </w:r>
      <w:r w:rsidR="00D8161F" w:rsidRPr="005E26CF">
        <w:rPr>
          <w:rFonts w:ascii="Arial" w:hAnsi="Arial" w:cs="Arial"/>
          <w:color w:val="000000"/>
          <w:sz w:val="28"/>
          <w:szCs w:val="28"/>
        </w:rPr>
        <w:t>Inclusion, Healthwatch</w:t>
      </w:r>
      <w:r w:rsidR="00E76087" w:rsidRPr="005E26CF">
        <w:rPr>
          <w:rFonts w:ascii="Arial" w:hAnsi="Arial" w:cs="Arial"/>
          <w:color w:val="000000"/>
          <w:sz w:val="28"/>
          <w:szCs w:val="28"/>
        </w:rPr>
        <w:t xml:space="preserve"> newsletters and Shaping Our </w:t>
      </w:r>
      <w:r w:rsidR="00D8161F" w:rsidRPr="005E26CF">
        <w:rPr>
          <w:rFonts w:ascii="Arial" w:hAnsi="Arial" w:cs="Arial"/>
          <w:color w:val="000000"/>
          <w:sz w:val="28"/>
          <w:szCs w:val="28"/>
        </w:rPr>
        <w:t>Lives</w:t>
      </w:r>
      <w:r w:rsidR="00E76087" w:rsidRPr="005E26CF">
        <w:rPr>
          <w:rFonts w:ascii="Arial" w:hAnsi="Arial" w:cs="Arial"/>
          <w:color w:val="000000"/>
          <w:sz w:val="28"/>
          <w:szCs w:val="28"/>
        </w:rPr>
        <w:t xml:space="preserve"> noticeboard.</w:t>
      </w:r>
    </w:p>
    <w:p w:rsidR="005B2D89" w:rsidRDefault="005B2D89" w:rsidP="0094383E">
      <w:pPr>
        <w:spacing w:after="0" w:line="240" w:lineRule="auto"/>
        <w:rPr>
          <w:rFonts w:ascii="Arial" w:hAnsi="Arial" w:cs="Arial"/>
          <w:color w:val="000000"/>
          <w:sz w:val="28"/>
          <w:szCs w:val="28"/>
        </w:rPr>
      </w:pPr>
    </w:p>
    <w:p w:rsidR="003E1E0F" w:rsidRDefault="003E1E0F" w:rsidP="0094383E">
      <w:pPr>
        <w:spacing w:after="0" w:line="240" w:lineRule="auto"/>
        <w:rPr>
          <w:rFonts w:ascii="Arial" w:hAnsi="Arial" w:cs="Arial"/>
          <w:color w:val="000000"/>
          <w:sz w:val="28"/>
          <w:szCs w:val="28"/>
        </w:rPr>
      </w:pPr>
      <w:r>
        <w:rPr>
          <w:rFonts w:ascii="Arial" w:hAnsi="Arial" w:cs="Arial"/>
          <w:color w:val="000000"/>
          <w:sz w:val="28"/>
          <w:szCs w:val="28"/>
        </w:rPr>
        <w:t>About 20 organisations in London were invited to attend.</w:t>
      </w:r>
    </w:p>
    <w:p w:rsidR="003E1E0F" w:rsidRDefault="003E1E0F" w:rsidP="0094383E">
      <w:pPr>
        <w:spacing w:after="0" w:line="240" w:lineRule="auto"/>
        <w:rPr>
          <w:rFonts w:ascii="Arial" w:hAnsi="Arial" w:cs="Arial"/>
          <w:color w:val="000000"/>
          <w:sz w:val="28"/>
          <w:szCs w:val="28"/>
        </w:rPr>
      </w:pPr>
    </w:p>
    <w:p w:rsidR="003E1E0F" w:rsidRDefault="003E1E0F" w:rsidP="0094383E">
      <w:pPr>
        <w:spacing w:after="0" w:line="240" w:lineRule="auto"/>
        <w:rPr>
          <w:rFonts w:ascii="Arial" w:hAnsi="Arial" w:cs="Arial"/>
          <w:color w:val="000000"/>
          <w:sz w:val="28"/>
          <w:szCs w:val="28"/>
        </w:rPr>
      </w:pPr>
      <w:r>
        <w:rPr>
          <w:rFonts w:ascii="Arial" w:hAnsi="Arial" w:cs="Arial"/>
          <w:color w:val="000000"/>
          <w:sz w:val="28"/>
          <w:szCs w:val="28"/>
        </w:rPr>
        <w:t>People First Lambeth promoted the event to organisations they have contact with and followed up invitations in person.</w:t>
      </w:r>
    </w:p>
    <w:p w:rsidR="005B2D89" w:rsidRDefault="005B2D89" w:rsidP="0094383E">
      <w:pPr>
        <w:spacing w:after="0" w:line="240" w:lineRule="auto"/>
        <w:rPr>
          <w:rFonts w:ascii="Arial" w:hAnsi="Arial" w:cs="Arial"/>
          <w:color w:val="000000"/>
          <w:sz w:val="28"/>
          <w:szCs w:val="28"/>
        </w:rPr>
      </w:pPr>
    </w:p>
    <w:p w:rsidR="00FE6386" w:rsidRDefault="00FE6386" w:rsidP="0094383E">
      <w:pPr>
        <w:spacing w:after="0" w:line="240" w:lineRule="auto"/>
        <w:rPr>
          <w:rFonts w:ascii="Arial" w:hAnsi="Arial" w:cs="Arial"/>
          <w:color w:val="000000"/>
          <w:sz w:val="28"/>
          <w:szCs w:val="28"/>
        </w:rPr>
      </w:pPr>
      <w:r>
        <w:rPr>
          <w:rFonts w:ascii="Arial" w:hAnsi="Arial" w:cs="Arial"/>
          <w:color w:val="000000"/>
          <w:sz w:val="28"/>
          <w:szCs w:val="28"/>
        </w:rPr>
        <w:t>Written by:</w:t>
      </w:r>
    </w:p>
    <w:p w:rsidR="00FE6386" w:rsidRDefault="00FE6386" w:rsidP="0094383E">
      <w:pPr>
        <w:spacing w:after="0" w:line="240" w:lineRule="auto"/>
        <w:rPr>
          <w:rFonts w:ascii="Arial" w:hAnsi="Arial" w:cs="Arial"/>
          <w:color w:val="000000"/>
          <w:sz w:val="28"/>
          <w:szCs w:val="28"/>
        </w:rPr>
      </w:pPr>
      <w:r>
        <w:rPr>
          <w:rFonts w:ascii="Arial" w:hAnsi="Arial" w:cs="Arial"/>
          <w:color w:val="000000"/>
          <w:sz w:val="28"/>
          <w:szCs w:val="28"/>
        </w:rPr>
        <w:t>Becki Meakin</w:t>
      </w:r>
      <w:r w:rsidR="00AD49E7">
        <w:rPr>
          <w:rFonts w:ascii="Arial" w:hAnsi="Arial" w:cs="Arial"/>
          <w:color w:val="000000"/>
          <w:sz w:val="28"/>
          <w:szCs w:val="28"/>
        </w:rPr>
        <w:t>, Shaping Our Lives</w:t>
      </w:r>
    </w:p>
    <w:p w:rsidR="00FE6386" w:rsidRPr="005E26CF" w:rsidRDefault="004D359C" w:rsidP="0094383E">
      <w:pPr>
        <w:spacing w:after="0" w:line="240" w:lineRule="auto"/>
        <w:rPr>
          <w:rFonts w:ascii="Arial" w:hAnsi="Arial" w:cs="Arial"/>
          <w:color w:val="000000"/>
          <w:sz w:val="28"/>
          <w:szCs w:val="28"/>
        </w:rPr>
      </w:pPr>
      <w:r>
        <w:rPr>
          <w:rFonts w:ascii="Arial" w:hAnsi="Arial" w:cs="Arial"/>
          <w:color w:val="000000"/>
          <w:sz w:val="28"/>
          <w:szCs w:val="28"/>
        </w:rPr>
        <w:t xml:space="preserve">23rd April </w:t>
      </w:r>
      <w:r w:rsidR="00FE6386">
        <w:rPr>
          <w:rFonts w:ascii="Arial" w:hAnsi="Arial" w:cs="Arial"/>
          <w:color w:val="000000"/>
          <w:sz w:val="28"/>
          <w:szCs w:val="28"/>
        </w:rPr>
        <w:t>2016</w:t>
      </w:r>
    </w:p>
    <w:sectPr w:rsidR="00FE6386" w:rsidRPr="005E26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1A" w:rsidRDefault="00C03E1A" w:rsidP="00C54C96">
      <w:pPr>
        <w:spacing w:after="0" w:line="240" w:lineRule="auto"/>
      </w:pPr>
      <w:r>
        <w:separator/>
      </w:r>
    </w:p>
  </w:endnote>
  <w:endnote w:type="continuationSeparator" w:id="0">
    <w:p w:rsidR="00C03E1A" w:rsidRDefault="00C03E1A" w:rsidP="00C5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71" w:rsidRDefault="002F5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71" w:rsidRDefault="002F5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71" w:rsidRDefault="002F5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1A" w:rsidRDefault="00C03E1A" w:rsidP="00C54C96">
      <w:pPr>
        <w:spacing w:after="0" w:line="240" w:lineRule="auto"/>
      </w:pPr>
      <w:r>
        <w:separator/>
      </w:r>
    </w:p>
  </w:footnote>
  <w:footnote w:type="continuationSeparator" w:id="0">
    <w:p w:rsidR="00C03E1A" w:rsidRDefault="00C03E1A" w:rsidP="00C54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71" w:rsidRDefault="002F5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17326"/>
      <w:docPartObj>
        <w:docPartGallery w:val="Page Numbers (Top of Page)"/>
        <w:docPartUnique/>
      </w:docPartObj>
    </w:sdtPr>
    <w:sdtEndPr>
      <w:rPr>
        <w:noProof/>
      </w:rPr>
    </w:sdtEndPr>
    <w:sdtContent>
      <w:p w:rsidR="00753F01" w:rsidRDefault="00753F01">
        <w:pPr>
          <w:pStyle w:val="Header"/>
        </w:pPr>
        <w:r>
          <w:fldChar w:fldCharType="begin"/>
        </w:r>
        <w:r>
          <w:instrText xml:space="preserve"> PAGE   \* MERGEFORMAT </w:instrText>
        </w:r>
        <w:r>
          <w:fldChar w:fldCharType="separate"/>
        </w:r>
        <w:r w:rsidR="00162F19">
          <w:rPr>
            <w:noProof/>
          </w:rPr>
          <w:t>1</w:t>
        </w:r>
        <w:r>
          <w:rPr>
            <w:noProof/>
          </w:rPr>
          <w:fldChar w:fldCharType="end"/>
        </w:r>
      </w:p>
    </w:sdtContent>
  </w:sdt>
  <w:p w:rsidR="00C54C96" w:rsidRDefault="00C54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71" w:rsidRDefault="002F5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788"/>
    <w:multiLevelType w:val="hybridMultilevel"/>
    <w:tmpl w:val="8B442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37D74D2"/>
    <w:multiLevelType w:val="hybridMultilevel"/>
    <w:tmpl w:val="C4EAF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05B6E4B"/>
    <w:multiLevelType w:val="hybridMultilevel"/>
    <w:tmpl w:val="087CC34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703DBC"/>
    <w:multiLevelType w:val="hybridMultilevel"/>
    <w:tmpl w:val="131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96"/>
    <w:rsid w:val="00035C75"/>
    <w:rsid w:val="00056C94"/>
    <w:rsid w:val="00076844"/>
    <w:rsid w:val="00095D3C"/>
    <w:rsid w:val="000B09AE"/>
    <w:rsid w:val="00162F19"/>
    <w:rsid w:val="00176936"/>
    <w:rsid w:val="001A5E9C"/>
    <w:rsid w:val="001C5A2D"/>
    <w:rsid w:val="001F6899"/>
    <w:rsid w:val="00200F29"/>
    <w:rsid w:val="002013A3"/>
    <w:rsid w:val="00234799"/>
    <w:rsid w:val="00242D61"/>
    <w:rsid w:val="00245F42"/>
    <w:rsid w:val="00271233"/>
    <w:rsid w:val="0029288C"/>
    <w:rsid w:val="002F5F71"/>
    <w:rsid w:val="0031377F"/>
    <w:rsid w:val="00356384"/>
    <w:rsid w:val="00356946"/>
    <w:rsid w:val="00373B4A"/>
    <w:rsid w:val="003E1E0F"/>
    <w:rsid w:val="0040275D"/>
    <w:rsid w:val="004232F0"/>
    <w:rsid w:val="00443435"/>
    <w:rsid w:val="00472422"/>
    <w:rsid w:val="00472E20"/>
    <w:rsid w:val="004A6DCA"/>
    <w:rsid w:val="004B43BE"/>
    <w:rsid w:val="004D359C"/>
    <w:rsid w:val="00500EDA"/>
    <w:rsid w:val="0057487A"/>
    <w:rsid w:val="005B2D89"/>
    <w:rsid w:val="005D53A5"/>
    <w:rsid w:val="005D6912"/>
    <w:rsid w:val="005E26CF"/>
    <w:rsid w:val="00610798"/>
    <w:rsid w:val="006231F5"/>
    <w:rsid w:val="00627956"/>
    <w:rsid w:val="00644F9B"/>
    <w:rsid w:val="00656007"/>
    <w:rsid w:val="006B0A50"/>
    <w:rsid w:val="006C582F"/>
    <w:rsid w:val="006E6B38"/>
    <w:rsid w:val="00753F01"/>
    <w:rsid w:val="00755F33"/>
    <w:rsid w:val="007769A1"/>
    <w:rsid w:val="00827A51"/>
    <w:rsid w:val="008417E0"/>
    <w:rsid w:val="00867DE0"/>
    <w:rsid w:val="008A44E3"/>
    <w:rsid w:val="00917FE4"/>
    <w:rsid w:val="0094383E"/>
    <w:rsid w:val="00946D0A"/>
    <w:rsid w:val="009847DA"/>
    <w:rsid w:val="009B1E55"/>
    <w:rsid w:val="009B62CB"/>
    <w:rsid w:val="009D6968"/>
    <w:rsid w:val="009F12E1"/>
    <w:rsid w:val="00A22089"/>
    <w:rsid w:val="00A71EF6"/>
    <w:rsid w:val="00A92390"/>
    <w:rsid w:val="00A96BE7"/>
    <w:rsid w:val="00AB460D"/>
    <w:rsid w:val="00AD49E7"/>
    <w:rsid w:val="00AE3E78"/>
    <w:rsid w:val="00AE63B1"/>
    <w:rsid w:val="00B3237C"/>
    <w:rsid w:val="00B564B1"/>
    <w:rsid w:val="00B56C54"/>
    <w:rsid w:val="00B72424"/>
    <w:rsid w:val="00B817AF"/>
    <w:rsid w:val="00BA7D7E"/>
    <w:rsid w:val="00C03E1A"/>
    <w:rsid w:val="00C068E6"/>
    <w:rsid w:val="00C1147C"/>
    <w:rsid w:val="00C35EEB"/>
    <w:rsid w:val="00C40583"/>
    <w:rsid w:val="00C450D0"/>
    <w:rsid w:val="00C54C96"/>
    <w:rsid w:val="00C97212"/>
    <w:rsid w:val="00CA7925"/>
    <w:rsid w:val="00CC3556"/>
    <w:rsid w:val="00CC6E0F"/>
    <w:rsid w:val="00D40F36"/>
    <w:rsid w:val="00D444BF"/>
    <w:rsid w:val="00D8161F"/>
    <w:rsid w:val="00DB76C4"/>
    <w:rsid w:val="00DE11CB"/>
    <w:rsid w:val="00DF0417"/>
    <w:rsid w:val="00E224E2"/>
    <w:rsid w:val="00E76087"/>
    <w:rsid w:val="00F00EF7"/>
    <w:rsid w:val="00F379EE"/>
    <w:rsid w:val="00F50457"/>
    <w:rsid w:val="00F536F5"/>
    <w:rsid w:val="00F53D77"/>
    <w:rsid w:val="00F750B8"/>
    <w:rsid w:val="00FB1850"/>
    <w:rsid w:val="00FC4470"/>
    <w:rsid w:val="00FE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9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96"/>
    <w:pPr>
      <w:tabs>
        <w:tab w:val="center" w:pos="4513"/>
        <w:tab w:val="right" w:pos="9026"/>
      </w:tabs>
      <w:spacing w:after="0" w:line="240" w:lineRule="auto"/>
    </w:pPr>
    <w:rPr>
      <w:rFonts w:ascii="Arial" w:hAnsi="Arial"/>
      <w:sz w:val="28"/>
    </w:rPr>
  </w:style>
  <w:style w:type="character" w:customStyle="1" w:styleId="HeaderChar">
    <w:name w:val="Header Char"/>
    <w:basedOn w:val="DefaultParagraphFont"/>
    <w:link w:val="Header"/>
    <w:uiPriority w:val="99"/>
    <w:rsid w:val="00C54C96"/>
  </w:style>
  <w:style w:type="paragraph" w:styleId="Footer">
    <w:name w:val="footer"/>
    <w:basedOn w:val="Normal"/>
    <w:link w:val="FooterChar"/>
    <w:uiPriority w:val="99"/>
    <w:unhideWhenUsed/>
    <w:rsid w:val="00C54C96"/>
    <w:pPr>
      <w:tabs>
        <w:tab w:val="center" w:pos="4513"/>
        <w:tab w:val="right" w:pos="9026"/>
      </w:tabs>
      <w:spacing w:after="0" w:line="240" w:lineRule="auto"/>
    </w:pPr>
    <w:rPr>
      <w:rFonts w:ascii="Arial" w:hAnsi="Arial"/>
      <w:sz w:val="28"/>
    </w:rPr>
  </w:style>
  <w:style w:type="character" w:customStyle="1" w:styleId="FooterChar">
    <w:name w:val="Footer Char"/>
    <w:basedOn w:val="DefaultParagraphFont"/>
    <w:link w:val="Footer"/>
    <w:uiPriority w:val="99"/>
    <w:rsid w:val="00C54C96"/>
  </w:style>
  <w:style w:type="paragraph" w:styleId="PlainText">
    <w:name w:val="Plain Text"/>
    <w:basedOn w:val="Normal"/>
    <w:link w:val="PlainTextChar"/>
    <w:uiPriority w:val="99"/>
    <w:unhideWhenUsed/>
    <w:rsid w:val="00946D0A"/>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946D0A"/>
    <w:rPr>
      <w:sz w:val="24"/>
      <w:szCs w:val="21"/>
    </w:rPr>
  </w:style>
  <w:style w:type="paragraph" w:styleId="ListParagraph">
    <w:name w:val="List Paragraph"/>
    <w:basedOn w:val="Normal"/>
    <w:uiPriority w:val="34"/>
    <w:qFormat/>
    <w:rsid w:val="00271233"/>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F536F5"/>
    <w:rPr>
      <w:sz w:val="16"/>
      <w:szCs w:val="16"/>
    </w:rPr>
  </w:style>
  <w:style w:type="paragraph" w:styleId="CommentText">
    <w:name w:val="annotation text"/>
    <w:basedOn w:val="Normal"/>
    <w:link w:val="CommentTextChar"/>
    <w:uiPriority w:val="99"/>
    <w:semiHidden/>
    <w:unhideWhenUsed/>
    <w:rsid w:val="00F536F5"/>
    <w:pPr>
      <w:spacing w:line="240" w:lineRule="auto"/>
    </w:pPr>
    <w:rPr>
      <w:sz w:val="20"/>
      <w:szCs w:val="20"/>
    </w:rPr>
  </w:style>
  <w:style w:type="character" w:customStyle="1" w:styleId="CommentTextChar">
    <w:name w:val="Comment Text Char"/>
    <w:basedOn w:val="DefaultParagraphFont"/>
    <w:link w:val="CommentText"/>
    <w:uiPriority w:val="99"/>
    <w:semiHidden/>
    <w:rsid w:val="00F536F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536F5"/>
    <w:rPr>
      <w:b/>
      <w:bCs/>
    </w:rPr>
  </w:style>
  <w:style w:type="character" w:customStyle="1" w:styleId="CommentSubjectChar">
    <w:name w:val="Comment Subject Char"/>
    <w:basedOn w:val="CommentTextChar"/>
    <w:link w:val="CommentSubject"/>
    <w:uiPriority w:val="99"/>
    <w:semiHidden/>
    <w:rsid w:val="00F536F5"/>
    <w:rPr>
      <w:rFonts w:asciiTheme="minorHAnsi" w:hAnsiTheme="minorHAnsi"/>
      <w:b/>
      <w:bCs/>
      <w:sz w:val="20"/>
      <w:szCs w:val="20"/>
    </w:rPr>
  </w:style>
  <w:style w:type="paragraph" w:styleId="BalloonText">
    <w:name w:val="Balloon Text"/>
    <w:basedOn w:val="Normal"/>
    <w:link w:val="BalloonTextChar"/>
    <w:uiPriority w:val="99"/>
    <w:semiHidden/>
    <w:unhideWhenUsed/>
    <w:rsid w:val="00F5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5"/>
    <w:rPr>
      <w:rFonts w:ascii="Tahoma" w:hAnsi="Tahoma" w:cs="Tahoma"/>
      <w:sz w:val="16"/>
      <w:szCs w:val="16"/>
    </w:rPr>
  </w:style>
  <w:style w:type="paragraph" w:customStyle="1" w:styleId="Body">
    <w:name w:val="Body"/>
    <w:rsid w:val="00DF0417"/>
    <w:pPr>
      <w:spacing w:after="0" w:line="240" w:lineRule="auto"/>
    </w:pPr>
    <w:rPr>
      <w:rFonts w:ascii="Helvetica" w:eastAsia="Arial Unicode MS" w:hAnsi="Arial Unicode MS" w:cs="Arial Unicode MS"/>
      <w:color w:val="000000"/>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9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96"/>
    <w:pPr>
      <w:tabs>
        <w:tab w:val="center" w:pos="4513"/>
        <w:tab w:val="right" w:pos="9026"/>
      </w:tabs>
      <w:spacing w:after="0" w:line="240" w:lineRule="auto"/>
    </w:pPr>
    <w:rPr>
      <w:rFonts w:ascii="Arial" w:hAnsi="Arial"/>
      <w:sz w:val="28"/>
    </w:rPr>
  </w:style>
  <w:style w:type="character" w:customStyle="1" w:styleId="HeaderChar">
    <w:name w:val="Header Char"/>
    <w:basedOn w:val="DefaultParagraphFont"/>
    <w:link w:val="Header"/>
    <w:uiPriority w:val="99"/>
    <w:rsid w:val="00C54C96"/>
  </w:style>
  <w:style w:type="paragraph" w:styleId="Footer">
    <w:name w:val="footer"/>
    <w:basedOn w:val="Normal"/>
    <w:link w:val="FooterChar"/>
    <w:uiPriority w:val="99"/>
    <w:unhideWhenUsed/>
    <w:rsid w:val="00C54C96"/>
    <w:pPr>
      <w:tabs>
        <w:tab w:val="center" w:pos="4513"/>
        <w:tab w:val="right" w:pos="9026"/>
      </w:tabs>
      <w:spacing w:after="0" w:line="240" w:lineRule="auto"/>
    </w:pPr>
    <w:rPr>
      <w:rFonts w:ascii="Arial" w:hAnsi="Arial"/>
      <w:sz w:val="28"/>
    </w:rPr>
  </w:style>
  <w:style w:type="character" w:customStyle="1" w:styleId="FooterChar">
    <w:name w:val="Footer Char"/>
    <w:basedOn w:val="DefaultParagraphFont"/>
    <w:link w:val="Footer"/>
    <w:uiPriority w:val="99"/>
    <w:rsid w:val="00C54C96"/>
  </w:style>
  <w:style w:type="paragraph" w:styleId="PlainText">
    <w:name w:val="Plain Text"/>
    <w:basedOn w:val="Normal"/>
    <w:link w:val="PlainTextChar"/>
    <w:uiPriority w:val="99"/>
    <w:unhideWhenUsed/>
    <w:rsid w:val="00946D0A"/>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946D0A"/>
    <w:rPr>
      <w:sz w:val="24"/>
      <w:szCs w:val="21"/>
    </w:rPr>
  </w:style>
  <w:style w:type="paragraph" w:styleId="ListParagraph">
    <w:name w:val="List Paragraph"/>
    <w:basedOn w:val="Normal"/>
    <w:uiPriority w:val="34"/>
    <w:qFormat/>
    <w:rsid w:val="00271233"/>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F536F5"/>
    <w:rPr>
      <w:sz w:val="16"/>
      <w:szCs w:val="16"/>
    </w:rPr>
  </w:style>
  <w:style w:type="paragraph" w:styleId="CommentText">
    <w:name w:val="annotation text"/>
    <w:basedOn w:val="Normal"/>
    <w:link w:val="CommentTextChar"/>
    <w:uiPriority w:val="99"/>
    <w:semiHidden/>
    <w:unhideWhenUsed/>
    <w:rsid w:val="00F536F5"/>
    <w:pPr>
      <w:spacing w:line="240" w:lineRule="auto"/>
    </w:pPr>
    <w:rPr>
      <w:sz w:val="20"/>
      <w:szCs w:val="20"/>
    </w:rPr>
  </w:style>
  <w:style w:type="character" w:customStyle="1" w:styleId="CommentTextChar">
    <w:name w:val="Comment Text Char"/>
    <w:basedOn w:val="DefaultParagraphFont"/>
    <w:link w:val="CommentText"/>
    <w:uiPriority w:val="99"/>
    <w:semiHidden/>
    <w:rsid w:val="00F536F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536F5"/>
    <w:rPr>
      <w:b/>
      <w:bCs/>
    </w:rPr>
  </w:style>
  <w:style w:type="character" w:customStyle="1" w:styleId="CommentSubjectChar">
    <w:name w:val="Comment Subject Char"/>
    <w:basedOn w:val="CommentTextChar"/>
    <w:link w:val="CommentSubject"/>
    <w:uiPriority w:val="99"/>
    <w:semiHidden/>
    <w:rsid w:val="00F536F5"/>
    <w:rPr>
      <w:rFonts w:asciiTheme="minorHAnsi" w:hAnsiTheme="minorHAnsi"/>
      <w:b/>
      <w:bCs/>
      <w:sz w:val="20"/>
      <w:szCs w:val="20"/>
    </w:rPr>
  </w:style>
  <w:style w:type="paragraph" w:styleId="BalloonText">
    <w:name w:val="Balloon Text"/>
    <w:basedOn w:val="Normal"/>
    <w:link w:val="BalloonTextChar"/>
    <w:uiPriority w:val="99"/>
    <w:semiHidden/>
    <w:unhideWhenUsed/>
    <w:rsid w:val="00F5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5"/>
    <w:rPr>
      <w:rFonts w:ascii="Tahoma" w:hAnsi="Tahoma" w:cs="Tahoma"/>
      <w:sz w:val="16"/>
      <w:szCs w:val="16"/>
    </w:rPr>
  </w:style>
  <w:style w:type="paragraph" w:customStyle="1" w:styleId="Body">
    <w:name w:val="Body"/>
    <w:rsid w:val="00DF0417"/>
    <w:pPr>
      <w:spacing w:after="0" w:line="240" w:lineRule="auto"/>
    </w:pPr>
    <w:rPr>
      <w:rFonts w:ascii="Helvetica" w:eastAsia="Arial Unicode MS" w:hAnsi="Arial Unicode MS" w:cs="Arial Unicode MS"/>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568">
      <w:bodyDiv w:val="1"/>
      <w:marLeft w:val="0"/>
      <w:marRight w:val="0"/>
      <w:marTop w:val="0"/>
      <w:marBottom w:val="0"/>
      <w:divBdr>
        <w:top w:val="none" w:sz="0" w:space="0" w:color="auto"/>
        <w:left w:val="none" w:sz="0" w:space="0" w:color="auto"/>
        <w:bottom w:val="none" w:sz="0" w:space="0" w:color="auto"/>
        <w:right w:val="none" w:sz="0" w:space="0" w:color="auto"/>
      </w:divBdr>
    </w:div>
    <w:div w:id="639267998">
      <w:bodyDiv w:val="1"/>
      <w:marLeft w:val="0"/>
      <w:marRight w:val="0"/>
      <w:marTop w:val="0"/>
      <w:marBottom w:val="0"/>
      <w:divBdr>
        <w:top w:val="none" w:sz="0" w:space="0" w:color="auto"/>
        <w:left w:val="none" w:sz="0" w:space="0" w:color="auto"/>
        <w:bottom w:val="none" w:sz="0" w:space="0" w:color="auto"/>
        <w:right w:val="none" w:sz="0" w:space="0" w:color="auto"/>
      </w:divBdr>
    </w:div>
    <w:div w:id="1000162725">
      <w:bodyDiv w:val="1"/>
      <w:marLeft w:val="0"/>
      <w:marRight w:val="0"/>
      <w:marTop w:val="0"/>
      <w:marBottom w:val="0"/>
      <w:divBdr>
        <w:top w:val="none" w:sz="0" w:space="0" w:color="auto"/>
        <w:left w:val="none" w:sz="0" w:space="0" w:color="auto"/>
        <w:bottom w:val="none" w:sz="0" w:space="0" w:color="auto"/>
        <w:right w:val="none" w:sz="0" w:space="0" w:color="auto"/>
      </w:divBdr>
    </w:div>
    <w:div w:id="1049185002">
      <w:bodyDiv w:val="1"/>
      <w:marLeft w:val="0"/>
      <w:marRight w:val="0"/>
      <w:marTop w:val="0"/>
      <w:marBottom w:val="0"/>
      <w:divBdr>
        <w:top w:val="none" w:sz="0" w:space="0" w:color="auto"/>
        <w:left w:val="none" w:sz="0" w:space="0" w:color="auto"/>
        <w:bottom w:val="none" w:sz="0" w:space="0" w:color="auto"/>
        <w:right w:val="none" w:sz="0" w:space="0" w:color="auto"/>
      </w:divBdr>
    </w:div>
    <w:div w:id="1074857369">
      <w:bodyDiv w:val="1"/>
      <w:marLeft w:val="0"/>
      <w:marRight w:val="0"/>
      <w:marTop w:val="0"/>
      <w:marBottom w:val="0"/>
      <w:divBdr>
        <w:top w:val="none" w:sz="0" w:space="0" w:color="auto"/>
        <w:left w:val="none" w:sz="0" w:space="0" w:color="auto"/>
        <w:bottom w:val="none" w:sz="0" w:space="0" w:color="auto"/>
        <w:right w:val="none" w:sz="0" w:space="0" w:color="auto"/>
      </w:divBdr>
    </w:div>
    <w:div w:id="1125586823">
      <w:bodyDiv w:val="1"/>
      <w:marLeft w:val="0"/>
      <w:marRight w:val="0"/>
      <w:marTop w:val="0"/>
      <w:marBottom w:val="0"/>
      <w:divBdr>
        <w:top w:val="none" w:sz="0" w:space="0" w:color="auto"/>
        <w:left w:val="none" w:sz="0" w:space="0" w:color="auto"/>
        <w:bottom w:val="none" w:sz="0" w:space="0" w:color="auto"/>
        <w:right w:val="none" w:sz="0" w:space="0" w:color="auto"/>
      </w:divBdr>
    </w:div>
    <w:div w:id="1228952721">
      <w:bodyDiv w:val="1"/>
      <w:marLeft w:val="0"/>
      <w:marRight w:val="0"/>
      <w:marTop w:val="0"/>
      <w:marBottom w:val="0"/>
      <w:divBdr>
        <w:top w:val="none" w:sz="0" w:space="0" w:color="auto"/>
        <w:left w:val="none" w:sz="0" w:space="0" w:color="auto"/>
        <w:bottom w:val="none" w:sz="0" w:space="0" w:color="auto"/>
        <w:right w:val="none" w:sz="0" w:space="0" w:color="auto"/>
      </w:divBdr>
    </w:div>
    <w:div w:id="1255671022">
      <w:bodyDiv w:val="1"/>
      <w:marLeft w:val="0"/>
      <w:marRight w:val="0"/>
      <w:marTop w:val="0"/>
      <w:marBottom w:val="0"/>
      <w:divBdr>
        <w:top w:val="none" w:sz="0" w:space="0" w:color="auto"/>
        <w:left w:val="none" w:sz="0" w:space="0" w:color="auto"/>
        <w:bottom w:val="none" w:sz="0" w:space="0" w:color="auto"/>
        <w:right w:val="none" w:sz="0" w:space="0" w:color="auto"/>
      </w:divBdr>
    </w:div>
    <w:div w:id="1267467698">
      <w:bodyDiv w:val="1"/>
      <w:marLeft w:val="0"/>
      <w:marRight w:val="0"/>
      <w:marTop w:val="0"/>
      <w:marBottom w:val="0"/>
      <w:divBdr>
        <w:top w:val="none" w:sz="0" w:space="0" w:color="auto"/>
        <w:left w:val="none" w:sz="0" w:space="0" w:color="auto"/>
        <w:bottom w:val="none" w:sz="0" w:space="0" w:color="auto"/>
        <w:right w:val="none" w:sz="0" w:space="0" w:color="auto"/>
      </w:divBdr>
    </w:div>
    <w:div w:id="1441412076">
      <w:bodyDiv w:val="1"/>
      <w:marLeft w:val="0"/>
      <w:marRight w:val="0"/>
      <w:marTop w:val="0"/>
      <w:marBottom w:val="0"/>
      <w:divBdr>
        <w:top w:val="none" w:sz="0" w:space="0" w:color="auto"/>
        <w:left w:val="none" w:sz="0" w:space="0" w:color="auto"/>
        <w:bottom w:val="none" w:sz="0" w:space="0" w:color="auto"/>
        <w:right w:val="none" w:sz="0" w:space="0" w:color="auto"/>
      </w:divBdr>
    </w:div>
    <w:div w:id="1569723574">
      <w:bodyDiv w:val="1"/>
      <w:marLeft w:val="0"/>
      <w:marRight w:val="0"/>
      <w:marTop w:val="0"/>
      <w:marBottom w:val="0"/>
      <w:divBdr>
        <w:top w:val="none" w:sz="0" w:space="0" w:color="auto"/>
        <w:left w:val="none" w:sz="0" w:space="0" w:color="auto"/>
        <w:bottom w:val="none" w:sz="0" w:space="0" w:color="auto"/>
        <w:right w:val="none" w:sz="0" w:space="0" w:color="auto"/>
      </w:divBdr>
    </w:div>
    <w:div w:id="1577587602">
      <w:bodyDiv w:val="1"/>
      <w:marLeft w:val="0"/>
      <w:marRight w:val="0"/>
      <w:marTop w:val="0"/>
      <w:marBottom w:val="0"/>
      <w:divBdr>
        <w:top w:val="none" w:sz="0" w:space="0" w:color="auto"/>
        <w:left w:val="none" w:sz="0" w:space="0" w:color="auto"/>
        <w:bottom w:val="none" w:sz="0" w:space="0" w:color="auto"/>
        <w:right w:val="none" w:sz="0" w:space="0" w:color="auto"/>
      </w:divBdr>
    </w:div>
    <w:div w:id="1662853926">
      <w:bodyDiv w:val="1"/>
      <w:marLeft w:val="0"/>
      <w:marRight w:val="0"/>
      <w:marTop w:val="0"/>
      <w:marBottom w:val="0"/>
      <w:divBdr>
        <w:top w:val="none" w:sz="0" w:space="0" w:color="auto"/>
        <w:left w:val="none" w:sz="0" w:space="0" w:color="auto"/>
        <w:bottom w:val="none" w:sz="0" w:space="0" w:color="auto"/>
        <w:right w:val="none" w:sz="0" w:space="0" w:color="auto"/>
      </w:divBdr>
    </w:div>
    <w:div w:id="1835535071">
      <w:bodyDiv w:val="1"/>
      <w:marLeft w:val="0"/>
      <w:marRight w:val="0"/>
      <w:marTop w:val="0"/>
      <w:marBottom w:val="0"/>
      <w:divBdr>
        <w:top w:val="none" w:sz="0" w:space="0" w:color="auto"/>
        <w:left w:val="none" w:sz="0" w:space="0" w:color="auto"/>
        <w:bottom w:val="none" w:sz="0" w:space="0" w:color="auto"/>
        <w:right w:val="none" w:sz="0" w:space="0" w:color="auto"/>
      </w:divBdr>
    </w:div>
    <w:div w:id="1978142084">
      <w:bodyDiv w:val="1"/>
      <w:marLeft w:val="0"/>
      <w:marRight w:val="0"/>
      <w:marTop w:val="0"/>
      <w:marBottom w:val="0"/>
      <w:divBdr>
        <w:top w:val="none" w:sz="0" w:space="0" w:color="auto"/>
        <w:left w:val="none" w:sz="0" w:space="0" w:color="auto"/>
        <w:bottom w:val="none" w:sz="0" w:space="0" w:color="auto"/>
        <w:right w:val="none" w:sz="0" w:space="0" w:color="auto"/>
      </w:divBdr>
    </w:div>
    <w:div w:id="2040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153A-81FC-4066-8DC9-E96DE183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Eamon Office</cp:lastModifiedBy>
  <cp:revision>2</cp:revision>
  <dcterms:created xsi:type="dcterms:W3CDTF">2016-05-12T09:47:00Z</dcterms:created>
  <dcterms:modified xsi:type="dcterms:W3CDTF">2016-05-12T09:47:00Z</dcterms:modified>
</cp:coreProperties>
</file>