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95709" w14:textId="36AB3DF4" w:rsidR="00F2692D" w:rsidRPr="00A71932" w:rsidRDefault="00016525" w:rsidP="00A42EBC">
      <w:pPr>
        <w:spacing w:after="0" w:line="276" w:lineRule="auto"/>
        <w:rPr>
          <w:color w:val="FF0000"/>
        </w:rPr>
      </w:pPr>
      <w:r>
        <w:rPr>
          <w:noProof/>
          <w:lang w:val="en-NZ" w:eastAsia="en-NZ"/>
        </w:rPr>
        <w:drawing>
          <wp:anchor distT="0" distB="0" distL="114300" distR="114300" simplePos="0" relativeHeight="251659264" behindDoc="0" locked="0" layoutInCell="1" allowOverlap="1" wp14:anchorId="6AB1F14B" wp14:editId="57304113">
            <wp:simplePos x="0" y="0"/>
            <wp:positionH relativeFrom="column">
              <wp:posOffset>2647950</wp:posOffset>
            </wp:positionH>
            <wp:positionV relativeFrom="paragraph">
              <wp:posOffset>647700</wp:posOffset>
            </wp:positionV>
            <wp:extent cx="3048000" cy="1490345"/>
            <wp:effectExtent l="0" t="0" r="0" b="0"/>
            <wp:wrapSquare wrapText="bothSides"/>
            <wp:docPr id="4" name="Picture 4" descr="National Lottery Community Fund Logo"/>
            <wp:cNvGraphicFramePr/>
            <a:graphic xmlns:a="http://schemas.openxmlformats.org/drawingml/2006/main">
              <a:graphicData uri="http://schemas.openxmlformats.org/drawingml/2006/picture">
                <pic:pic xmlns:pic="http://schemas.openxmlformats.org/drawingml/2006/picture">
                  <pic:nvPicPr>
                    <pic:cNvPr id="4" name="Picture 4" descr="National Lottery Community Fu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490345"/>
                    </a:xfrm>
                    <a:prstGeom prst="rect">
                      <a:avLst/>
                    </a:prstGeom>
                  </pic:spPr>
                </pic:pic>
              </a:graphicData>
            </a:graphic>
          </wp:anchor>
        </w:drawing>
      </w:r>
      <w:r>
        <w:rPr>
          <w:noProof/>
          <w:lang w:val="en-NZ" w:eastAsia="en-NZ"/>
        </w:rPr>
        <w:drawing>
          <wp:anchor distT="0" distB="0" distL="114300" distR="114300" simplePos="0" relativeHeight="251660288" behindDoc="0" locked="0" layoutInCell="1" allowOverlap="1" wp14:anchorId="7D308B61" wp14:editId="55DE9613">
            <wp:simplePos x="0" y="0"/>
            <wp:positionH relativeFrom="column">
              <wp:posOffset>-177800</wp:posOffset>
            </wp:positionH>
            <wp:positionV relativeFrom="paragraph">
              <wp:posOffset>695325</wp:posOffset>
            </wp:positionV>
            <wp:extent cx="2425700" cy="1362075"/>
            <wp:effectExtent l="0" t="0" r="0" b="9525"/>
            <wp:wrapSquare wrapText="bothSides"/>
            <wp:docPr id="3" name="Picture 3" descr="Shaping Our Lives Logo"/>
            <wp:cNvGraphicFramePr/>
            <a:graphic xmlns:a="http://schemas.openxmlformats.org/drawingml/2006/main">
              <a:graphicData uri="http://schemas.openxmlformats.org/drawingml/2006/picture">
                <pic:pic xmlns:pic="http://schemas.openxmlformats.org/drawingml/2006/picture">
                  <pic:nvPicPr>
                    <pic:cNvPr id="3" name="Picture 3" descr="Shaping Our Lives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5700" cy="1362075"/>
                    </a:xfrm>
                    <a:prstGeom prst="rect">
                      <a:avLst/>
                    </a:prstGeom>
                  </pic:spPr>
                </pic:pic>
              </a:graphicData>
            </a:graphic>
          </wp:anchor>
        </w:drawing>
      </w:r>
    </w:p>
    <w:p w14:paraId="5147D206" w14:textId="7AFD3369" w:rsidR="00A035ED" w:rsidRPr="00214C79" w:rsidRDefault="00A035ED" w:rsidP="00A42EBC">
      <w:pPr>
        <w:spacing w:after="0" w:line="276" w:lineRule="auto"/>
      </w:pPr>
    </w:p>
    <w:p w14:paraId="713D5E80" w14:textId="77777777" w:rsidR="00016525" w:rsidRDefault="00016525" w:rsidP="00A42EBC">
      <w:pPr>
        <w:spacing w:after="0" w:line="276" w:lineRule="auto"/>
        <w:rPr>
          <w:color w:val="AFCA0B"/>
          <w:sz w:val="72"/>
          <w:szCs w:val="72"/>
        </w:rPr>
      </w:pPr>
    </w:p>
    <w:p w14:paraId="340ABAFA" w14:textId="627E7B49" w:rsidR="006E082F" w:rsidRPr="00EE1027" w:rsidRDefault="006E082F" w:rsidP="00D06946">
      <w:pPr>
        <w:spacing w:after="0" w:line="276" w:lineRule="auto"/>
        <w:jc w:val="center"/>
        <w:rPr>
          <w:color w:val="AFCA0B"/>
          <w:sz w:val="72"/>
          <w:szCs w:val="72"/>
        </w:rPr>
      </w:pPr>
      <w:r w:rsidRPr="00EE1027">
        <w:rPr>
          <w:color w:val="AFCA0B"/>
          <w:sz w:val="72"/>
          <w:szCs w:val="72"/>
        </w:rPr>
        <w:t xml:space="preserve">Behind </w:t>
      </w:r>
      <w:r w:rsidR="005C05DE" w:rsidRPr="00EE1027">
        <w:rPr>
          <w:color w:val="AFCA0B"/>
          <w:sz w:val="72"/>
          <w:szCs w:val="72"/>
        </w:rPr>
        <w:t>C</w:t>
      </w:r>
      <w:r w:rsidRPr="00EE1027">
        <w:rPr>
          <w:color w:val="AFCA0B"/>
          <w:sz w:val="72"/>
          <w:szCs w:val="72"/>
        </w:rPr>
        <w:t xml:space="preserve">losed </w:t>
      </w:r>
      <w:r w:rsidR="005C05DE" w:rsidRPr="00EE1027">
        <w:rPr>
          <w:color w:val="AFCA0B"/>
          <w:sz w:val="72"/>
          <w:szCs w:val="72"/>
        </w:rPr>
        <w:t>D</w:t>
      </w:r>
      <w:r w:rsidRPr="00EE1027">
        <w:rPr>
          <w:color w:val="AFCA0B"/>
          <w:sz w:val="72"/>
          <w:szCs w:val="72"/>
        </w:rPr>
        <w:t>oors</w:t>
      </w:r>
    </w:p>
    <w:p w14:paraId="1D0EB6A9" w14:textId="5A984979" w:rsidR="002B51B7" w:rsidRPr="00D06946" w:rsidRDefault="002B51B7" w:rsidP="00D06946">
      <w:pPr>
        <w:spacing w:after="0" w:line="276" w:lineRule="auto"/>
        <w:jc w:val="center"/>
        <w:rPr>
          <w:b/>
          <w:color w:val="38B6AB"/>
          <w:sz w:val="32"/>
        </w:rPr>
      </w:pPr>
      <w:r w:rsidRPr="00D06946">
        <w:rPr>
          <w:b/>
          <w:color w:val="38B6AB"/>
          <w:sz w:val="32"/>
        </w:rPr>
        <w:t>The longer</w:t>
      </w:r>
      <w:r w:rsidR="005C05DE" w:rsidRPr="00D06946">
        <w:rPr>
          <w:b/>
          <w:color w:val="38B6AB"/>
          <w:sz w:val="32"/>
        </w:rPr>
        <w:t>-</w:t>
      </w:r>
      <w:r w:rsidRPr="00D06946">
        <w:rPr>
          <w:b/>
          <w:color w:val="38B6AB"/>
          <w:sz w:val="32"/>
        </w:rPr>
        <w:t xml:space="preserve">term impacts of </w:t>
      </w:r>
      <w:r w:rsidR="005C05DE" w:rsidRPr="00D06946">
        <w:rPr>
          <w:b/>
          <w:color w:val="38B6AB"/>
          <w:sz w:val="32"/>
        </w:rPr>
        <w:t xml:space="preserve">COVID-19 </w:t>
      </w:r>
      <w:r w:rsidRPr="00D06946">
        <w:rPr>
          <w:b/>
          <w:color w:val="38B6AB"/>
          <w:sz w:val="32"/>
        </w:rPr>
        <w:t>on independent living for d/Deaf and Disabled people</w:t>
      </w:r>
    </w:p>
    <w:p w14:paraId="337CC40A" w14:textId="4A6B5562" w:rsidR="00E14E5D" w:rsidRPr="00214C79" w:rsidRDefault="00E14E5D" w:rsidP="00A42EBC">
      <w:pPr>
        <w:spacing w:after="0" w:line="276" w:lineRule="auto"/>
      </w:pPr>
    </w:p>
    <w:p w14:paraId="12B76922" w14:textId="20837BF3" w:rsidR="00EC3451" w:rsidRPr="0066647A" w:rsidRDefault="00E036B7" w:rsidP="00D06946">
      <w:pPr>
        <w:spacing w:after="0" w:line="276" w:lineRule="auto"/>
        <w:jc w:val="center"/>
        <w:rPr>
          <w:b/>
          <w:color w:val="38B6AB"/>
          <w:szCs w:val="28"/>
        </w:rPr>
      </w:pPr>
      <w:r w:rsidRPr="0066647A">
        <w:rPr>
          <w:b/>
          <w:color w:val="38B6AB"/>
          <w:szCs w:val="28"/>
        </w:rPr>
        <w:t xml:space="preserve">Part 1: </w:t>
      </w:r>
      <w:r w:rsidR="00EC3451" w:rsidRPr="0066647A">
        <w:rPr>
          <w:b/>
          <w:color w:val="38B6AB"/>
          <w:szCs w:val="28"/>
        </w:rPr>
        <w:t>Survey results</w:t>
      </w:r>
    </w:p>
    <w:p w14:paraId="294C99E1" w14:textId="77777777" w:rsidR="00D06946" w:rsidRPr="0066647A" w:rsidRDefault="00D06946" w:rsidP="00A42EBC">
      <w:pPr>
        <w:spacing w:after="0" w:line="276" w:lineRule="auto"/>
        <w:rPr>
          <w:szCs w:val="28"/>
        </w:rPr>
      </w:pPr>
    </w:p>
    <w:p w14:paraId="6F36E793" w14:textId="77777777" w:rsidR="00E036B7" w:rsidRPr="0066647A" w:rsidRDefault="00E036B7" w:rsidP="00D06946">
      <w:pPr>
        <w:spacing w:after="0" w:line="276" w:lineRule="auto"/>
        <w:jc w:val="center"/>
        <w:rPr>
          <w:b/>
          <w:color w:val="38B6AB"/>
          <w:szCs w:val="28"/>
        </w:rPr>
      </w:pPr>
      <w:r w:rsidRPr="0066647A">
        <w:rPr>
          <w:b/>
          <w:color w:val="38B6AB"/>
          <w:szCs w:val="28"/>
        </w:rPr>
        <w:t>December 2020</w:t>
      </w:r>
    </w:p>
    <w:p w14:paraId="0E40E473" w14:textId="5C7CE244" w:rsidR="005E0880" w:rsidRPr="0066647A" w:rsidRDefault="005E0880" w:rsidP="00D06946">
      <w:pPr>
        <w:spacing w:after="0" w:line="276" w:lineRule="auto"/>
        <w:jc w:val="center"/>
        <w:rPr>
          <w:b/>
          <w:color w:val="38B6AB"/>
          <w:szCs w:val="28"/>
        </w:rPr>
      </w:pPr>
      <w:r w:rsidRPr="0066647A">
        <w:rPr>
          <w:b/>
          <w:color w:val="38B6AB"/>
          <w:szCs w:val="28"/>
        </w:rPr>
        <w:t>Author</w:t>
      </w:r>
      <w:r w:rsidR="00E036B7" w:rsidRPr="0066647A">
        <w:rPr>
          <w:b/>
          <w:color w:val="38B6AB"/>
          <w:szCs w:val="28"/>
        </w:rPr>
        <w:t>:</w:t>
      </w:r>
      <w:r w:rsidRPr="0066647A">
        <w:rPr>
          <w:b/>
          <w:color w:val="38B6AB"/>
          <w:szCs w:val="28"/>
        </w:rPr>
        <w:t xml:space="preserve"> Becki Meakin</w:t>
      </w:r>
    </w:p>
    <w:p w14:paraId="500FC211" w14:textId="3E012BF6" w:rsidR="00127A46" w:rsidRPr="00214C79" w:rsidRDefault="00127A46" w:rsidP="00A42EBC">
      <w:pPr>
        <w:spacing w:after="0" w:line="276" w:lineRule="auto"/>
      </w:pPr>
      <w:r w:rsidRPr="00214C79">
        <w:br w:type="page"/>
      </w:r>
    </w:p>
    <w:p w14:paraId="158FC3B7" w14:textId="77777777" w:rsidR="00235A9B" w:rsidRDefault="002C7F72" w:rsidP="00235A9B">
      <w:pPr>
        <w:pStyle w:val="Heading1"/>
        <w:tabs>
          <w:tab w:val="left" w:pos="3645"/>
        </w:tabs>
      </w:pPr>
      <w:bookmarkStart w:id="0" w:name="_Toc58428066"/>
      <w:bookmarkStart w:id="1" w:name="_Toc58428978"/>
      <w:r w:rsidRPr="00B26576">
        <w:lastRenderedPageBreak/>
        <w:t>Contents</w:t>
      </w:r>
      <w:bookmarkEnd w:id="0"/>
      <w:bookmarkEnd w:id="1"/>
    </w:p>
    <w:p w14:paraId="21AC3779" w14:textId="387AEA87" w:rsidR="00313DD6" w:rsidRDefault="00313DD6">
      <w:pPr>
        <w:pStyle w:val="TOC1"/>
        <w:tabs>
          <w:tab w:val="right" w:leader="dot" w:pos="9016"/>
        </w:tabs>
        <w:rPr>
          <w:rFonts w:asciiTheme="minorHAnsi" w:hAnsiTheme="minorHAnsi"/>
          <w:noProof/>
          <w:sz w:val="22"/>
          <w:lang w:eastAsia="en-GB"/>
        </w:rPr>
      </w:pPr>
      <w:r>
        <w:rPr>
          <w14:numForm w14:val="lining"/>
          <w14:stylisticSets>
            <w14:styleSet w14:id="1"/>
          </w14:stylisticSets>
        </w:rPr>
        <w:fldChar w:fldCharType="begin"/>
      </w:r>
      <w:r>
        <w:rPr>
          <w14:numForm w14:val="lining"/>
          <w14:stylisticSets>
            <w14:styleSet w14:id="1"/>
          </w14:stylisticSets>
        </w:rPr>
        <w:instrText xml:space="preserve"> TOC \o "1-2" \f \u </w:instrText>
      </w:r>
      <w:r>
        <w:rPr>
          <w14:numForm w14:val="lining"/>
          <w14:stylisticSets>
            <w14:styleSet w14:id="1"/>
          </w14:stylisticSets>
        </w:rPr>
        <w:fldChar w:fldCharType="separate"/>
      </w:r>
      <w:r>
        <w:rPr>
          <w:noProof/>
        </w:rPr>
        <w:t>Contents</w:t>
      </w:r>
      <w:r>
        <w:rPr>
          <w:noProof/>
        </w:rPr>
        <w:tab/>
      </w:r>
      <w:r>
        <w:rPr>
          <w:noProof/>
        </w:rPr>
        <w:fldChar w:fldCharType="begin"/>
      </w:r>
      <w:r>
        <w:rPr>
          <w:noProof/>
        </w:rPr>
        <w:instrText xml:space="preserve"> PAGEREF _Toc58428978 \h </w:instrText>
      </w:r>
      <w:r>
        <w:rPr>
          <w:noProof/>
        </w:rPr>
      </w:r>
      <w:r>
        <w:rPr>
          <w:noProof/>
        </w:rPr>
        <w:fldChar w:fldCharType="separate"/>
      </w:r>
      <w:r w:rsidR="007B7DA7">
        <w:rPr>
          <w:noProof/>
        </w:rPr>
        <w:t>2</w:t>
      </w:r>
      <w:r>
        <w:rPr>
          <w:noProof/>
        </w:rPr>
        <w:fldChar w:fldCharType="end"/>
      </w:r>
    </w:p>
    <w:p w14:paraId="66D8EB08" w14:textId="08C877CF" w:rsidR="00313DD6" w:rsidRDefault="00313DD6">
      <w:pPr>
        <w:pStyle w:val="TOC1"/>
        <w:tabs>
          <w:tab w:val="right" w:leader="dot" w:pos="9016"/>
        </w:tabs>
        <w:rPr>
          <w:rFonts w:asciiTheme="minorHAnsi" w:hAnsiTheme="minorHAnsi"/>
          <w:noProof/>
          <w:sz w:val="22"/>
          <w:lang w:eastAsia="en-GB"/>
        </w:rPr>
      </w:pPr>
      <w:r>
        <w:rPr>
          <w:noProof/>
        </w:rPr>
        <w:t>Introduction</w:t>
      </w:r>
      <w:r>
        <w:rPr>
          <w:noProof/>
        </w:rPr>
        <w:tab/>
      </w:r>
      <w:r>
        <w:rPr>
          <w:noProof/>
        </w:rPr>
        <w:fldChar w:fldCharType="begin"/>
      </w:r>
      <w:r>
        <w:rPr>
          <w:noProof/>
        </w:rPr>
        <w:instrText xml:space="preserve"> PAGEREF _Toc58428979 \h </w:instrText>
      </w:r>
      <w:r>
        <w:rPr>
          <w:noProof/>
        </w:rPr>
      </w:r>
      <w:r>
        <w:rPr>
          <w:noProof/>
        </w:rPr>
        <w:fldChar w:fldCharType="separate"/>
      </w:r>
      <w:r w:rsidR="007B7DA7">
        <w:rPr>
          <w:noProof/>
        </w:rPr>
        <w:t>3</w:t>
      </w:r>
      <w:r>
        <w:rPr>
          <w:noProof/>
        </w:rPr>
        <w:fldChar w:fldCharType="end"/>
      </w:r>
    </w:p>
    <w:p w14:paraId="2ABD7616" w14:textId="25066C1E" w:rsidR="00313DD6" w:rsidRDefault="00313DD6">
      <w:pPr>
        <w:pStyle w:val="TOC1"/>
        <w:tabs>
          <w:tab w:val="right" w:leader="dot" w:pos="9016"/>
        </w:tabs>
        <w:rPr>
          <w:rFonts w:asciiTheme="minorHAnsi" w:hAnsiTheme="minorHAnsi"/>
          <w:noProof/>
          <w:sz w:val="22"/>
          <w:lang w:eastAsia="en-GB"/>
        </w:rPr>
      </w:pPr>
      <w:r>
        <w:rPr>
          <w:noProof/>
        </w:rPr>
        <w:t>Key Findings</w:t>
      </w:r>
      <w:r>
        <w:rPr>
          <w:noProof/>
        </w:rPr>
        <w:tab/>
      </w:r>
      <w:r>
        <w:rPr>
          <w:noProof/>
        </w:rPr>
        <w:fldChar w:fldCharType="begin"/>
      </w:r>
      <w:r>
        <w:rPr>
          <w:noProof/>
        </w:rPr>
        <w:instrText xml:space="preserve"> PAGEREF _Toc58428980 \h </w:instrText>
      </w:r>
      <w:r>
        <w:rPr>
          <w:noProof/>
        </w:rPr>
      </w:r>
      <w:r>
        <w:rPr>
          <w:noProof/>
        </w:rPr>
        <w:fldChar w:fldCharType="separate"/>
      </w:r>
      <w:r w:rsidR="007B7DA7">
        <w:rPr>
          <w:noProof/>
        </w:rPr>
        <w:t>6</w:t>
      </w:r>
      <w:r>
        <w:rPr>
          <w:noProof/>
        </w:rPr>
        <w:fldChar w:fldCharType="end"/>
      </w:r>
    </w:p>
    <w:p w14:paraId="4167FE36" w14:textId="643C2BA3" w:rsidR="00313DD6" w:rsidRDefault="00313DD6">
      <w:pPr>
        <w:pStyle w:val="TOC2"/>
        <w:rPr>
          <w:rFonts w:asciiTheme="minorHAnsi" w:eastAsiaTheme="minorEastAsia" w:hAnsiTheme="minorHAnsi"/>
          <w:sz w:val="22"/>
          <w:szCs w:val="22"/>
          <w:lang w:val="en-GB"/>
        </w:rPr>
      </w:pPr>
      <w:r>
        <w:t>Confidence</w:t>
      </w:r>
      <w:r>
        <w:tab/>
      </w:r>
      <w:r>
        <w:fldChar w:fldCharType="begin"/>
      </w:r>
      <w:r>
        <w:instrText xml:space="preserve"> PAGEREF _Toc58428981 \h </w:instrText>
      </w:r>
      <w:r>
        <w:fldChar w:fldCharType="separate"/>
      </w:r>
      <w:r w:rsidR="007B7DA7">
        <w:t>6</w:t>
      </w:r>
      <w:r>
        <w:fldChar w:fldCharType="end"/>
      </w:r>
    </w:p>
    <w:p w14:paraId="4D903DC0" w14:textId="35EF5AF1" w:rsidR="00313DD6" w:rsidRDefault="00313DD6">
      <w:pPr>
        <w:pStyle w:val="TOC2"/>
        <w:rPr>
          <w:rFonts w:asciiTheme="minorHAnsi" w:eastAsiaTheme="minorEastAsia" w:hAnsiTheme="minorHAnsi"/>
          <w:sz w:val="22"/>
          <w:szCs w:val="22"/>
          <w:lang w:val="en-GB"/>
        </w:rPr>
      </w:pPr>
      <w:r>
        <w:t>Independent Living Skills</w:t>
      </w:r>
      <w:r>
        <w:tab/>
      </w:r>
      <w:r>
        <w:fldChar w:fldCharType="begin"/>
      </w:r>
      <w:r>
        <w:instrText xml:space="preserve"> PAGEREF _Toc58428982 \h </w:instrText>
      </w:r>
      <w:r>
        <w:fldChar w:fldCharType="separate"/>
      </w:r>
      <w:r w:rsidR="007B7DA7">
        <w:t>6</w:t>
      </w:r>
      <w:r>
        <w:fldChar w:fldCharType="end"/>
      </w:r>
    </w:p>
    <w:p w14:paraId="319DCA50" w14:textId="71D5D6B1" w:rsidR="00313DD6" w:rsidRDefault="00313DD6">
      <w:pPr>
        <w:pStyle w:val="TOC2"/>
        <w:rPr>
          <w:rFonts w:asciiTheme="minorHAnsi" w:eastAsiaTheme="minorEastAsia" w:hAnsiTheme="minorHAnsi"/>
          <w:sz w:val="22"/>
          <w:szCs w:val="22"/>
          <w:lang w:val="en-GB"/>
        </w:rPr>
      </w:pPr>
      <w:r>
        <w:t>Loneliness and Isolation</w:t>
      </w:r>
      <w:r>
        <w:tab/>
      </w:r>
      <w:r>
        <w:fldChar w:fldCharType="begin"/>
      </w:r>
      <w:r>
        <w:instrText xml:space="preserve"> PAGEREF _Toc58428983 \h </w:instrText>
      </w:r>
      <w:r>
        <w:fldChar w:fldCharType="separate"/>
      </w:r>
      <w:r w:rsidR="007B7DA7">
        <w:t>8</w:t>
      </w:r>
      <w:r>
        <w:fldChar w:fldCharType="end"/>
      </w:r>
    </w:p>
    <w:p w14:paraId="0D67378E" w14:textId="3E2C32AA" w:rsidR="00313DD6" w:rsidRDefault="00313DD6">
      <w:pPr>
        <w:pStyle w:val="TOC2"/>
        <w:rPr>
          <w:rFonts w:asciiTheme="minorHAnsi" w:eastAsiaTheme="minorEastAsia" w:hAnsiTheme="minorHAnsi"/>
          <w:sz w:val="22"/>
          <w:szCs w:val="22"/>
          <w:lang w:val="en-GB"/>
        </w:rPr>
      </w:pPr>
      <w:r>
        <w:t>Health and Wellbeing</w:t>
      </w:r>
      <w:r>
        <w:tab/>
      </w:r>
      <w:r>
        <w:fldChar w:fldCharType="begin"/>
      </w:r>
      <w:r>
        <w:instrText xml:space="preserve"> PAGEREF _Toc58428984 \h </w:instrText>
      </w:r>
      <w:r>
        <w:fldChar w:fldCharType="separate"/>
      </w:r>
      <w:r w:rsidR="007B7DA7">
        <w:t>8</w:t>
      </w:r>
      <w:r>
        <w:fldChar w:fldCharType="end"/>
      </w:r>
    </w:p>
    <w:p w14:paraId="4BCB09EB" w14:textId="68DC7E4B" w:rsidR="00313DD6" w:rsidRDefault="00313DD6">
      <w:pPr>
        <w:pStyle w:val="TOC2"/>
        <w:rPr>
          <w:rFonts w:asciiTheme="minorHAnsi" w:eastAsiaTheme="minorEastAsia" w:hAnsiTheme="minorHAnsi"/>
          <w:sz w:val="22"/>
          <w:szCs w:val="22"/>
          <w:lang w:val="en-GB"/>
        </w:rPr>
      </w:pPr>
      <w:r>
        <w:t>Beyond COVID-19</w:t>
      </w:r>
      <w:r>
        <w:tab/>
      </w:r>
      <w:r>
        <w:fldChar w:fldCharType="begin"/>
      </w:r>
      <w:r>
        <w:instrText xml:space="preserve"> PAGEREF _Toc58428985 \h </w:instrText>
      </w:r>
      <w:r>
        <w:fldChar w:fldCharType="separate"/>
      </w:r>
      <w:r w:rsidR="007B7DA7">
        <w:t>9</w:t>
      </w:r>
      <w:r>
        <w:fldChar w:fldCharType="end"/>
      </w:r>
    </w:p>
    <w:p w14:paraId="47485336" w14:textId="2A7E5734" w:rsidR="00313DD6" w:rsidRDefault="00313DD6">
      <w:pPr>
        <w:pStyle w:val="TOC1"/>
        <w:tabs>
          <w:tab w:val="right" w:leader="dot" w:pos="9016"/>
        </w:tabs>
        <w:rPr>
          <w:rFonts w:asciiTheme="minorHAnsi" w:hAnsiTheme="minorHAnsi"/>
          <w:noProof/>
          <w:sz w:val="22"/>
          <w:lang w:eastAsia="en-GB"/>
        </w:rPr>
      </w:pPr>
      <w:r>
        <w:rPr>
          <w:noProof/>
        </w:rPr>
        <w:t>Section One: Confidence</w:t>
      </w:r>
      <w:r>
        <w:rPr>
          <w:noProof/>
        </w:rPr>
        <w:tab/>
      </w:r>
      <w:r>
        <w:rPr>
          <w:noProof/>
        </w:rPr>
        <w:fldChar w:fldCharType="begin"/>
      </w:r>
      <w:r>
        <w:rPr>
          <w:noProof/>
        </w:rPr>
        <w:instrText xml:space="preserve"> PAGEREF _Toc58428986 \h </w:instrText>
      </w:r>
      <w:r>
        <w:rPr>
          <w:noProof/>
        </w:rPr>
      </w:r>
      <w:r>
        <w:rPr>
          <w:noProof/>
        </w:rPr>
        <w:fldChar w:fldCharType="separate"/>
      </w:r>
      <w:r w:rsidR="007B7DA7">
        <w:rPr>
          <w:noProof/>
        </w:rPr>
        <w:t>11</w:t>
      </w:r>
      <w:r>
        <w:rPr>
          <w:noProof/>
        </w:rPr>
        <w:fldChar w:fldCharType="end"/>
      </w:r>
    </w:p>
    <w:p w14:paraId="3CAD2C76" w14:textId="0BEF9752" w:rsidR="00313DD6" w:rsidRDefault="00313DD6">
      <w:pPr>
        <w:pStyle w:val="TOC1"/>
        <w:tabs>
          <w:tab w:val="right" w:leader="dot" w:pos="9016"/>
        </w:tabs>
        <w:rPr>
          <w:rFonts w:asciiTheme="minorHAnsi" w:hAnsiTheme="minorHAnsi"/>
          <w:noProof/>
          <w:sz w:val="22"/>
          <w:lang w:eastAsia="en-GB"/>
        </w:rPr>
      </w:pPr>
      <w:r>
        <w:rPr>
          <w:noProof/>
        </w:rPr>
        <w:t>Section Two: Independent Living Skills</w:t>
      </w:r>
      <w:r>
        <w:rPr>
          <w:noProof/>
        </w:rPr>
        <w:tab/>
      </w:r>
      <w:r>
        <w:rPr>
          <w:noProof/>
        </w:rPr>
        <w:fldChar w:fldCharType="begin"/>
      </w:r>
      <w:r>
        <w:rPr>
          <w:noProof/>
        </w:rPr>
        <w:instrText xml:space="preserve"> PAGEREF _Toc58428987 \h </w:instrText>
      </w:r>
      <w:r>
        <w:rPr>
          <w:noProof/>
        </w:rPr>
      </w:r>
      <w:r>
        <w:rPr>
          <w:noProof/>
        </w:rPr>
        <w:fldChar w:fldCharType="separate"/>
      </w:r>
      <w:r w:rsidR="007B7DA7">
        <w:rPr>
          <w:noProof/>
        </w:rPr>
        <w:t>14</w:t>
      </w:r>
      <w:r>
        <w:rPr>
          <w:noProof/>
        </w:rPr>
        <w:fldChar w:fldCharType="end"/>
      </w:r>
    </w:p>
    <w:p w14:paraId="5A8F8FA5" w14:textId="1260053E" w:rsidR="00313DD6" w:rsidRDefault="00313DD6">
      <w:pPr>
        <w:pStyle w:val="TOC1"/>
        <w:tabs>
          <w:tab w:val="right" w:leader="dot" w:pos="9016"/>
        </w:tabs>
        <w:rPr>
          <w:rFonts w:asciiTheme="minorHAnsi" w:hAnsiTheme="minorHAnsi"/>
          <w:noProof/>
          <w:sz w:val="22"/>
          <w:lang w:eastAsia="en-GB"/>
        </w:rPr>
      </w:pPr>
      <w:r>
        <w:rPr>
          <w:noProof/>
        </w:rPr>
        <w:t>Section Three: Loneliness and Isolation</w:t>
      </w:r>
      <w:r>
        <w:rPr>
          <w:noProof/>
        </w:rPr>
        <w:tab/>
      </w:r>
      <w:r>
        <w:rPr>
          <w:noProof/>
        </w:rPr>
        <w:fldChar w:fldCharType="begin"/>
      </w:r>
      <w:r>
        <w:rPr>
          <w:noProof/>
        </w:rPr>
        <w:instrText xml:space="preserve"> PAGEREF _Toc58428988 \h </w:instrText>
      </w:r>
      <w:r>
        <w:rPr>
          <w:noProof/>
        </w:rPr>
      </w:r>
      <w:r>
        <w:rPr>
          <w:noProof/>
        </w:rPr>
        <w:fldChar w:fldCharType="separate"/>
      </w:r>
      <w:r w:rsidR="007B7DA7">
        <w:rPr>
          <w:noProof/>
        </w:rPr>
        <w:t>20</w:t>
      </w:r>
      <w:r>
        <w:rPr>
          <w:noProof/>
        </w:rPr>
        <w:fldChar w:fldCharType="end"/>
      </w:r>
    </w:p>
    <w:p w14:paraId="5086928B" w14:textId="41E44F66" w:rsidR="00313DD6" w:rsidRDefault="00313DD6">
      <w:pPr>
        <w:pStyle w:val="TOC1"/>
        <w:tabs>
          <w:tab w:val="right" w:leader="dot" w:pos="9016"/>
        </w:tabs>
        <w:rPr>
          <w:rFonts w:asciiTheme="minorHAnsi" w:hAnsiTheme="minorHAnsi"/>
          <w:noProof/>
          <w:sz w:val="22"/>
          <w:lang w:eastAsia="en-GB"/>
        </w:rPr>
      </w:pPr>
      <w:r>
        <w:rPr>
          <w:noProof/>
        </w:rPr>
        <w:t>Section Four: Health and Wellbeing</w:t>
      </w:r>
      <w:r>
        <w:rPr>
          <w:noProof/>
        </w:rPr>
        <w:tab/>
      </w:r>
      <w:r>
        <w:rPr>
          <w:noProof/>
        </w:rPr>
        <w:fldChar w:fldCharType="begin"/>
      </w:r>
      <w:r>
        <w:rPr>
          <w:noProof/>
        </w:rPr>
        <w:instrText xml:space="preserve"> PAGEREF _Toc58428989 \h </w:instrText>
      </w:r>
      <w:r>
        <w:rPr>
          <w:noProof/>
        </w:rPr>
      </w:r>
      <w:r>
        <w:rPr>
          <w:noProof/>
        </w:rPr>
        <w:fldChar w:fldCharType="separate"/>
      </w:r>
      <w:r w:rsidR="007B7DA7">
        <w:rPr>
          <w:noProof/>
        </w:rPr>
        <w:t>23</w:t>
      </w:r>
      <w:r>
        <w:rPr>
          <w:noProof/>
        </w:rPr>
        <w:fldChar w:fldCharType="end"/>
      </w:r>
    </w:p>
    <w:p w14:paraId="55B0C406" w14:textId="5B74A612" w:rsidR="00313DD6" w:rsidRDefault="00313DD6">
      <w:pPr>
        <w:pStyle w:val="TOC1"/>
        <w:tabs>
          <w:tab w:val="right" w:leader="dot" w:pos="9016"/>
        </w:tabs>
        <w:rPr>
          <w:rFonts w:asciiTheme="minorHAnsi" w:hAnsiTheme="minorHAnsi"/>
          <w:noProof/>
          <w:sz w:val="22"/>
          <w:lang w:eastAsia="en-GB"/>
        </w:rPr>
      </w:pPr>
      <w:r>
        <w:rPr>
          <w:noProof/>
        </w:rPr>
        <w:t>Section Five: Beyond COVID-19</w:t>
      </w:r>
      <w:r>
        <w:rPr>
          <w:noProof/>
        </w:rPr>
        <w:tab/>
      </w:r>
      <w:r>
        <w:rPr>
          <w:noProof/>
        </w:rPr>
        <w:fldChar w:fldCharType="begin"/>
      </w:r>
      <w:r>
        <w:rPr>
          <w:noProof/>
        </w:rPr>
        <w:instrText xml:space="preserve"> PAGEREF _Toc58428990 \h </w:instrText>
      </w:r>
      <w:r>
        <w:rPr>
          <w:noProof/>
        </w:rPr>
      </w:r>
      <w:r>
        <w:rPr>
          <w:noProof/>
        </w:rPr>
        <w:fldChar w:fldCharType="separate"/>
      </w:r>
      <w:r w:rsidR="007B7DA7">
        <w:rPr>
          <w:noProof/>
        </w:rPr>
        <w:t>26</w:t>
      </w:r>
      <w:r>
        <w:rPr>
          <w:noProof/>
        </w:rPr>
        <w:fldChar w:fldCharType="end"/>
      </w:r>
    </w:p>
    <w:p w14:paraId="795CF8BC" w14:textId="06AA8189" w:rsidR="00313DD6" w:rsidRDefault="00313DD6">
      <w:pPr>
        <w:pStyle w:val="TOC2"/>
        <w:rPr>
          <w:rFonts w:asciiTheme="minorHAnsi" w:eastAsiaTheme="minorEastAsia" w:hAnsiTheme="minorHAnsi"/>
          <w:sz w:val="22"/>
          <w:szCs w:val="22"/>
          <w:lang w:val="en-GB"/>
        </w:rPr>
      </w:pPr>
      <w:r>
        <w:t>Is there one thing that would have made lock-down easier for you?</w:t>
      </w:r>
      <w:r>
        <w:tab/>
      </w:r>
      <w:r>
        <w:fldChar w:fldCharType="begin"/>
      </w:r>
      <w:r>
        <w:instrText xml:space="preserve"> PAGEREF _Toc58428991 \h </w:instrText>
      </w:r>
      <w:r>
        <w:fldChar w:fldCharType="separate"/>
      </w:r>
      <w:r w:rsidR="007B7DA7">
        <w:t>29</w:t>
      </w:r>
      <w:r>
        <w:fldChar w:fldCharType="end"/>
      </w:r>
    </w:p>
    <w:p w14:paraId="7EBF4D56" w14:textId="3E5AD957" w:rsidR="00313DD6" w:rsidRDefault="00313DD6">
      <w:pPr>
        <w:pStyle w:val="TOC1"/>
        <w:tabs>
          <w:tab w:val="right" w:leader="dot" w:pos="9016"/>
        </w:tabs>
        <w:rPr>
          <w:rFonts w:asciiTheme="minorHAnsi" w:hAnsiTheme="minorHAnsi"/>
          <w:noProof/>
          <w:sz w:val="22"/>
          <w:lang w:eastAsia="en-GB"/>
        </w:rPr>
      </w:pPr>
      <w:r>
        <w:rPr>
          <w:noProof/>
        </w:rPr>
        <w:t>Conclusions</w:t>
      </w:r>
      <w:r>
        <w:rPr>
          <w:noProof/>
        </w:rPr>
        <w:tab/>
      </w:r>
      <w:r>
        <w:rPr>
          <w:noProof/>
        </w:rPr>
        <w:fldChar w:fldCharType="begin"/>
      </w:r>
      <w:r>
        <w:rPr>
          <w:noProof/>
        </w:rPr>
        <w:instrText xml:space="preserve"> PAGEREF _Toc58428992 \h </w:instrText>
      </w:r>
      <w:r>
        <w:rPr>
          <w:noProof/>
        </w:rPr>
      </w:r>
      <w:r>
        <w:rPr>
          <w:noProof/>
        </w:rPr>
        <w:fldChar w:fldCharType="separate"/>
      </w:r>
      <w:r w:rsidR="007B7DA7">
        <w:rPr>
          <w:noProof/>
        </w:rPr>
        <w:t>31</w:t>
      </w:r>
      <w:r>
        <w:rPr>
          <w:noProof/>
        </w:rPr>
        <w:fldChar w:fldCharType="end"/>
      </w:r>
    </w:p>
    <w:p w14:paraId="0C06E4FD" w14:textId="37315C93" w:rsidR="00313DD6" w:rsidRDefault="00313DD6">
      <w:pPr>
        <w:pStyle w:val="TOC1"/>
        <w:tabs>
          <w:tab w:val="right" w:leader="dot" w:pos="9016"/>
        </w:tabs>
        <w:rPr>
          <w:rFonts w:asciiTheme="minorHAnsi" w:hAnsiTheme="minorHAnsi"/>
          <w:noProof/>
          <w:sz w:val="22"/>
          <w:lang w:eastAsia="en-GB"/>
        </w:rPr>
      </w:pPr>
      <w:r>
        <w:rPr>
          <w:noProof/>
        </w:rPr>
        <w:t>Recommendations</w:t>
      </w:r>
      <w:r>
        <w:rPr>
          <w:noProof/>
        </w:rPr>
        <w:tab/>
      </w:r>
      <w:r>
        <w:rPr>
          <w:noProof/>
        </w:rPr>
        <w:fldChar w:fldCharType="begin"/>
      </w:r>
      <w:r>
        <w:rPr>
          <w:noProof/>
        </w:rPr>
        <w:instrText xml:space="preserve"> PAGEREF _Toc58428993 \h </w:instrText>
      </w:r>
      <w:r>
        <w:rPr>
          <w:noProof/>
        </w:rPr>
      </w:r>
      <w:r>
        <w:rPr>
          <w:noProof/>
        </w:rPr>
        <w:fldChar w:fldCharType="separate"/>
      </w:r>
      <w:r w:rsidR="007B7DA7">
        <w:rPr>
          <w:noProof/>
        </w:rPr>
        <w:t>34</w:t>
      </w:r>
      <w:r>
        <w:rPr>
          <w:noProof/>
        </w:rPr>
        <w:fldChar w:fldCharType="end"/>
      </w:r>
    </w:p>
    <w:p w14:paraId="7F8B846A" w14:textId="0BD87799" w:rsidR="00313DD6" w:rsidRDefault="00313DD6">
      <w:pPr>
        <w:pStyle w:val="TOC1"/>
        <w:tabs>
          <w:tab w:val="right" w:leader="dot" w:pos="9016"/>
        </w:tabs>
        <w:rPr>
          <w:rFonts w:asciiTheme="minorHAnsi" w:hAnsiTheme="minorHAnsi"/>
          <w:noProof/>
          <w:sz w:val="22"/>
          <w:lang w:eastAsia="en-GB"/>
        </w:rPr>
      </w:pPr>
      <w:r>
        <w:rPr>
          <w:noProof/>
        </w:rPr>
        <w:t>Appendices</w:t>
      </w:r>
      <w:r>
        <w:rPr>
          <w:noProof/>
        </w:rPr>
        <w:tab/>
      </w:r>
      <w:r>
        <w:rPr>
          <w:noProof/>
        </w:rPr>
        <w:fldChar w:fldCharType="begin"/>
      </w:r>
      <w:r>
        <w:rPr>
          <w:noProof/>
        </w:rPr>
        <w:instrText xml:space="preserve"> PAGEREF _Toc58428994 \h </w:instrText>
      </w:r>
      <w:r>
        <w:rPr>
          <w:noProof/>
        </w:rPr>
      </w:r>
      <w:r>
        <w:rPr>
          <w:noProof/>
        </w:rPr>
        <w:fldChar w:fldCharType="separate"/>
      </w:r>
      <w:r w:rsidR="007B7DA7">
        <w:rPr>
          <w:noProof/>
        </w:rPr>
        <w:t>35</w:t>
      </w:r>
      <w:r>
        <w:rPr>
          <w:noProof/>
        </w:rPr>
        <w:fldChar w:fldCharType="end"/>
      </w:r>
    </w:p>
    <w:p w14:paraId="2663D3CA" w14:textId="29F2D7E0" w:rsidR="00313DD6" w:rsidRDefault="00313DD6">
      <w:pPr>
        <w:pStyle w:val="TOC2"/>
        <w:rPr>
          <w:rFonts w:asciiTheme="minorHAnsi" w:eastAsiaTheme="minorEastAsia" w:hAnsiTheme="minorHAnsi"/>
          <w:sz w:val="22"/>
          <w:szCs w:val="22"/>
          <w:lang w:val="en-GB"/>
        </w:rPr>
      </w:pPr>
      <w:r>
        <w:t>Appendix One: Monitoring Data Summary</w:t>
      </w:r>
      <w:r>
        <w:tab/>
      </w:r>
      <w:r>
        <w:fldChar w:fldCharType="begin"/>
      </w:r>
      <w:r>
        <w:instrText xml:space="preserve"> PAGEREF _Toc58428995 \h </w:instrText>
      </w:r>
      <w:r>
        <w:fldChar w:fldCharType="separate"/>
      </w:r>
      <w:r w:rsidR="007B7DA7">
        <w:t>35</w:t>
      </w:r>
      <w:r>
        <w:fldChar w:fldCharType="end"/>
      </w:r>
    </w:p>
    <w:p w14:paraId="5EC0BAD5" w14:textId="00847A4B" w:rsidR="00313DD6" w:rsidRDefault="00313DD6">
      <w:pPr>
        <w:pStyle w:val="TOC2"/>
        <w:rPr>
          <w:rFonts w:asciiTheme="minorHAnsi" w:eastAsiaTheme="minorEastAsia" w:hAnsiTheme="minorHAnsi"/>
          <w:sz w:val="22"/>
          <w:szCs w:val="22"/>
          <w:lang w:val="en-GB"/>
        </w:rPr>
      </w:pPr>
      <w:r>
        <w:t>Appendix Two: Survey Questions</w:t>
      </w:r>
      <w:r>
        <w:tab/>
      </w:r>
      <w:r>
        <w:fldChar w:fldCharType="begin"/>
      </w:r>
      <w:r>
        <w:instrText xml:space="preserve"> PAGEREF _Toc58428996 \h </w:instrText>
      </w:r>
      <w:r>
        <w:fldChar w:fldCharType="separate"/>
      </w:r>
      <w:r w:rsidR="007B7DA7">
        <w:t>40</w:t>
      </w:r>
      <w:r>
        <w:fldChar w:fldCharType="end"/>
      </w:r>
    </w:p>
    <w:p w14:paraId="22CC5E0A" w14:textId="3DAFF7F3" w:rsidR="00313DD6" w:rsidRDefault="00313DD6" w:rsidP="00313DD6">
      <w:pPr>
        <w:pStyle w:val="TOC2"/>
        <w:jc w:val="left"/>
        <w:rPr>
          <w:rFonts w:asciiTheme="minorHAnsi" w:eastAsiaTheme="minorEastAsia" w:hAnsiTheme="minorHAnsi"/>
          <w:sz w:val="22"/>
          <w:szCs w:val="22"/>
          <w:lang w:val="en-GB"/>
        </w:rPr>
      </w:pPr>
      <w:r>
        <w:t>Appendix Three: Other Reports from d/Deaf and Disabled People's Organisations</w:t>
      </w:r>
      <w:r>
        <w:tab/>
      </w:r>
      <w:r>
        <w:fldChar w:fldCharType="begin"/>
      </w:r>
      <w:r>
        <w:instrText xml:space="preserve"> PAGEREF _Toc58428997 \h </w:instrText>
      </w:r>
      <w:r>
        <w:fldChar w:fldCharType="separate"/>
      </w:r>
      <w:r w:rsidR="007B7DA7">
        <w:t>54</w:t>
      </w:r>
      <w:r>
        <w:fldChar w:fldCharType="end"/>
      </w:r>
    </w:p>
    <w:p w14:paraId="2B7496F3" w14:textId="44A8BB76" w:rsidR="00B6428C" w:rsidRPr="00235A9B" w:rsidRDefault="00313DD6" w:rsidP="00235A9B">
      <w:pPr>
        <w:pStyle w:val="TOC2"/>
        <w:rPr>
          <w:rFonts w:asciiTheme="minorHAnsi" w:hAnsiTheme="minorHAnsi"/>
          <w:sz w:val="22"/>
          <w:szCs w:val="22"/>
          <w:lang w:val="en-GB"/>
        </w:rPr>
      </w:pPr>
      <w:r>
        <w:rPr>
          <w:rFonts w:eastAsiaTheme="minorEastAsia"/>
          <w:noProof w:val="0"/>
          <w:szCs w:val="22"/>
          <w:lang w:val="en-GB" w:eastAsia="ja-JP"/>
          <w14:numForm w14:val="lining"/>
          <w14:stylisticSets>
            <w14:styleSet w14:id="1"/>
          </w14:stylisticSets>
        </w:rPr>
        <w:fldChar w:fldCharType="end"/>
      </w:r>
      <w:r w:rsidR="00B6428C">
        <w:br w:type="page"/>
      </w:r>
    </w:p>
    <w:p w14:paraId="541E84AF" w14:textId="088683A2" w:rsidR="00E14E5D" w:rsidRPr="00493AFE" w:rsidRDefault="00E14E5D" w:rsidP="00493AFE">
      <w:pPr>
        <w:pStyle w:val="Heading1"/>
      </w:pPr>
      <w:bookmarkStart w:id="2" w:name="_Toc58428979"/>
      <w:r w:rsidRPr="00CE5E3B">
        <w:lastRenderedPageBreak/>
        <w:t>Introduction</w:t>
      </w:r>
      <w:bookmarkEnd w:id="2"/>
    </w:p>
    <w:p w14:paraId="329C682A" w14:textId="7DFDE907" w:rsidR="005E0880" w:rsidRDefault="005E0880" w:rsidP="00A42EBC">
      <w:pPr>
        <w:spacing w:after="0" w:line="276" w:lineRule="auto"/>
        <w:rPr>
          <w:rFonts w:cs="Arial"/>
          <w:szCs w:val="28"/>
        </w:rPr>
      </w:pPr>
      <w:r>
        <w:rPr>
          <w:rFonts w:cs="Arial"/>
          <w:szCs w:val="28"/>
        </w:rPr>
        <w:t>In June this year, Shaping Our Lives was awarded a grant by the National Lottery Community Fund to carry out and complete research into the impacts of COVID-19</w:t>
      </w:r>
      <w:r w:rsidR="00F101B1">
        <w:rPr>
          <w:rFonts w:cs="Arial"/>
          <w:szCs w:val="28"/>
        </w:rPr>
        <w:t>,</w:t>
      </w:r>
      <w:r>
        <w:rPr>
          <w:rFonts w:cs="Arial"/>
          <w:szCs w:val="28"/>
        </w:rPr>
        <w:t xml:space="preserve"> and </w:t>
      </w:r>
      <w:r w:rsidR="00F101B1">
        <w:rPr>
          <w:rFonts w:cs="Arial"/>
          <w:szCs w:val="28"/>
        </w:rPr>
        <w:t xml:space="preserve">of </w:t>
      </w:r>
      <w:r w:rsidR="005A73FE">
        <w:rPr>
          <w:rFonts w:cs="Arial"/>
          <w:szCs w:val="28"/>
        </w:rPr>
        <w:t xml:space="preserve">the </w:t>
      </w:r>
      <w:r w:rsidR="002C2040">
        <w:rPr>
          <w:rFonts w:cs="Arial"/>
          <w:szCs w:val="28"/>
        </w:rPr>
        <w:t>con</w:t>
      </w:r>
      <w:r w:rsidR="005A73FE">
        <w:rPr>
          <w:rFonts w:cs="Arial"/>
          <w:szCs w:val="28"/>
        </w:rPr>
        <w:t xml:space="preserve">sequent </w:t>
      </w:r>
      <w:r>
        <w:rPr>
          <w:rFonts w:cs="Arial"/>
          <w:szCs w:val="28"/>
        </w:rPr>
        <w:t>national and regional lockdowns</w:t>
      </w:r>
      <w:r w:rsidR="00F101B1">
        <w:rPr>
          <w:rFonts w:cs="Arial"/>
          <w:szCs w:val="28"/>
        </w:rPr>
        <w:t xml:space="preserve"> </w:t>
      </w:r>
      <w:r w:rsidR="005A73FE">
        <w:rPr>
          <w:rFonts w:cs="Arial"/>
          <w:szCs w:val="28"/>
        </w:rPr>
        <w:t xml:space="preserve">across </w:t>
      </w:r>
      <w:r w:rsidR="00B26576">
        <w:rPr>
          <w:rFonts w:cs="Arial"/>
          <w:szCs w:val="28"/>
        </w:rPr>
        <w:t>England</w:t>
      </w:r>
      <w:r w:rsidR="00F101B1">
        <w:rPr>
          <w:rFonts w:cs="Arial"/>
          <w:szCs w:val="28"/>
        </w:rPr>
        <w:t>,</w:t>
      </w:r>
      <w:r>
        <w:rPr>
          <w:rFonts w:cs="Arial"/>
          <w:szCs w:val="28"/>
        </w:rPr>
        <w:t xml:space="preserve"> on d/Deaf and Disabled people, Deaf and Disabled People's Organisations (DDPOs) and Patient Participation Groups.</w:t>
      </w:r>
    </w:p>
    <w:p w14:paraId="3554D439" w14:textId="77777777" w:rsidR="005E0880" w:rsidRDefault="005E0880" w:rsidP="00A42EBC">
      <w:pPr>
        <w:spacing w:after="0" w:line="276" w:lineRule="auto"/>
        <w:rPr>
          <w:rFonts w:cs="Arial"/>
          <w:szCs w:val="28"/>
        </w:rPr>
      </w:pPr>
    </w:p>
    <w:p w14:paraId="6D7CE369" w14:textId="42FA2DF2" w:rsidR="00381EAA" w:rsidRDefault="005E0880" w:rsidP="00A42EBC">
      <w:pPr>
        <w:spacing w:after="0" w:line="276" w:lineRule="auto"/>
        <w:rPr>
          <w:rFonts w:cs="Arial"/>
          <w:szCs w:val="28"/>
        </w:rPr>
      </w:pPr>
      <w:r>
        <w:rPr>
          <w:rFonts w:cs="Arial"/>
          <w:szCs w:val="28"/>
        </w:rPr>
        <w:t xml:space="preserve">This report details findings from a survey about the </w:t>
      </w:r>
      <w:r w:rsidR="004E0D48">
        <w:rPr>
          <w:rFonts w:cs="Arial"/>
          <w:szCs w:val="28"/>
        </w:rPr>
        <w:t xml:space="preserve">longer term impacts of </w:t>
      </w:r>
      <w:r w:rsidR="00F101B1">
        <w:rPr>
          <w:rFonts w:cs="Arial"/>
          <w:szCs w:val="28"/>
        </w:rPr>
        <w:t>COVID-19</w:t>
      </w:r>
      <w:r w:rsidR="004E0D48">
        <w:rPr>
          <w:rFonts w:cs="Arial"/>
          <w:szCs w:val="28"/>
        </w:rPr>
        <w:t xml:space="preserve">, and resulting lockdown measures, on independent living for </w:t>
      </w:r>
      <w:r>
        <w:rPr>
          <w:rFonts w:cs="Arial"/>
          <w:szCs w:val="28"/>
        </w:rPr>
        <w:t>d/Deaf and Disabled people</w:t>
      </w:r>
      <w:r w:rsidR="00F101B1">
        <w:rPr>
          <w:rFonts w:cs="Arial"/>
          <w:szCs w:val="28"/>
        </w:rPr>
        <w:t>.</w:t>
      </w:r>
      <w:r>
        <w:rPr>
          <w:rFonts w:cs="Arial"/>
          <w:szCs w:val="28"/>
        </w:rPr>
        <w:t xml:space="preserve"> </w:t>
      </w:r>
    </w:p>
    <w:p w14:paraId="666F240D" w14:textId="77777777" w:rsidR="002C4D9E" w:rsidRDefault="002C4D9E" w:rsidP="00A42EBC">
      <w:pPr>
        <w:spacing w:after="0" w:line="276" w:lineRule="auto"/>
        <w:rPr>
          <w:rFonts w:cs="Arial"/>
          <w:szCs w:val="28"/>
        </w:rPr>
      </w:pPr>
    </w:p>
    <w:p w14:paraId="6B2D276E" w14:textId="7169F624" w:rsidR="00381EAA" w:rsidRDefault="00381EAA" w:rsidP="00A42EBC">
      <w:pPr>
        <w:spacing w:after="0" w:line="276" w:lineRule="auto"/>
        <w:rPr>
          <w:rFonts w:cs="Arial"/>
          <w:szCs w:val="28"/>
        </w:rPr>
      </w:pPr>
      <w:r>
        <w:rPr>
          <w:rFonts w:cs="Arial"/>
          <w:szCs w:val="28"/>
        </w:rPr>
        <w:t>For Disabled people, independent living is about having choice and control over</w:t>
      </w:r>
      <w:r w:rsidR="005A73FE">
        <w:rPr>
          <w:rFonts w:cs="Arial"/>
          <w:szCs w:val="28"/>
        </w:rPr>
        <w:t xml:space="preserve"> their</w:t>
      </w:r>
      <w:r>
        <w:rPr>
          <w:rFonts w:cs="Arial"/>
          <w:szCs w:val="28"/>
        </w:rPr>
        <w:t xml:space="preserve"> everyday activities, and about being able to apply strategies </w:t>
      </w:r>
      <w:r w:rsidR="005A73FE">
        <w:rPr>
          <w:rFonts w:cs="Arial"/>
          <w:szCs w:val="28"/>
        </w:rPr>
        <w:t xml:space="preserve">themselves </w:t>
      </w:r>
      <w:r>
        <w:rPr>
          <w:rFonts w:cs="Arial"/>
          <w:szCs w:val="28"/>
        </w:rPr>
        <w:t xml:space="preserve">to overcome the social barriers that stand in the way of </w:t>
      </w:r>
      <w:r w:rsidR="005A73FE">
        <w:rPr>
          <w:rFonts w:cs="Arial"/>
          <w:szCs w:val="28"/>
        </w:rPr>
        <w:t xml:space="preserve">their </w:t>
      </w:r>
      <w:r>
        <w:rPr>
          <w:rFonts w:cs="Arial"/>
          <w:szCs w:val="28"/>
        </w:rPr>
        <w:t xml:space="preserve">doing </w:t>
      </w:r>
      <w:r w:rsidR="005A73FE">
        <w:rPr>
          <w:rFonts w:cs="Arial"/>
          <w:szCs w:val="28"/>
        </w:rPr>
        <w:t xml:space="preserve">those everyday activities </w:t>
      </w:r>
      <w:r>
        <w:rPr>
          <w:rFonts w:cs="Arial"/>
          <w:szCs w:val="28"/>
        </w:rPr>
        <w:t xml:space="preserve">independently. </w:t>
      </w:r>
    </w:p>
    <w:p w14:paraId="598DE0E7" w14:textId="77777777" w:rsidR="009008B8" w:rsidRDefault="009008B8" w:rsidP="00A42EBC">
      <w:pPr>
        <w:spacing w:after="0" w:line="276" w:lineRule="auto"/>
        <w:rPr>
          <w:rFonts w:cs="Arial"/>
          <w:szCs w:val="28"/>
        </w:rPr>
      </w:pPr>
    </w:p>
    <w:p w14:paraId="673043C3" w14:textId="7BCFA34F" w:rsidR="00381EAA" w:rsidRDefault="00F101B1" w:rsidP="00A42EBC">
      <w:pPr>
        <w:spacing w:after="0" w:line="276" w:lineRule="auto"/>
        <w:rPr>
          <w:rFonts w:cs="Arial"/>
          <w:szCs w:val="28"/>
        </w:rPr>
      </w:pPr>
      <w:r>
        <w:rPr>
          <w:rFonts w:cs="Arial"/>
          <w:szCs w:val="28"/>
        </w:rPr>
        <w:t xml:space="preserve">This </w:t>
      </w:r>
      <w:r w:rsidR="005E0880">
        <w:rPr>
          <w:rFonts w:cs="Arial"/>
          <w:szCs w:val="28"/>
        </w:rPr>
        <w:t xml:space="preserve">study developed </w:t>
      </w:r>
      <w:r>
        <w:rPr>
          <w:rFonts w:cs="Arial"/>
          <w:szCs w:val="28"/>
        </w:rPr>
        <w:t>out of conversations with</w:t>
      </w:r>
      <w:r w:rsidR="005E0880">
        <w:rPr>
          <w:rFonts w:cs="Arial"/>
          <w:szCs w:val="28"/>
        </w:rPr>
        <w:t xml:space="preserve"> our members, who told us that </w:t>
      </w:r>
      <w:r w:rsidR="00DE7C34">
        <w:rPr>
          <w:rFonts w:cs="Arial"/>
          <w:szCs w:val="28"/>
        </w:rPr>
        <w:t xml:space="preserve">both the pandemic and the resulting lockdown measures </w:t>
      </w:r>
      <w:r>
        <w:rPr>
          <w:rFonts w:cs="Arial"/>
          <w:szCs w:val="28"/>
        </w:rPr>
        <w:t>had substantial</w:t>
      </w:r>
      <w:r w:rsidR="00F50965">
        <w:rPr>
          <w:rFonts w:cs="Arial"/>
          <w:szCs w:val="28"/>
        </w:rPr>
        <w:t xml:space="preserve"> impacts on their </w:t>
      </w:r>
      <w:r w:rsidR="00DE7C34">
        <w:rPr>
          <w:rFonts w:cs="Arial"/>
          <w:szCs w:val="28"/>
        </w:rPr>
        <w:t>abilities to independently live their day-to-day lives</w:t>
      </w:r>
      <w:r>
        <w:rPr>
          <w:rFonts w:cs="Arial"/>
          <w:szCs w:val="28"/>
        </w:rPr>
        <w:t>.</w:t>
      </w:r>
      <w:r w:rsidR="00F50965">
        <w:rPr>
          <w:rFonts w:cs="Arial"/>
          <w:szCs w:val="28"/>
        </w:rPr>
        <w:t xml:space="preserve"> </w:t>
      </w:r>
      <w:r w:rsidR="00381EAA">
        <w:rPr>
          <w:rFonts w:cs="Arial"/>
          <w:szCs w:val="28"/>
        </w:rPr>
        <w:t xml:space="preserve">Our members told us that they </w:t>
      </w:r>
      <w:r w:rsidR="00F50965">
        <w:rPr>
          <w:rFonts w:cs="Arial"/>
          <w:szCs w:val="28"/>
        </w:rPr>
        <w:t>were not sure how and when</w:t>
      </w:r>
      <w:r w:rsidR="00381EAA">
        <w:rPr>
          <w:rFonts w:cs="Arial"/>
          <w:szCs w:val="28"/>
        </w:rPr>
        <w:t xml:space="preserve"> </w:t>
      </w:r>
      <w:r w:rsidR="00F50965">
        <w:rPr>
          <w:rFonts w:cs="Arial"/>
          <w:szCs w:val="28"/>
        </w:rPr>
        <w:t xml:space="preserve">their confidence </w:t>
      </w:r>
      <w:r w:rsidR="00381EAA">
        <w:rPr>
          <w:rFonts w:cs="Arial"/>
          <w:szCs w:val="28"/>
        </w:rPr>
        <w:t xml:space="preserve">and independence </w:t>
      </w:r>
      <w:r w:rsidR="00F50965">
        <w:rPr>
          <w:rFonts w:cs="Arial"/>
          <w:szCs w:val="28"/>
        </w:rPr>
        <w:t xml:space="preserve">would </w:t>
      </w:r>
      <w:r w:rsidR="00381EAA">
        <w:rPr>
          <w:rFonts w:cs="Arial"/>
          <w:szCs w:val="28"/>
        </w:rPr>
        <w:t xml:space="preserve">return; some members told us they were not even sure if they would regain </w:t>
      </w:r>
      <w:r w:rsidR="00DE7C34">
        <w:rPr>
          <w:rFonts w:cs="Arial"/>
          <w:szCs w:val="28"/>
        </w:rPr>
        <w:t>the</w:t>
      </w:r>
      <w:r w:rsidR="00381EAA">
        <w:rPr>
          <w:rFonts w:cs="Arial"/>
          <w:szCs w:val="28"/>
        </w:rPr>
        <w:t xml:space="preserve"> levels of confidence and independence</w:t>
      </w:r>
      <w:r w:rsidR="00DE7C34">
        <w:rPr>
          <w:rFonts w:cs="Arial"/>
          <w:szCs w:val="28"/>
        </w:rPr>
        <w:t xml:space="preserve"> that they enjoyed before the pandemic</w:t>
      </w:r>
      <w:r w:rsidR="00F50965">
        <w:rPr>
          <w:rFonts w:cs="Arial"/>
          <w:szCs w:val="28"/>
        </w:rPr>
        <w:t>.</w:t>
      </w:r>
      <w:r w:rsidR="00C90D77">
        <w:rPr>
          <w:rFonts w:cs="Arial"/>
          <w:szCs w:val="28"/>
        </w:rPr>
        <w:t xml:space="preserve"> </w:t>
      </w:r>
    </w:p>
    <w:p w14:paraId="60ACCDE0" w14:textId="77777777" w:rsidR="00381EAA" w:rsidRDefault="00381EAA" w:rsidP="00A42EBC">
      <w:pPr>
        <w:spacing w:after="0" w:line="276" w:lineRule="auto"/>
        <w:rPr>
          <w:rFonts w:cs="Arial"/>
          <w:szCs w:val="28"/>
        </w:rPr>
      </w:pPr>
    </w:p>
    <w:p w14:paraId="5690F390" w14:textId="59183F1C" w:rsidR="00F50965" w:rsidRDefault="00381EAA" w:rsidP="00A42EBC">
      <w:pPr>
        <w:spacing w:after="0" w:line="276" w:lineRule="auto"/>
        <w:rPr>
          <w:rFonts w:cs="Arial"/>
          <w:szCs w:val="28"/>
        </w:rPr>
      </w:pPr>
      <w:r>
        <w:rPr>
          <w:rFonts w:cs="Arial"/>
          <w:szCs w:val="28"/>
        </w:rPr>
        <w:t>Our members told us about a number of their own recent experiences. Among the many stories we heard were the following:</w:t>
      </w:r>
    </w:p>
    <w:p w14:paraId="633D0877" w14:textId="77777777" w:rsidR="00C90D77" w:rsidRDefault="00C90D77" w:rsidP="00A42EBC">
      <w:pPr>
        <w:pStyle w:val="ListParagraph"/>
        <w:numPr>
          <w:ilvl w:val="0"/>
          <w:numId w:val="22"/>
        </w:numPr>
        <w:spacing w:after="0" w:line="276" w:lineRule="auto"/>
        <w:rPr>
          <w:rFonts w:ascii="Arial" w:hAnsi="Arial" w:cs="Arial"/>
          <w:szCs w:val="28"/>
        </w:rPr>
      </w:pPr>
      <w:r>
        <w:rPr>
          <w:rFonts w:cs="Arial"/>
          <w:szCs w:val="28"/>
        </w:rPr>
        <w:t>I used to be acrophobic because of mental health issues and I am not sure if this is going to recur because of lock-down.</w:t>
      </w:r>
    </w:p>
    <w:p w14:paraId="377AB604" w14:textId="77777777" w:rsidR="00C90D77" w:rsidRDefault="00C90D77" w:rsidP="00A42EBC">
      <w:pPr>
        <w:pStyle w:val="ListParagraph"/>
        <w:numPr>
          <w:ilvl w:val="0"/>
          <w:numId w:val="22"/>
        </w:numPr>
        <w:spacing w:after="0" w:line="276" w:lineRule="auto"/>
        <w:rPr>
          <w:rFonts w:cs="Arial"/>
          <w:szCs w:val="28"/>
        </w:rPr>
      </w:pPr>
      <w:r>
        <w:rPr>
          <w:rFonts w:cs="Arial"/>
          <w:szCs w:val="28"/>
        </w:rPr>
        <w:lastRenderedPageBreak/>
        <w:t>I am too anxious to do my usual involvement and voluntary sector activities as I am completely overwhelmed with organising everyday help to get shopping.</w:t>
      </w:r>
    </w:p>
    <w:p w14:paraId="5F8BA2D8" w14:textId="77777777" w:rsidR="00C90D77" w:rsidRDefault="00C90D77" w:rsidP="00A42EBC">
      <w:pPr>
        <w:pStyle w:val="ListParagraph"/>
        <w:numPr>
          <w:ilvl w:val="0"/>
          <w:numId w:val="22"/>
        </w:numPr>
        <w:spacing w:after="0" w:line="276" w:lineRule="auto"/>
        <w:rPr>
          <w:rFonts w:cs="Arial"/>
          <w:szCs w:val="28"/>
        </w:rPr>
      </w:pPr>
      <w:r>
        <w:rPr>
          <w:rFonts w:cs="Arial"/>
          <w:szCs w:val="28"/>
        </w:rPr>
        <w:t>I reached out to my father and he did not remember who I was because of his dementia.</w:t>
      </w:r>
    </w:p>
    <w:p w14:paraId="0AF31589" w14:textId="67B90967" w:rsidR="00C90D77" w:rsidRDefault="00C90D77" w:rsidP="00A42EBC">
      <w:pPr>
        <w:pStyle w:val="ListParagraph"/>
        <w:numPr>
          <w:ilvl w:val="0"/>
          <w:numId w:val="22"/>
        </w:numPr>
        <w:spacing w:after="0" w:line="276" w:lineRule="auto"/>
        <w:rPr>
          <w:rFonts w:cs="Arial"/>
          <w:szCs w:val="28"/>
        </w:rPr>
      </w:pPr>
      <w:r>
        <w:rPr>
          <w:rFonts w:cs="Arial"/>
          <w:szCs w:val="28"/>
        </w:rPr>
        <w:t>My eye operation has been cancelled and my sight has got much worse</w:t>
      </w:r>
      <w:r w:rsidR="00AA5393">
        <w:rPr>
          <w:rFonts w:cs="Arial"/>
          <w:szCs w:val="28"/>
        </w:rPr>
        <w:t xml:space="preserve">. </w:t>
      </w:r>
      <w:r>
        <w:rPr>
          <w:rFonts w:cs="Arial"/>
          <w:szCs w:val="28"/>
        </w:rPr>
        <w:t>I cannot get out on my own anymore and need mobility training.</w:t>
      </w:r>
    </w:p>
    <w:p w14:paraId="2A8DCCD0" w14:textId="77777777" w:rsidR="00C90D77" w:rsidRDefault="00C90D77" w:rsidP="00A42EBC">
      <w:pPr>
        <w:pStyle w:val="ListParagraph"/>
        <w:numPr>
          <w:ilvl w:val="0"/>
          <w:numId w:val="22"/>
        </w:numPr>
        <w:spacing w:after="0" w:line="276" w:lineRule="auto"/>
        <w:rPr>
          <w:rFonts w:cs="Arial"/>
          <w:szCs w:val="28"/>
        </w:rPr>
      </w:pPr>
      <w:r>
        <w:rPr>
          <w:rFonts w:cs="Arial"/>
          <w:szCs w:val="28"/>
        </w:rPr>
        <w:t>I do not want to use public transport until there is a vaccine.</w:t>
      </w:r>
    </w:p>
    <w:p w14:paraId="200960AA" w14:textId="77777777" w:rsidR="00C90D77" w:rsidRDefault="00C90D77" w:rsidP="00A42EBC">
      <w:pPr>
        <w:spacing w:after="0" w:line="276" w:lineRule="auto"/>
        <w:rPr>
          <w:rFonts w:cs="Arial"/>
          <w:szCs w:val="28"/>
        </w:rPr>
      </w:pPr>
    </w:p>
    <w:p w14:paraId="224FCE8C" w14:textId="6F3F10AC" w:rsidR="00C90D77" w:rsidRDefault="00C75D68" w:rsidP="00A42EBC">
      <w:pPr>
        <w:spacing w:after="0" w:line="276" w:lineRule="auto"/>
        <w:rPr>
          <w:rFonts w:cs="Arial"/>
          <w:szCs w:val="28"/>
        </w:rPr>
      </w:pPr>
      <w:r>
        <w:rPr>
          <w:rFonts w:cs="Arial"/>
          <w:szCs w:val="28"/>
        </w:rPr>
        <w:t>The</w:t>
      </w:r>
      <w:r w:rsidR="00AA5393">
        <w:rPr>
          <w:rFonts w:cs="Arial"/>
          <w:szCs w:val="28"/>
        </w:rPr>
        <w:t xml:space="preserve"> subsequent</w:t>
      </w:r>
      <w:r>
        <w:rPr>
          <w:rFonts w:cs="Arial"/>
          <w:szCs w:val="28"/>
        </w:rPr>
        <w:t xml:space="preserve"> </w:t>
      </w:r>
      <w:r w:rsidR="00032AA4">
        <w:rPr>
          <w:rFonts w:cs="Arial"/>
          <w:szCs w:val="28"/>
        </w:rPr>
        <w:t xml:space="preserve">survey </w:t>
      </w:r>
      <w:r w:rsidR="008305CB">
        <w:rPr>
          <w:rFonts w:cs="Arial"/>
          <w:szCs w:val="28"/>
        </w:rPr>
        <w:t xml:space="preserve">investigated some of the issues that had been reported to Shaping Our Lives as potential </w:t>
      </w:r>
      <w:r w:rsidR="00086962">
        <w:rPr>
          <w:rFonts w:cs="Arial"/>
          <w:szCs w:val="28"/>
        </w:rPr>
        <w:t>long-</w:t>
      </w:r>
      <w:r w:rsidR="00C90D77">
        <w:rPr>
          <w:rFonts w:cs="Arial"/>
          <w:szCs w:val="28"/>
        </w:rPr>
        <w:t xml:space="preserve">term impacts </w:t>
      </w:r>
      <w:r>
        <w:rPr>
          <w:rFonts w:cs="Arial"/>
          <w:szCs w:val="28"/>
        </w:rPr>
        <w:t xml:space="preserve">of </w:t>
      </w:r>
      <w:r w:rsidR="00086962">
        <w:rPr>
          <w:rFonts w:cs="Arial"/>
          <w:szCs w:val="28"/>
        </w:rPr>
        <w:t>COVID-19 on d/Deaf and Disabled people’s abilit</w:t>
      </w:r>
      <w:r w:rsidR="00AA5393">
        <w:rPr>
          <w:rFonts w:cs="Arial"/>
          <w:szCs w:val="28"/>
        </w:rPr>
        <w:t>ies</w:t>
      </w:r>
      <w:r w:rsidR="00086962">
        <w:rPr>
          <w:rFonts w:cs="Arial"/>
          <w:szCs w:val="28"/>
        </w:rPr>
        <w:t xml:space="preserve"> to live independently</w:t>
      </w:r>
      <w:r w:rsidR="00AA5393">
        <w:rPr>
          <w:rFonts w:cs="Arial"/>
          <w:szCs w:val="28"/>
        </w:rPr>
        <w:t>. These included:</w:t>
      </w:r>
    </w:p>
    <w:p w14:paraId="6AB38575" w14:textId="1D93FA1E" w:rsidR="00C90D77" w:rsidRDefault="00C90D77" w:rsidP="00A42EBC">
      <w:pPr>
        <w:pStyle w:val="ListParagraph"/>
        <w:numPr>
          <w:ilvl w:val="0"/>
          <w:numId w:val="21"/>
        </w:numPr>
        <w:spacing w:after="0" w:line="276" w:lineRule="auto"/>
        <w:rPr>
          <w:rFonts w:cs="Arial"/>
          <w:szCs w:val="28"/>
        </w:rPr>
      </w:pPr>
      <w:r w:rsidRPr="000C1A60">
        <w:rPr>
          <w:rFonts w:cs="Arial"/>
          <w:b/>
          <w:szCs w:val="28"/>
        </w:rPr>
        <w:t>Loss of confidence</w:t>
      </w:r>
      <w:r>
        <w:rPr>
          <w:rFonts w:cs="Arial"/>
          <w:szCs w:val="28"/>
        </w:rPr>
        <w:t xml:space="preserve"> to </w:t>
      </w:r>
      <w:r w:rsidR="00A62A34">
        <w:rPr>
          <w:rFonts w:cs="Arial"/>
          <w:szCs w:val="28"/>
        </w:rPr>
        <w:t xml:space="preserve">live independently and </w:t>
      </w:r>
      <w:r>
        <w:rPr>
          <w:rFonts w:cs="Arial"/>
          <w:szCs w:val="28"/>
        </w:rPr>
        <w:t>leave home</w:t>
      </w:r>
      <w:r w:rsidR="00EF1AE4">
        <w:rPr>
          <w:rFonts w:cs="Arial"/>
          <w:szCs w:val="28"/>
        </w:rPr>
        <w:t>.</w:t>
      </w:r>
    </w:p>
    <w:p w14:paraId="4CC80E74" w14:textId="729180B6" w:rsidR="00865432" w:rsidRPr="00E036B7" w:rsidRDefault="00865432" w:rsidP="00A42EBC">
      <w:pPr>
        <w:pStyle w:val="ListParagraph"/>
        <w:numPr>
          <w:ilvl w:val="0"/>
          <w:numId w:val="21"/>
        </w:numPr>
        <w:spacing w:after="0" w:line="276" w:lineRule="auto"/>
        <w:rPr>
          <w:rFonts w:cs="Arial"/>
          <w:szCs w:val="28"/>
        </w:rPr>
      </w:pPr>
      <w:r w:rsidRPr="000C1A60">
        <w:rPr>
          <w:rFonts w:cs="Arial"/>
          <w:b/>
          <w:szCs w:val="28"/>
        </w:rPr>
        <w:t xml:space="preserve">Loss of </w:t>
      </w:r>
      <w:r w:rsidR="00AA5393">
        <w:rPr>
          <w:rFonts w:cs="Arial"/>
          <w:b/>
          <w:szCs w:val="28"/>
        </w:rPr>
        <w:t>independent living</w:t>
      </w:r>
      <w:r w:rsidR="00AA5393" w:rsidRPr="000C1A60">
        <w:rPr>
          <w:rFonts w:cs="Arial"/>
          <w:b/>
          <w:szCs w:val="28"/>
        </w:rPr>
        <w:t xml:space="preserve"> </w:t>
      </w:r>
      <w:r w:rsidRPr="000C1A60">
        <w:rPr>
          <w:rFonts w:cs="Arial"/>
          <w:b/>
          <w:szCs w:val="28"/>
        </w:rPr>
        <w:t>skills</w:t>
      </w:r>
      <w:r w:rsidR="00AA5393">
        <w:rPr>
          <w:rFonts w:cs="Arial"/>
          <w:szCs w:val="28"/>
        </w:rPr>
        <w:t>, including mobility skills</w:t>
      </w:r>
      <w:r>
        <w:rPr>
          <w:rFonts w:cs="Arial"/>
          <w:szCs w:val="28"/>
        </w:rPr>
        <w:t xml:space="preserve">. </w:t>
      </w:r>
    </w:p>
    <w:p w14:paraId="5F08532D" w14:textId="6314967C" w:rsidR="008305CB" w:rsidRDefault="00865432" w:rsidP="00A42EBC">
      <w:pPr>
        <w:pStyle w:val="ListParagraph"/>
        <w:numPr>
          <w:ilvl w:val="0"/>
          <w:numId w:val="21"/>
        </w:numPr>
        <w:spacing w:after="0" w:line="276" w:lineRule="auto"/>
        <w:rPr>
          <w:rFonts w:cs="Arial"/>
          <w:szCs w:val="28"/>
        </w:rPr>
      </w:pPr>
      <w:r w:rsidRPr="000C1A60">
        <w:rPr>
          <w:rFonts w:cs="Arial"/>
          <w:b/>
          <w:szCs w:val="28"/>
        </w:rPr>
        <w:t>Loneliness and isolation</w:t>
      </w:r>
      <w:r>
        <w:rPr>
          <w:rFonts w:cs="Arial"/>
          <w:szCs w:val="28"/>
        </w:rPr>
        <w:t xml:space="preserve"> </w:t>
      </w:r>
      <w:r w:rsidR="00086962">
        <w:rPr>
          <w:rFonts w:cs="Arial"/>
          <w:szCs w:val="28"/>
        </w:rPr>
        <w:t xml:space="preserve">due to the postponement or inaccessibility of </w:t>
      </w:r>
      <w:r w:rsidR="008305CB">
        <w:rPr>
          <w:rFonts w:cs="Arial"/>
          <w:szCs w:val="28"/>
        </w:rPr>
        <w:t>usual support networks.</w:t>
      </w:r>
    </w:p>
    <w:p w14:paraId="094BF82B" w14:textId="5303B755" w:rsidR="00865432" w:rsidRPr="00865432" w:rsidRDefault="00A62A34" w:rsidP="00A42EBC">
      <w:pPr>
        <w:pStyle w:val="ListParagraph"/>
        <w:numPr>
          <w:ilvl w:val="0"/>
          <w:numId w:val="21"/>
        </w:numPr>
        <w:spacing w:after="0" w:line="276" w:lineRule="auto"/>
      </w:pPr>
      <w:r w:rsidRPr="000C1A60">
        <w:rPr>
          <w:rFonts w:cs="Arial"/>
          <w:b/>
          <w:szCs w:val="28"/>
        </w:rPr>
        <w:t>Impacts on</w:t>
      </w:r>
      <w:r w:rsidR="00AA5393">
        <w:rPr>
          <w:rFonts w:cs="Arial"/>
          <w:b/>
          <w:szCs w:val="28"/>
        </w:rPr>
        <w:t xml:space="preserve"> health and </w:t>
      </w:r>
      <w:r w:rsidRPr="000C1A60">
        <w:rPr>
          <w:rFonts w:cs="Arial"/>
          <w:b/>
          <w:szCs w:val="28"/>
        </w:rPr>
        <w:t>wellbeing</w:t>
      </w:r>
      <w:r>
        <w:rPr>
          <w:rFonts w:cs="Arial"/>
          <w:szCs w:val="28"/>
        </w:rPr>
        <w:t xml:space="preserve"> </w:t>
      </w:r>
      <w:r w:rsidR="00086962">
        <w:rPr>
          <w:rFonts w:cs="Arial"/>
          <w:szCs w:val="28"/>
        </w:rPr>
        <w:t xml:space="preserve">due to the </w:t>
      </w:r>
      <w:r>
        <w:rPr>
          <w:rFonts w:cs="Arial"/>
          <w:szCs w:val="28"/>
        </w:rPr>
        <w:t>c</w:t>
      </w:r>
      <w:r w:rsidR="00C90D77" w:rsidRPr="00733B98">
        <w:rPr>
          <w:rFonts w:cs="Arial"/>
          <w:szCs w:val="28"/>
        </w:rPr>
        <w:t xml:space="preserve">ancellation of operations and treatments. </w:t>
      </w:r>
    </w:p>
    <w:p w14:paraId="3EE74946" w14:textId="77777777" w:rsidR="00E036B7" w:rsidRDefault="00E036B7" w:rsidP="00A42EBC">
      <w:pPr>
        <w:pStyle w:val="ListParagraph"/>
        <w:spacing w:after="0" w:line="276" w:lineRule="auto"/>
        <w:ind w:left="0"/>
      </w:pPr>
    </w:p>
    <w:p w14:paraId="54B82AA0" w14:textId="11F75901" w:rsidR="00964B16" w:rsidRDefault="005E0880" w:rsidP="00A42EBC">
      <w:pPr>
        <w:pStyle w:val="ListParagraph"/>
        <w:spacing w:after="0" w:line="276" w:lineRule="auto"/>
        <w:ind w:left="0"/>
      </w:pPr>
      <w:r>
        <w:t xml:space="preserve">The findings in this report have been collected through an electronic survey of </w:t>
      </w:r>
      <w:r w:rsidR="00FC5F0F">
        <w:t xml:space="preserve">36 </w:t>
      </w:r>
      <w:r>
        <w:t xml:space="preserve">questions and a section of monitoring data collection </w:t>
      </w:r>
      <w:r w:rsidRPr="000C1A60">
        <w:t>that indicates the reach across age groups, location, employment, impairment,</w:t>
      </w:r>
      <w:r w:rsidR="00AA5393">
        <w:t xml:space="preserve"> shielding status and</w:t>
      </w:r>
      <w:r w:rsidRPr="000C1A60">
        <w:t xml:space="preserve"> </w:t>
      </w:r>
      <w:r w:rsidR="00AA5393" w:rsidRPr="000C1A60">
        <w:t>long</w:t>
      </w:r>
      <w:r w:rsidR="00AA5393">
        <w:t>-</w:t>
      </w:r>
      <w:r w:rsidRPr="000C1A60">
        <w:t>term health condition.</w:t>
      </w:r>
      <w:r>
        <w:t xml:space="preserve"> </w:t>
      </w:r>
      <w:r w:rsidR="00964B16">
        <w:t xml:space="preserve">This survey was only for d/Deaf and Disabled people. </w:t>
      </w:r>
      <w:r w:rsidR="0025785E" w:rsidRPr="0025785E">
        <w:t xml:space="preserve"> In this report, Disabled people are those </w:t>
      </w:r>
      <w:r w:rsidR="00AA5393">
        <w:t xml:space="preserve">people with sensory, cognitive or </w:t>
      </w:r>
      <w:r w:rsidR="0025785E" w:rsidRPr="0025785E">
        <w:t>neurodevelopmental conditions,</w:t>
      </w:r>
      <w:r w:rsidR="00AA5393">
        <w:t xml:space="preserve"> people with</w:t>
      </w:r>
      <w:r w:rsidR="0025785E" w:rsidRPr="0025785E">
        <w:t xml:space="preserve"> learning</w:t>
      </w:r>
      <w:r w:rsidR="0025785E">
        <w:t xml:space="preserve"> </w:t>
      </w:r>
      <w:r w:rsidR="0025785E" w:rsidRPr="0025785E">
        <w:t xml:space="preserve">disabilities or physical impairments, </w:t>
      </w:r>
      <w:r w:rsidR="00AA5393">
        <w:t xml:space="preserve">people with </w:t>
      </w:r>
      <w:r w:rsidR="0025785E" w:rsidRPr="0025785E">
        <w:t xml:space="preserve">mental health issues and people with </w:t>
      </w:r>
      <w:r w:rsidR="0025785E" w:rsidRPr="0025785E">
        <w:lastRenderedPageBreak/>
        <w:t>long</w:t>
      </w:r>
      <w:r w:rsidR="00AA5393">
        <w:t>-</w:t>
      </w:r>
      <w:r w:rsidR="0025785E" w:rsidRPr="0025785E">
        <w:t>term health conditions (consistent with</w:t>
      </w:r>
      <w:r w:rsidR="0025785E">
        <w:t xml:space="preserve"> </w:t>
      </w:r>
      <w:r w:rsidR="00AA5393">
        <w:t>descriptions provided in the</w:t>
      </w:r>
      <w:r w:rsidR="0025785E" w:rsidRPr="0025785E">
        <w:t xml:space="preserve"> Equality Act 2010).</w:t>
      </w:r>
    </w:p>
    <w:p w14:paraId="39020CDC" w14:textId="77777777" w:rsidR="00A9631F" w:rsidRDefault="00A9631F" w:rsidP="00A42EBC">
      <w:pPr>
        <w:pStyle w:val="ListParagraph"/>
        <w:spacing w:after="0" w:line="276" w:lineRule="auto"/>
        <w:ind w:left="0"/>
      </w:pPr>
    </w:p>
    <w:p w14:paraId="0AB461C6" w14:textId="754867AA" w:rsidR="005E0880" w:rsidRDefault="005E0880" w:rsidP="00A42EBC">
      <w:pPr>
        <w:spacing w:after="0" w:line="276" w:lineRule="auto"/>
      </w:pPr>
      <w:r>
        <w:t>A Microsoft Word version of the survey was available on request. The survey was also available for completion over the telephone.</w:t>
      </w:r>
      <w:r w:rsidR="00B66BC8">
        <w:t xml:space="preserve"> A further 21 in-depth interviews were conducted with Disabled people </w:t>
      </w:r>
      <w:r w:rsidR="00086962">
        <w:t>as part of this research</w:t>
      </w:r>
      <w:r w:rsidR="00AA5393">
        <w:t>.</w:t>
      </w:r>
      <w:r w:rsidR="00086962">
        <w:t xml:space="preserve"> </w:t>
      </w:r>
      <w:r w:rsidR="00AA5393">
        <w:t xml:space="preserve">The </w:t>
      </w:r>
      <w:r w:rsidR="00B66BC8">
        <w:t xml:space="preserve">findings from </w:t>
      </w:r>
      <w:r w:rsidR="00086962">
        <w:t xml:space="preserve">those </w:t>
      </w:r>
      <w:r w:rsidR="00E11366">
        <w:t xml:space="preserve">interviews are described </w:t>
      </w:r>
      <w:r w:rsidR="00B66BC8">
        <w:t xml:space="preserve">in Part </w:t>
      </w:r>
      <w:r w:rsidR="00086962">
        <w:t>Two</w:t>
      </w:r>
      <w:r w:rsidR="00B66BC8">
        <w:t>, a narrative of Disabled people's experiences.</w:t>
      </w:r>
    </w:p>
    <w:p w14:paraId="36092015" w14:textId="7DD9EB36" w:rsidR="00B66BC8" w:rsidRDefault="00B66BC8" w:rsidP="00AB473B">
      <w:pPr>
        <w:spacing w:after="0" w:line="276" w:lineRule="auto"/>
      </w:pPr>
    </w:p>
    <w:p w14:paraId="36790C36" w14:textId="3020DCC0" w:rsidR="005E0880" w:rsidRDefault="005E0880" w:rsidP="00A42EBC">
      <w:pPr>
        <w:spacing w:after="0" w:line="276" w:lineRule="auto"/>
      </w:pPr>
      <w:r>
        <w:t xml:space="preserve">There were </w:t>
      </w:r>
      <w:r w:rsidR="00B66BC8">
        <w:t>131</w:t>
      </w:r>
      <w:r>
        <w:t xml:space="preserve"> survey respondents. Monitoring data</w:t>
      </w:r>
      <w:r w:rsidR="00AA5393">
        <w:t xml:space="preserve"> for those respondents</w:t>
      </w:r>
      <w:r>
        <w:t xml:space="preserve"> can be found in Appendix One of this report. All responses were anonymous and consent was gained before submitting the completed survey. No questions were compulsory and more than one answer could be selected for multiple-answer questions.</w:t>
      </w:r>
    </w:p>
    <w:p w14:paraId="02DF4E62" w14:textId="77777777" w:rsidR="00D85CE3" w:rsidRDefault="00D85CE3" w:rsidP="00A42EBC">
      <w:pPr>
        <w:spacing w:after="0" w:line="276" w:lineRule="auto"/>
      </w:pPr>
    </w:p>
    <w:p w14:paraId="541DB741" w14:textId="34A526C7" w:rsidR="00D85CE3" w:rsidRPr="00092B27" w:rsidRDefault="00D85CE3" w:rsidP="00D85CE3">
      <w:pPr>
        <w:spacing w:line="276" w:lineRule="auto"/>
        <w:rPr>
          <w:szCs w:val="28"/>
        </w:rPr>
      </w:pPr>
      <w:r>
        <w:rPr>
          <w:szCs w:val="28"/>
        </w:rPr>
        <w:t xml:space="preserve">This report is published as part of a series of reports exploring the impact of the </w:t>
      </w:r>
      <w:r w:rsidRPr="00092B27">
        <w:rPr>
          <w:szCs w:val="28"/>
        </w:rPr>
        <w:t xml:space="preserve">COVID-19 </w:t>
      </w:r>
      <w:r>
        <w:rPr>
          <w:szCs w:val="28"/>
        </w:rPr>
        <w:t xml:space="preserve">pandemic on d/Deaf and Disabled people. The other three reports, </w:t>
      </w:r>
      <w:r w:rsidRPr="00092B27">
        <w:rPr>
          <w:szCs w:val="28"/>
        </w:rPr>
        <w:t>published by Shaping Our Lives</w:t>
      </w:r>
      <w:r>
        <w:rPr>
          <w:szCs w:val="28"/>
        </w:rPr>
        <w:t xml:space="preserve"> in</w:t>
      </w:r>
      <w:r w:rsidRPr="00092B27">
        <w:rPr>
          <w:szCs w:val="28"/>
        </w:rPr>
        <w:t xml:space="preserve"> December 2020</w:t>
      </w:r>
      <w:r>
        <w:rPr>
          <w:szCs w:val="28"/>
        </w:rPr>
        <w:t>,</w:t>
      </w:r>
      <w:r w:rsidRPr="00092B27">
        <w:rPr>
          <w:szCs w:val="28"/>
        </w:rPr>
        <w:t xml:space="preserve"> are: </w:t>
      </w:r>
    </w:p>
    <w:p w14:paraId="54A7D5B8" w14:textId="77777777" w:rsidR="00D85CE3" w:rsidRDefault="00D85CE3" w:rsidP="00D85CE3">
      <w:pPr>
        <w:rPr>
          <w:szCs w:val="28"/>
        </w:rPr>
      </w:pPr>
      <w:r w:rsidRPr="00123D51">
        <w:rPr>
          <w:rFonts w:cs="Arial"/>
          <w:szCs w:val="28"/>
        </w:rPr>
        <w:t xml:space="preserve">Locked </w:t>
      </w:r>
      <w:proofErr w:type="gramStart"/>
      <w:r w:rsidRPr="00123D51">
        <w:rPr>
          <w:rFonts w:cs="Arial"/>
          <w:szCs w:val="28"/>
        </w:rPr>
        <w:t>In</w:t>
      </w:r>
      <w:proofErr w:type="gramEnd"/>
      <w:r w:rsidRPr="00123D51">
        <w:rPr>
          <w:rFonts w:cs="Arial"/>
          <w:szCs w:val="28"/>
        </w:rPr>
        <w:t xml:space="preserve"> or Locked Out?</w:t>
      </w:r>
      <w:r w:rsidRPr="00CA404D">
        <w:rPr>
          <w:color w:val="00B050"/>
          <w:szCs w:val="28"/>
        </w:rPr>
        <w:t xml:space="preserve"> </w:t>
      </w:r>
      <w:r w:rsidRPr="001D4268">
        <w:rPr>
          <w:rFonts w:cs="Arial"/>
          <w:szCs w:val="28"/>
        </w:rPr>
        <w:t>d/Deaf and Disabled People's Experiences of using Remote Technologies during COVID-19</w:t>
      </w:r>
      <w:r w:rsidRPr="00D9224F">
        <w:rPr>
          <w:szCs w:val="28"/>
        </w:rPr>
        <w:t xml:space="preserve">. </w:t>
      </w:r>
    </w:p>
    <w:p w14:paraId="45BEE80F" w14:textId="5AAF34F9" w:rsidR="00D85CE3" w:rsidRDefault="00D85CE3" w:rsidP="00D85CE3">
      <w:pPr>
        <w:rPr>
          <w:szCs w:val="28"/>
        </w:rPr>
      </w:pPr>
      <w:r w:rsidRPr="00123D51">
        <w:rPr>
          <w:szCs w:val="28"/>
        </w:rPr>
        <w:t>Crisis, Challenge and Change: Reflections from Deaf and Disabled people's user-led organisations about the impact of</w:t>
      </w:r>
      <w:r>
        <w:rPr>
          <w:szCs w:val="28"/>
        </w:rPr>
        <w:t xml:space="preserve"> COVID-19 on their work in 2020.</w:t>
      </w:r>
    </w:p>
    <w:p w14:paraId="6019D938" w14:textId="2CB64C7D" w:rsidR="00D85CE3" w:rsidRPr="00FC091C" w:rsidRDefault="00D85CE3" w:rsidP="00D85CE3">
      <w:r>
        <w:rPr>
          <w:szCs w:val="28"/>
        </w:rPr>
        <w:t>Engaged or Ignored? Reflections from patient participation groups about practice during COVID-19.</w:t>
      </w:r>
    </w:p>
    <w:p w14:paraId="4BCEB5B5" w14:textId="77777777" w:rsidR="00D85CE3" w:rsidRDefault="00D85CE3" w:rsidP="00A42EBC">
      <w:pPr>
        <w:spacing w:after="0" w:line="276" w:lineRule="auto"/>
      </w:pPr>
    </w:p>
    <w:p w14:paraId="5CD64C68" w14:textId="77777777" w:rsidR="005E0880" w:rsidRDefault="005E0880" w:rsidP="00A42EBC">
      <w:pPr>
        <w:spacing w:after="0" w:line="276" w:lineRule="auto"/>
      </w:pPr>
      <w:r>
        <w:br w:type="page"/>
      </w:r>
    </w:p>
    <w:p w14:paraId="7770FB9A" w14:textId="75BDD359" w:rsidR="006F665A" w:rsidRPr="002C4D9E" w:rsidRDefault="006F665A" w:rsidP="00103F4C">
      <w:pPr>
        <w:pStyle w:val="Heading1"/>
        <w:rPr>
          <w:rFonts w:ascii="Arial" w:hAnsi="Arial"/>
        </w:rPr>
      </w:pPr>
      <w:bookmarkStart w:id="3" w:name="_Toc58428980"/>
      <w:r w:rsidRPr="002C4D9E">
        <w:lastRenderedPageBreak/>
        <w:t xml:space="preserve">Key </w:t>
      </w:r>
      <w:r w:rsidR="00AA5393">
        <w:t>F</w:t>
      </w:r>
      <w:r w:rsidR="00AA5393" w:rsidRPr="002C4D9E">
        <w:t>indings</w:t>
      </w:r>
      <w:bookmarkEnd w:id="3"/>
    </w:p>
    <w:p w14:paraId="44713789" w14:textId="1EB3E948" w:rsidR="006F665A" w:rsidRDefault="006F665A" w:rsidP="00A42EBC">
      <w:pPr>
        <w:spacing w:after="0" w:line="276" w:lineRule="auto"/>
      </w:pPr>
      <w:r>
        <w:t>This report has five main sections</w:t>
      </w:r>
      <w:r w:rsidR="00ED7575">
        <w:t xml:space="preserve">. The </w:t>
      </w:r>
      <w:r>
        <w:t>key findings below relate to these sections and have the same headings as in the report.</w:t>
      </w:r>
    </w:p>
    <w:p w14:paraId="045A87EF" w14:textId="77777777" w:rsidR="002C4D9E" w:rsidRDefault="002C4D9E" w:rsidP="00A42EBC">
      <w:pPr>
        <w:spacing w:after="0" w:line="276" w:lineRule="auto"/>
      </w:pPr>
    </w:p>
    <w:p w14:paraId="466C4E86" w14:textId="77777777" w:rsidR="006F665A" w:rsidRDefault="006F665A" w:rsidP="00552983">
      <w:pPr>
        <w:pStyle w:val="Heading2"/>
      </w:pPr>
      <w:bookmarkStart w:id="4" w:name="_Toc58428981"/>
      <w:r w:rsidRPr="00552983">
        <w:t>Confidence</w:t>
      </w:r>
      <w:bookmarkEnd w:id="4"/>
    </w:p>
    <w:p w14:paraId="4D26CF5F" w14:textId="0E62016F" w:rsidR="002C4D9E" w:rsidRDefault="006F665A" w:rsidP="00A30A7B">
      <w:pPr>
        <w:pStyle w:val="ListBullet"/>
        <w:numPr>
          <w:ilvl w:val="0"/>
          <w:numId w:val="1"/>
        </w:numPr>
        <w:spacing w:after="120" w:line="276" w:lineRule="auto"/>
        <w:ind w:left="357" w:hanging="357"/>
        <w:contextualSpacing w:val="0"/>
      </w:pPr>
      <w:r>
        <w:t>Of the 131 Disabled people who took part in this survey, 98 people (75%</w:t>
      </w:r>
      <w:r w:rsidR="00ED7575">
        <w:t xml:space="preserve"> of respondents</w:t>
      </w:r>
      <w:r>
        <w:t xml:space="preserve">) have lost their confidence </w:t>
      </w:r>
      <w:r w:rsidR="00ED7575">
        <w:t xml:space="preserve">as a result </w:t>
      </w:r>
      <w:r>
        <w:t xml:space="preserve">of </w:t>
      </w:r>
      <w:r w:rsidR="00ED7575">
        <w:t xml:space="preserve">COVID-19 </w:t>
      </w:r>
      <w:r>
        <w:t xml:space="preserve">and </w:t>
      </w:r>
      <w:r w:rsidR="00ED7575">
        <w:t xml:space="preserve">national and regional </w:t>
      </w:r>
      <w:r>
        <w:t>lockdown</w:t>
      </w:r>
      <w:r w:rsidR="00CB09EF">
        <w:t xml:space="preserve"> measures</w:t>
      </w:r>
      <w:r>
        <w:t>.</w:t>
      </w:r>
    </w:p>
    <w:p w14:paraId="4FCDF087" w14:textId="59654014" w:rsidR="002C4D9E" w:rsidRDefault="006F665A" w:rsidP="00A30A7B">
      <w:pPr>
        <w:pStyle w:val="ListBullet"/>
        <w:numPr>
          <w:ilvl w:val="0"/>
          <w:numId w:val="1"/>
        </w:numPr>
        <w:spacing w:after="120" w:line="276" w:lineRule="auto"/>
        <w:ind w:left="357" w:hanging="357"/>
        <w:contextualSpacing w:val="0"/>
      </w:pPr>
      <w:r>
        <w:t xml:space="preserve">Of </w:t>
      </w:r>
      <w:r w:rsidR="00ED7575">
        <w:t>those 98 people</w:t>
      </w:r>
      <w:r>
        <w:t xml:space="preserve">, 72 </w:t>
      </w:r>
      <w:r w:rsidR="00ED7575">
        <w:t>(or four</w:t>
      </w:r>
      <w:r w:rsidR="009008B8">
        <w:t xml:space="preserve"> </w:t>
      </w:r>
      <w:r w:rsidR="00ED7575">
        <w:t xml:space="preserve">fifths of those who reported a loss of confidence) </w:t>
      </w:r>
      <w:r>
        <w:t xml:space="preserve">said they </w:t>
      </w:r>
      <w:r w:rsidR="00ED7575">
        <w:t>would need</w:t>
      </w:r>
      <w:r>
        <w:t xml:space="preserve"> help to regain their confidence.</w:t>
      </w:r>
    </w:p>
    <w:p w14:paraId="5B7084AF" w14:textId="0F6F73C2" w:rsidR="006F665A" w:rsidRDefault="006F665A" w:rsidP="00A30A7B">
      <w:pPr>
        <w:pStyle w:val="ListBullet"/>
        <w:numPr>
          <w:ilvl w:val="0"/>
          <w:numId w:val="1"/>
        </w:numPr>
        <w:spacing w:after="120" w:line="276" w:lineRule="auto"/>
        <w:ind w:left="357" w:hanging="357"/>
        <w:contextualSpacing w:val="0"/>
      </w:pPr>
      <w:r>
        <w:t>Most</w:t>
      </w:r>
      <w:r w:rsidR="00ED7575">
        <w:t xml:space="preserve"> respondents</w:t>
      </w:r>
      <w:r>
        <w:t xml:space="preserve"> </w:t>
      </w:r>
      <w:r w:rsidR="00CB09EF">
        <w:t xml:space="preserve">told us that </w:t>
      </w:r>
      <w:r>
        <w:t>they needed support</w:t>
      </w:r>
      <w:r w:rsidR="00ED7575">
        <w:t xml:space="preserve"> communicating and</w:t>
      </w:r>
      <w:r>
        <w:t xml:space="preserve"> getting out and about</w:t>
      </w:r>
      <w:r w:rsidR="002C4D9E">
        <w:t xml:space="preserve">. </w:t>
      </w:r>
      <w:r w:rsidR="00CB09EF">
        <w:t>Those respondents suggested that</w:t>
      </w:r>
      <w:r>
        <w:t xml:space="preserve"> buddies, peer supporters and </w:t>
      </w:r>
      <w:r w:rsidR="00CB09EF">
        <w:t xml:space="preserve">other types of support worker </w:t>
      </w:r>
      <w:r w:rsidR="00ED7575">
        <w:t xml:space="preserve">would be able to </w:t>
      </w:r>
      <w:r w:rsidR="00CB09EF">
        <w:t>provide that kind of support</w:t>
      </w:r>
      <w:r>
        <w:t>.</w:t>
      </w:r>
    </w:p>
    <w:p w14:paraId="069F1F05" w14:textId="77777777" w:rsidR="006F665A" w:rsidRPr="00A30A7B" w:rsidRDefault="006F665A" w:rsidP="00A42EBC">
      <w:pPr>
        <w:spacing w:after="0" w:line="276" w:lineRule="auto"/>
        <w:rPr>
          <w:sz w:val="24"/>
        </w:rPr>
      </w:pPr>
    </w:p>
    <w:p w14:paraId="2175B672" w14:textId="77777777" w:rsidR="006F665A" w:rsidRDefault="006F665A" w:rsidP="00552983">
      <w:pPr>
        <w:pStyle w:val="Heading2"/>
      </w:pPr>
      <w:bookmarkStart w:id="5" w:name="_Toc58428982"/>
      <w:r w:rsidRPr="002C4D9E">
        <w:t>Independent Living Skills</w:t>
      </w:r>
      <w:bookmarkEnd w:id="5"/>
    </w:p>
    <w:p w14:paraId="0578ACFF" w14:textId="41B8A12F" w:rsidR="009A6CC1" w:rsidRDefault="009A6CC1" w:rsidP="00A30A7B">
      <w:pPr>
        <w:pStyle w:val="ListParagraph"/>
        <w:numPr>
          <w:ilvl w:val="0"/>
          <w:numId w:val="33"/>
        </w:numPr>
        <w:spacing w:after="120" w:line="276" w:lineRule="auto"/>
        <w:ind w:left="357" w:hanging="357"/>
        <w:contextualSpacing w:val="0"/>
      </w:pPr>
      <w:r>
        <w:t>We asked participants to say if they agreed or disagreed with the statement</w:t>
      </w:r>
      <w:r w:rsidR="002C4D9E">
        <w:t xml:space="preserve"> </w:t>
      </w:r>
      <w:r>
        <w:t>that</w:t>
      </w:r>
      <w:r w:rsidR="00CB09EF">
        <w:t>,</w:t>
      </w:r>
      <w:r>
        <w:t xml:space="preserve"> “COVID-19 and lockdown measures have had an overall long term negative impact on my ability to live independently.” Of the 104 respondents who answered this question, 60 people (58% of respondents) selected ‘strongly agree’ or ‘agree’. Only 21 people disagreed with the statement.</w:t>
      </w:r>
    </w:p>
    <w:p w14:paraId="39AE3010" w14:textId="7DFB2D9E" w:rsidR="002C4D9E" w:rsidRDefault="00CB09EF" w:rsidP="00A30A7B">
      <w:pPr>
        <w:pStyle w:val="ListBullet"/>
        <w:numPr>
          <w:ilvl w:val="0"/>
          <w:numId w:val="29"/>
        </w:numPr>
        <w:spacing w:after="120" w:line="276" w:lineRule="auto"/>
        <w:ind w:left="357" w:hanging="357"/>
        <w:contextualSpacing w:val="0"/>
      </w:pPr>
      <w:r>
        <w:t xml:space="preserve">Of the 120 people who responded to the question, </w:t>
      </w:r>
      <w:r w:rsidR="009008B8">
        <w:t>‘</w:t>
      </w:r>
      <w:r>
        <w:t>Have you lost daily living skills because of COVID-19 and lockdown?</w:t>
      </w:r>
      <w:r w:rsidR="009008B8">
        <w:t>’</w:t>
      </w:r>
      <w:r>
        <w:t xml:space="preserve"> </w:t>
      </w:r>
      <w:r w:rsidR="006F665A">
        <w:t>76 people (63%</w:t>
      </w:r>
      <w:r w:rsidR="00ED7575">
        <w:t xml:space="preserve"> of respondents</w:t>
      </w:r>
      <w:r w:rsidR="006F665A">
        <w:t xml:space="preserve">) </w:t>
      </w:r>
      <w:r>
        <w:t xml:space="preserve">felt </w:t>
      </w:r>
      <w:r w:rsidR="00ED7575">
        <w:t xml:space="preserve">that </w:t>
      </w:r>
      <w:r w:rsidR="006F665A">
        <w:t xml:space="preserve">they </w:t>
      </w:r>
      <w:r>
        <w:t xml:space="preserve">had </w:t>
      </w:r>
      <w:r w:rsidR="006F665A">
        <w:t xml:space="preserve">lost </w:t>
      </w:r>
      <w:r w:rsidR="00ED7575">
        <w:t xml:space="preserve">some of their </w:t>
      </w:r>
      <w:r w:rsidR="0025785E">
        <w:t xml:space="preserve">independent </w:t>
      </w:r>
      <w:r w:rsidR="006F665A">
        <w:t xml:space="preserve">living skills. </w:t>
      </w:r>
    </w:p>
    <w:p w14:paraId="4785F5E1" w14:textId="281214EA" w:rsidR="002C4D9E" w:rsidRDefault="00ED7575" w:rsidP="00A30A7B">
      <w:pPr>
        <w:pStyle w:val="ListBullet"/>
        <w:numPr>
          <w:ilvl w:val="0"/>
          <w:numId w:val="29"/>
        </w:numPr>
        <w:spacing w:after="120" w:line="276" w:lineRule="auto"/>
        <w:ind w:left="357" w:hanging="357"/>
        <w:contextualSpacing w:val="0"/>
      </w:pPr>
      <w:r>
        <w:lastRenderedPageBreak/>
        <w:t xml:space="preserve">Of the </w:t>
      </w:r>
      <w:r w:rsidR="0025785E">
        <w:t xml:space="preserve">independent </w:t>
      </w:r>
      <w:r>
        <w:t>living skills that respondents reported they had lost, the most commonly reported were ‘</w:t>
      </w:r>
      <w:r w:rsidR="00CB09EF">
        <w:t xml:space="preserve">being able to go </w:t>
      </w:r>
      <w:r w:rsidR="006F665A">
        <w:t>out and about</w:t>
      </w:r>
      <w:r w:rsidR="00CB09EF">
        <w:t>,</w:t>
      </w:r>
      <w:r w:rsidR="009008B8">
        <w:t>’</w:t>
      </w:r>
      <w:r w:rsidR="006F665A">
        <w:t xml:space="preserve"> and </w:t>
      </w:r>
      <w:r>
        <w:t>‘</w:t>
      </w:r>
      <w:r w:rsidR="00CB09EF">
        <w:t xml:space="preserve">being able to take </w:t>
      </w:r>
      <w:r w:rsidR="006F665A">
        <w:t>part in social and leisure activities</w:t>
      </w:r>
      <w:r>
        <w:t>’</w:t>
      </w:r>
      <w:r w:rsidR="006F665A">
        <w:t>.</w:t>
      </w:r>
    </w:p>
    <w:p w14:paraId="6BD9A5BB" w14:textId="74289692" w:rsidR="002C4D9E" w:rsidRDefault="00ED7575" w:rsidP="00A42EBC">
      <w:pPr>
        <w:pStyle w:val="ListBullet"/>
        <w:numPr>
          <w:ilvl w:val="0"/>
          <w:numId w:val="29"/>
        </w:numPr>
        <w:spacing w:after="0" w:line="276" w:lineRule="auto"/>
      </w:pPr>
      <w:r>
        <w:t>57 people (</w:t>
      </w:r>
      <w:r w:rsidR="00CB09EF">
        <w:t xml:space="preserve">just </w:t>
      </w:r>
      <w:r w:rsidR="006F665A">
        <w:t>over 50%</w:t>
      </w:r>
      <w:r>
        <w:t xml:space="preserve"> of respondents</w:t>
      </w:r>
      <w:r w:rsidR="006F665A">
        <w:t xml:space="preserve">) said they needed help to regain their </w:t>
      </w:r>
      <w:r w:rsidR="0025785E">
        <w:t xml:space="preserve">independent </w:t>
      </w:r>
      <w:r w:rsidR="006F665A">
        <w:t>living skills.</w:t>
      </w:r>
    </w:p>
    <w:p w14:paraId="22242294" w14:textId="7DC5E808" w:rsidR="002A2A7E" w:rsidRDefault="006F665A" w:rsidP="00A42EBC">
      <w:pPr>
        <w:pStyle w:val="ListBullet"/>
        <w:numPr>
          <w:ilvl w:val="0"/>
          <w:numId w:val="29"/>
        </w:numPr>
        <w:spacing w:after="0" w:line="276" w:lineRule="auto"/>
      </w:pPr>
      <w:r>
        <w:t>39 people (about two thirds</w:t>
      </w:r>
      <w:r w:rsidR="00DF1C46">
        <w:t xml:space="preserve"> of respondents</w:t>
      </w:r>
      <w:r>
        <w:t xml:space="preserve">) asked for </w:t>
      </w:r>
      <w:r w:rsidR="00DF1C46">
        <w:t>the following types of support and help</w:t>
      </w:r>
      <w:r w:rsidR="007A350D">
        <w:t>:</w:t>
      </w:r>
    </w:p>
    <w:p w14:paraId="2968EB88" w14:textId="0D5421EA" w:rsidR="002A2A7E" w:rsidRDefault="002A2A7E" w:rsidP="00103F4C">
      <w:pPr>
        <w:pStyle w:val="ListBullet"/>
        <w:numPr>
          <w:ilvl w:val="1"/>
          <w:numId w:val="29"/>
        </w:numPr>
        <w:spacing w:after="0" w:line="276" w:lineRule="auto"/>
      </w:pPr>
      <w:r>
        <w:t xml:space="preserve">Support </w:t>
      </w:r>
      <w:r w:rsidR="006F665A">
        <w:t>workers and personal assistants</w:t>
      </w:r>
      <w:r w:rsidR="00DF1C46">
        <w:t>,</w:t>
      </w:r>
      <w:r w:rsidR="006F665A">
        <w:t xml:space="preserve"> to help with practical tasks and getting out and about</w:t>
      </w:r>
    </w:p>
    <w:p w14:paraId="5C4EF086" w14:textId="6FA5B857" w:rsidR="002A2A7E" w:rsidRDefault="002A2A7E" w:rsidP="00103F4C">
      <w:pPr>
        <w:pStyle w:val="ListBullet"/>
        <w:numPr>
          <w:ilvl w:val="1"/>
          <w:numId w:val="29"/>
        </w:numPr>
        <w:spacing w:after="0" w:line="276" w:lineRule="auto"/>
      </w:pPr>
      <w:r>
        <w:t xml:space="preserve">Befriending </w:t>
      </w:r>
      <w:r w:rsidR="006F665A">
        <w:t xml:space="preserve">services and </w:t>
      </w:r>
      <w:r w:rsidR="00CB09EF">
        <w:t xml:space="preserve">an increase in accessible </w:t>
      </w:r>
      <w:r w:rsidR="006F665A">
        <w:t>social activities</w:t>
      </w:r>
      <w:r w:rsidR="00DF1C46">
        <w:t>,</w:t>
      </w:r>
      <w:r w:rsidR="006F665A">
        <w:t xml:space="preserve"> particularly </w:t>
      </w:r>
      <w:r w:rsidR="00CB09EF">
        <w:t xml:space="preserve">activities involving </w:t>
      </w:r>
      <w:r w:rsidR="006F665A">
        <w:t xml:space="preserve">friends and family </w:t>
      </w:r>
    </w:p>
    <w:p w14:paraId="0D0D23F9" w14:textId="18C78C93" w:rsidR="002A2A7E" w:rsidRDefault="002A2A7E" w:rsidP="00103F4C">
      <w:pPr>
        <w:pStyle w:val="ListBullet"/>
        <w:numPr>
          <w:ilvl w:val="1"/>
          <w:numId w:val="29"/>
        </w:numPr>
        <w:spacing w:after="0" w:line="276" w:lineRule="auto"/>
      </w:pPr>
      <w:r>
        <w:t xml:space="preserve">More </w:t>
      </w:r>
      <w:r w:rsidR="006F665A">
        <w:t>(</w:t>
      </w:r>
      <w:r w:rsidR="0025785E">
        <w:t xml:space="preserve">and more </w:t>
      </w:r>
      <w:r w:rsidR="006F665A">
        <w:t xml:space="preserve">accessible) </w:t>
      </w:r>
      <w:r w:rsidR="0025785E">
        <w:t xml:space="preserve">public health </w:t>
      </w:r>
      <w:r w:rsidR="006F665A">
        <w:t>information</w:t>
      </w:r>
    </w:p>
    <w:p w14:paraId="2480E719" w14:textId="5C5985EA" w:rsidR="002A2A7E" w:rsidRDefault="002A2A7E" w:rsidP="00103F4C">
      <w:pPr>
        <w:pStyle w:val="ListBullet"/>
        <w:numPr>
          <w:ilvl w:val="1"/>
          <w:numId w:val="29"/>
        </w:numPr>
        <w:spacing w:after="0" w:line="276" w:lineRule="auto"/>
      </w:pPr>
      <w:r>
        <w:t xml:space="preserve">Mobility </w:t>
      </w:r>
      <w:r w:rsidR="006F665A">
        <w:t>and orientation training</w:t>
      </w:r>
    </w:p>
    <w:p w14:paraId="41689E87" w14:textId="6DC01A82" w:rsidR="002A2A7E" w:rsidRDefault="002A2A7E" w:rsidP="00103F4C">
      <w:pPr>
        <w:pStyle w:val="ListBullet"/>
        <w:numPr>
          <w:ilvl w:val="1"/>
          <w:numId w:val="29"/>
        </w:numPr>
        <w:spacing w:after="0" w:line="276" w:lineRule="auto"/>
      </w:pPr>
      <w:r>
        <w:t xml:space="preserve">Mentoring </w:t>
      </w:r>
      <w:r w:rsidR="0025785E">
        <w:t>to support re-enablement</w:t>
      </w:r>
    </w:p>
    <w:p w14:paraId="2B90EFD5" w14:textId="3CF68025" w:rsidR="002C4D9E" w:rsidRDefault="002A2A7E" w:rsidP="00A30A7B">
      <w:pPr>
        <w:pStyle w:val="ListBullet"/>
        <w:numPr>
          <w:ilvl w:val="1"/>
          <w:numId w:val="29"/>
        </w:numPr>
        <w:spacing w:after="120" w:line="276" w:lineRule="auto"/>
        <w:ind w:hanging="357"/>
        <w:contextualSpacing w:val="0"/>
      </w:pPr>
      <w:r>
        <w:t>P</w:t>
      </w:r>
      <w:r w:rsidR="006F665A">
        <w:t xml:space="preserve">rofessional health </w:t>
      </w:r>
      <w:r w:rsidR="00DF1C46">
        <w:t xml:space="preserve">and </w:t>
      </w:r>
      <w:r w:rsidR="006F665A">
        <w:t>social care professional</w:t>
      </w:r>
      <w:r w:rsidR="00DF1C46">
        <w:t>s,</w:t>
      </w:r>
      <w:r w:rsidR="006F665A">
        <w:t xml:space="preserve"> who </w:t>
      </w:r>
      <w:r w:rsidR="00DF1C46">
        <w:t xml:space="preserve">have </w:t>
      </w:r>
      <w:r w:rsidR="006F665A">
        <w:t xml:space="preserve">the knowledge </w:t>
      </w:r>
      <w:r w:rsidR="00D014AA">
        <w:t xml:space="preserve">and expertise </w:t>
      </w:r>
      <w:r w:rsidR="006F665A">
        <w:t xml:space="preserve">to </w:t>
      </w:r>
      <w:r w:rsidR="00DF1C46">
        <w:t xml:space="preserve">help people stop and reverse any deterioration </w:t>
      </w:r>
      <w:r w:rsidR="006F665A">
        <w:t xml:space="preserve">in independence.    </w:t>
      </w:r>
    </w:p>
    <w:p w14:paraId="5C9BCC7E" w14:textId="077559D2" w:rsidR="002C4D9E" w:rsidRDefault="00DF1C46" w:rsidP="00A30A7B">
      <w:pPr>
        <w:pStyle w:val="ListBullet"/>
        <w:numPr>
          <w:ilvl w:val="0"/>
          <w:numId w:val="30"/>
        </w:numPr>
        <w:spacing w:after="120" w:line="276" w:lineRule="auto"/>
        <w:ind w:hanging="357"/>
        <w:contextualSpacing w:val="0"/>
      </w:pPr>
      <w:r>
        <w:t>O</w:t>
      </w:r>
      <w:r w:rsidR="006F665A">
        <w:t xml:space="preserve">ther independent living skills </w:t>
      </w:r>
      <w:r>
        <w:t xml:space="preserve">that were not on the original list but were </w:t>
      </w:r>
      <w:r w:rsidR="006F665A">
        <w:t>mentioned by people</w:t>
      </w:r>
      <w:r>
        <w:t xml:space="preserve"> in responses included</w:t>
      </w:r>
      <w:r w:rsidR="002C4D9E">
        <w:t>: m</w:t>
      </w:r>
      <w:r w:rsidR="006F665A">
        <w:t>otivation</w:t>
      </w:r>
      <w:r w:rsidR="002C4D9E">
        <w:t>;</w:t>
      </w:r>
      <w:r w:rsidR="006F665A">
        <w:t xml:space="preserve"> </w:t>
      </w:r>
      <w:r w:rsidR="002C4D9E">
        <w:t>s</w:t>
      </w:r>
      <w:r w:rsidR="006F665A">
        <w:t>elf-management of mental distress</w:t>
      </w:r>
      <w:r w:rsidR="002C4D9E">
        <w:t>;</w:t>
      </w:r>
      <w:r w:rsidR="006F665A">
        <w:t xml:space="preserve"> and </w:t>
      </w:r>
      <w:r w:rsidR="002C4D9E">
        <w:t>c</w:t>
      </w:r>
      <w:r w:rsidR="006F665A">
        <w:t>ognitive skills.</w:t>
      </w:r>
    </w:p>
    <w:p w14:paraId="70AE7D2F" w14:textId="5D7F83E8" w:rsidR="006F665A" w:rsidRDefault="006F665A" w:rsidP="00A30A7B">
      <w:pPr>
        <w:pStyle w:val="ListBullet"/>
        <w:numPr>
          <w:ilvl w:val="0"/>
          <w:numId w:val="30"/>
        </w:numPr>
        <w:spacing w:after="120" w:line="276" w:lineRule="auto"/>
        <w:ind w:hanging="357"/>
        <w:contextualSpacing w:val="0"/>
      </w:pPr>
      <w:r>
        <w:t xml:space="preserve">When asked what skills </w:t>
      </w:r>
      <w:r w:rsidR="00DF1C46">
        <w:t xml:space="preserve">they had </w:t>
      </w:r>
      <w:r>
        <w:t xml:space="preserve">gained during the pandemic, the most </w:t>
      </w:r>
      <w:r w:rsidR="00DF1C46">
        <w:t xml:space="preserve">common answer from respondents </w:t>
      </w:r>
      <w:r>
        <w:t xml:space="preserve">was technology skills, </w:t>
      </w:r>
      <w:r w:rsidR="00DF1C46">
        <w:t xml:space="preserve">including </w:t>
      </w:r>
      <w:r w:rsidR="00CB09EF">
        <w:t xml:space="preserve">skills for using social media and </w:t>
      </w:r>
      <w:r>
        <w:t>video meeting software</w:t>
      </w:r>
      <w:r w:rsidR="002C4D9E">
        <w:t>.</w:t>
      </w:r>
    </w:p>
    <w:p w14:paraId="65424907" w14:textId="77777777" w:rsidR="002C4D9E" w:rsidRDefault="002C4D9E" w:rsidP="00A42EBC">
      <w:pPr>
        <w:pStyle w:val="ListBullet"/>
        <w:spacing w:after="0" w:line="276" w:lineRule="auto"/>
      </w:pPr>
    </w:p>
    <w:p w14:paraId="3774EC87" w14:textId="77777777" w:rsidR="009008B8" w:rsidRDefault="009008B8">
      <w:pPr>
        <w:rPr>
          <w:rFonts w:eastAsiaTheme="majorEastAsia" w:cstheme="majorBidi"/>
          <w:b/>
          <w:color w:val="90226C"/>
          <w:sz w:val="36"/>
          <w:szCs w:val="26"/>
        </w:rPr>
      </w:pPr>
      <w:r>
        <w:br w:type="page"/>
      </w:r>
    </w:p>
    <w:p w14:paraId="6A041398" w14:textId="58B91AEA" w:rsidR="00A42EBC" w:rsidRPr="002C4D9E" w:rsidRDefault="006F665A" w:rsidP="00552983">
      <w:pPr>
        <w:pStyle w:val="Heading2"/>
      </w:pPr>
      <w:bookmarkStart w:id="6" w:name="_Toc58428983"/>
      <w:r w:rsidRPr="002C4D9E">
        <w:lastRenderedPageBreak/>
        <w:t xml:space="preserve">Loneliness and </w:t>
      </w:r>
      <w:r w:rsidR="008D35F5">
        <w:t>I</w:t>
      </w:r>
      <w:r w:rsidR="008D35F5" w:rsidRPr="002C4D9E">
        <w:t>solation</w:t>
      </w:r>
      <w:bookmarkEnd w:id="6"/>
    </w:p>
    <w:p w14:paraId="72E41756" w14:textId="58BD5FE1" w:rsidR="002C4D9E" w:rsidRDefault="006F665A" w:rsidP="00A30A7B">
      <w:pPr>
        <w:pStyle w:val="ListBullet"/>
        <w:numPr>
          <w:ilvl w:val="0"/>
          <w:numId w:val="34"/>
        </w:numPr>
        <w:spacing w:after="120" w:line="276" w:lineRule="auto"/>
        <w:ind w:left="357" w:hanging="357"/>
        <w:contextualSpacing w:val="0"/>
      </w:pPr>
      <w:r>
        <w:t>92 people (79%</w:t>
      </w:r>
      <w:r w:rsidR="00DF1C46">
        <w:t xml:space="preserve"> of respondents</w:t>
      </w:r>
      <w:r>
        <w:t xml:space="preserve">) </w:t>
      </w:r>
      <w:r w:rsidR="00496631">
        <w:t xml:space="preserve">reported </w:t>
      </w:r>
      <w:r w:rsidR="00DF1C46">
        <w:t xml:space="preserve">that </w:t>
      </w:r>
      <w:r>
        <w:t>they had become lonelier or more isolated during the pandemic.</w:t>
      </w:r>
    </w:p>
    <w:p w14:paraId="1604B4C0" w14:textId="3DD2834D" w:rsidR="002C4D9E" w:rsidRDefault="00496631" w:rsidP="00A30A7B">
      <w:pPr>
        <w:pStyle w:val="ListBullet"/>
        <w:numPr>
          <w:ilvl w:val="0"/>
          <w:numId w:val="34"/>
        </w:numPr>
        <w:spacing w:after="120" w:line="276" w:lineRule="auto"/>
        <w:ind w:left="357" w:hanging="357"/>
        <w:contextualSpacing w:val="0"/>
      </w:pPr>
      <w:r>
        <w:t xml:space="preserve">Our respondents </w:t>
      </w:r>
      <w:r w:rsidR="006F665A">
        <w:t xml:space="preserve">mentioned that </w:t>
      </w:r>
      <w:r w:rsidR="00DF1C46">
        <w:t xml:space="preserve">the following things could </w:t>
      </w:r>
      <w:r w:rsidR="006F665A">
        <w:t xml:space="preserve">help alleviate </w:t>
      </w:r>
      <w:r w:rsidR="00DF1C46">
        <w:t xml:space="preserve">their </w:t>
      </w:r>
      <w:r w:rsidR="006F665A">
        <w:t xml:space="preserve">loneliness and isolation: </w:t>
      </w:r>
      <w:r w:rsidR="00DF1C46">
        <w:t xml:space="preserve">the </w:t>
      </w:r>
      <w:r w:rsidR="006F665A">
        <w:t>opening</w:t>
      </w:r>
      <w:r w:rsidR="00DF1C46">
        <w:t xml:space="preserve"> of businesses and services; being able to see people; and </w:t>
      </w:r>
      <w:r w:rsidR="006F665A">
        <w:t xml:space="preserve">a vaccine.  </w:t>
      </w:r>
    </w:p>
    <w:p w14:paraId="50C5059E" w14:textId="4540BDA5" w:rsidR="006F665A" w:rsidRDefault="00496631" w:rsidP="00A30A7B">
      <w:pPr>
        <w:pStyle w:val="ListBullet"/>
        <w:numPr>
          <w:ilvl w:val="0"/>
          <w:numId w:val="31"/>
        </w:numPr>
        <w:spacing w:after="120" w:line="276" w:lineRule="auto"/>
        <w:ind w:left="357" w:hanging="357"/>
        <w:contextualSpacing w:val="0"/>
      </w:pPr>
      <w:r>
        <w:t>Ideas</w:t>
      </w:r>
      <w:r w:rsidR="006F665A">
        <w:t xml:space="preserve"> </w:t>
      </w:r>
      <w:r w:rsidR="00DF1C46">
        <w:t xml:space="preserve">for dealing with loneliness and isolation that </w:t>
      </w:r>
      <w:r w:rsidR="006F665A">
        <w:t xml:space="preserve">our </w:t>
      </w:r>
      <w:r w:rsidR="00DF1C46">
        <w:t>respondents provided included</w:t>
      </w:r>
      <w:r w:rsidR="006F665A">
        <w:t>:</w:t>
      </w:r>
      <w:r w:rsidR="002C4D9E">
        <w:t xml:space="preserve"> a</w:t>
      </w:r>
      <w:r w:rsidR="006F665A">
        <w:t>ccessible peer groups</w:t>
      </w:r>
      <w:r>
        <w:t xml:space="preserve">, </w:t>
      </w:r>
      <w:r w:rsidR="002C4D9E">
        <w:t>p</w:t>
      </w:r>
      <w:r w:rsidR="00DF1C46">
        <w:t xml:space="preserve">ersonal buddies or supporters; </w:t>
      </w:r>
      <w:r w:rsidR="002C4D9E">
        <w:t>c</w:t>
      </w:r>
      <w:r w:rsidR="006F665A">
        <w:t>learer and</w:t>
      </w:r>
      <w:r w:rsidR="00DF1C46">
        <w:t xml:space="preserve"> more</w:t>
      </w:r>
      <w:r w:rsidR="006F665A">
        <w:t xml:space="preserve"> accessible </w:t>
      </w:r>
      <w:r w:rsidR="0025785E">
        <w:t xml:space="preserve">public health </w:t>
      </w:r>
      <w:r w:rsidR="006F665A">
        <w:t>information</w:t>
      </w:r>
      <w:r w:rsidR="00DF1C46">
        <w:t xml:space="preserve">; </w:t>
      </w:r>
      <w:r w:rsidR="002C4D9E">
        <w:t>be</w:t>
      </w:r>
      <w:r w:rsidR="006F665A">
        <w:t>tter access to broadband and equipment</w:t>
      </w:r>
      <w:r w:rsidR="00DF1C46">
        <w:t xml:space="preserve">; </w:t>
      </w:r>
      <w:r w:rsidR="002C4D9E">
        <w:t>a</w:t>
      </w:r>
      <w:r w:rsidR="00DF1C46">
        <w:t>ccess to a</w:t>
      </w:r>
      <w:r w:rsidR="006F665A">
        <w:t xml:space="preserve"> health professional</w:t>
      </w:r>
      <w:r w:rsidR="00DF1C46">
        <w:t>; and</w:t>
      </w:r>
      <w:r w:rsidR="002C4D9E">
        <w:t xml:space="preserve"> a</w:t>
      </w:r>
      <w:r w:rsidR="006F665A">
        <w:t>ppropriate (or safer) social opportunities</w:t>
      </w:r>
      <w:r w:rsidR="00DF1C46">
        <w:t>.</w:t>
      </w:r>
    </w:p>
    <w:p w14:paraId="31756115" w14:textId="77777777" w:rsidR="006F665A" w:rsidRDefault="006F665A" w:rsidP="00A42EBC">
      <w:pPr>
        <w:spacing w:after="0" w:line="276" w:lineRule="auto"/>
      </w:pPr>
    </w:p>
    <w:p w14:paraId="7F1A1E91" w14:textId="3C2E3D3D" w:rsidR="006F665A" w:rsidRDefault="006F665A" w:rsidP="00552983">
      <w:pPr>
        <w:pStyle w:val="Heading2"/>
      </w:pPr>
      <w:bookmarkStart w:id="7" w:name="_Toc58428984"/>
      <w:r w:rsidRPr="002C4D9E">
        <w:t xml:space="preserve">Health and </w:t>
      </w:r>
      <w:r w:rsidR="00AA5393">
        <w:t>Wellbeing</w:t>
      </w:r>
      <w:bookmarkEnd w:id="7"/>
    </w:p>
    <w:p w14:paraId="4CA235FE" w14:textId="77777777" w:rsidR="002C4D9E" w:rsidRDefault="006F665A" w:rsidP="00A30A7B">
      <w:pPr>
        <w:pStyle w:val="ListBullet"/>
        <w:numPr>
          <w:ilvl w:val="0"/>
          <w:numId w:val="32"/>
        </w:numPr>
        <w:spacing w:after="120" w:line="276" w:lineRule="auto"/>
        <w:ind w:left="357" w:hanging="357"/>
        <w:contextualSpacing w:val="0"/>
      </w:pPr>
      <w:r>
        <w:t>86 people (72%</w:t>
      </w:r>
      <w:r w:rsidR="00DF1C46">
        <w:t xml:space="preserve"> of respondents</w:t>
      </w:r>
      <w:r>
        <w:t xml:space="preserve">) said </w:t>
      </w:r>
      <w:r w:rsidR="00DF1C46">
        <w:t xml:space="preserve">that at least one of their </w:t>
      </w:r>
      <w:r>
        <w:t xml:space="preserve">health or social care appointments </w:t>
      </w:r>
      <w:r w:rsidR="00DF1C46">
        <w:t xml:space="preserve">had been </w:t>
      </w:r>
      <w:r>
        <w:t>delayed</w:t>
      </w:r>
      <w:r w:rsidR="00DF1C46">
        <w:t xml:space="preserve"> during the pandemic</w:t>
      </w:r>
      <w:r>
        <w:t>.</w:t>
      </w:r>
    </w:p>
    <w:p w14:paraId="4366643B" w14:textId="54F02CB1" w:rsidR="002C4D9E" w:rsidRDefault="00DF1C46" w:rsidP="00A30A7B">
      <w:pPr>
        <w:pStyle w:val="ListBullet"/>
        <w:numPr>
          <w:ilvl w:val="0"/>
          <w:numId w:val="32"/>
        </w:numPr>
        <w:spacing w:after="120" w:line="276" w:lineRule="auto"/>
        <w:ind w:left="357" w:hanging="357"/>
        <w:contextualSpacing w:val="0"/>
      </w:pPr>
      <w:r>
        <w:t xml:space="preserve">Of these respondents, </w:t>
      </w:r>
      <w:r w:rsidR="006F665A">
        <w:t xml:space="preserve">64 </w:t>
      </w:r>
      <w:r>
        <w:t xml:space="preserve">people </w:t>
      </w:r>
      <w:r w:rsidR="006F665A">
        <w:t>(about three quarters</w:t>
      </w:r>
      <w:r>
        <w:t xml:space="preserve"> of this group of respondents</w:t>
      </w:r>
      <w:r w:rsidR="006F665A">
        <w:t xml:space="preserve">) said </w:t>
      </w:r>
      <w:r>
        <w:t xml:space="preserve">that these delays </w:t>
      </w:r>
      <w:r w:rsidR="006F665A">
        <w:t xml:space="preserve">had </w:t>
      </w:r>
      <w:r>
        <w:t xml:space="preserve">contributed to </w:t>
      </w:r>
      <w:r w:rsidR="00496631">
        <w:t xml:space="preserve">their </w:t>
      </w:r>
      <w:r w:rsidR="006F665A">
        <w:t>worsen</w:t>
      </w:r>
      <w:r>
        <w:t>ing</w:t>
      </w:r>
      <w:r w:rsidR="006F665A">
        <w:t xml:space="preserve"> wellbeing.</w:t>
      </w:r>
    </w:p>
    <w:p w14:paraId="23E808EA" w14:textId="4A1FF191" w:rsidR="006F665A" w:rsidRDefault="00DF1C46" w:rsidP="00A30A7B">
      <w:pPr>
        <w:pStyle w:val="ListBullet"/>
        <w:numPr>
          <w:ilvl w:val="0"/>
          <w:numId w:val="32"/>
        </w:numPr>
        <w:spacing w:after="120" w:line="276" w:lineRule="auto"/>
        <w:ind w:left="357" w:hanging="357"/>
        <w:contextualSpacing w:val="0"/>
      </w:pPr>
      <w:r>
        <w:t xml:space="preserve">Of that group of 64, an </w:t>
      </w:r>
      <w:r w:rsidR="006F665A">
        <w:t>overwhelming 50 people (more than three quarters</w:t>
      </w:r>
      <w:r>
        <w:t xml:space="preserve"> of that group</w:t>
      </w:r>
      <w:r w:rsidR="006F665A">
        <w:t xml:space="preserve">) said that some sort of medical or social care appointment, treatment or care solution would </w:t>
      </w:r>
      <w:r w:rsidR="009A6CC1">
        <w:t xml:space="preserve">actively </w:t>
      </w:r>
      <w:r w:rsidR="006F665A">
        <w:t>improve their wellbeing.</w:t>
      </w:r>
    </w:p>
    <w:p w14:paraId="17AAB255" w14:textId="77777777" w:rsidR="006F665A" w:rsidRDefault="006F665A" w:rsidP="00A42EBC">
      <w:pPr>
        <w:spacing w:after="0" w:line="276" w:lineRule="auto"/>
      </w:pPr>
    </w:p>
    <w:p w14:paraId="470589E9" w14:textId="77777777" w:rsidR="007A350D" w:rsidRDefault="007A350D">
      <w:pPr>
        <w:rPr>
          <w:rFonts w:eastAsiaTheme="majorEastAsia" w:cstheme="majorBidi"/>
          <w:b/>
          <w:color w:val="90226C"/>
          <w:sz w:val="36"/>
          <w:szCs w:val="26"/>
        </w:rPr>
      </w:pPr>
      <w:r>
        <w:br w:type="page"/>
      </w:r>
    </w:p>
    <w:p w14:paraId="0A8818A3" w14:textId="7DCD460E" w:rsidR="006F665A" w:rsidRDefault="006F665A" w:rsidP="00552983">
      <w:pPr>
        <w:pStyle w:val="Heading2"/>
      </w:pPr>
      <w:bookmarkStart w:id="8" w:name="_Toc58428985"/>
      <w:r w:rsidRPr="002C4D9E">
        <w:lastRenderedPageBreak/>
        <w:t xml:space="preserve">Beyond </w:t>
      </w:r>
      <w:r w:rsidR="009A6CC1" w:rsidRPr="002C4D9E">
        <w:t>COVID-19</w:t>
      </w:r>
      <w:bookmarkEnd w:id="8"/>
    </w:p>
    <w:p w14:paraId="7D93091D" w14:textId="504A6EE7" w:rsidR="00A42EBC" w:rsidRDefault="00220F05" w:rsidP="00A30A7B">
      <w:pPr>
        <w:pStyle w:val="ListBullet"/>
        <w:numPr>
          <w:ilvl w:val="0"/>
          <w:numId w:val="36"/>
        </w:numPr>
        <w:spacing w:after="120" w:line="276" w:lineRule="auto"/>
        <w:ind w:left="357" w:hanging="357"/>
        <w:contextualSpacing w:val="0"/>
      </w:pPr>
      <w:r>
        <w:t>W</w:t>
      </w:r>
      <w:r w:rsidR="00A34A07">
        <w:t xml:space="preserve">hen </w:t>
      </w:r>
      <w:r w:rsidR="006F665A">
        <w:t xml:space="preserve">asked if something good had come </w:t>
      </w:r>
      <w:r w:rsidR="009A6CC1">
        <w:t xml:space="preserve">out of their experience of COVID-19, and of the national and regional </w:t>
      </w:r>
      <w:r w:rsidR="006F665A">
        <w:t>lockdown</w:t>
      </w:r>
      <w:r w:rsidR="009A6CC1">
        <w:t>s</w:t>
      </w:r>
      <w:r w:rsidR="006F665A">
        <w:t xml:space="preserve">, </w:t>
      </w:r>
      <w:r w:rsidR="009A6CC1">
        <w:t xml:space="preserve">75 people </w:t>
      </w:r>
      <w:r w:rsidR="009008B8">
        <w:t>—</w:t>
      </w:r>
      <w:r w:rsidR="009A6CC1">
        <w:t xml:space="preserve"> more </w:t>
      </w:r>
      <w:r w:rsidR="006F665A">
        <w:t xml:space="preserve">than half of the participants in this survey </w:t>
      </w:r>
      <w:r w:rsidR="009A6CC1">
        <w:t>—</w:t>
      </w:r>
      <w:r w:rsidR="006F665A">
        <w:t xml:space="preserve"> gave a positive answer. </w:t>
      </w:r>
    </w:p>
    <w:p w14:paraId="1092A2B8" w14:textId="0CD1A2B0" w:rsidR="006F665A" w:rsidRDefault="009A6CC1" w:rsidP="00A42EBC">
      <w:pPr>
        <w:pStyle w:val="ListBullet"/>
        <w:numPr>
          <w:ilvl w:val="0"/>
          <w:numId w:val="36"/>
        </w:numPr>
        <w:spacing w:after="0" w:line="276" w:lineRule="auto"/>
      </w:pPr>
      <w:r>
        <w:t>Common themes in responses to this question included:</w:t>
      </w:r>
    </w:p>
    <w:p w14:paraId="7E136A1A" w14:textId="1CEF72D8" w:rsidR="00A42EBC" w:rsidRDefault="006F665A" w:rsidP="00A42EBC">
      <w:pPr>
        <w:pStyle w:val="ListBullet"/>
        <w:numPr>
          <w:ilvl w:val="0"/>
          <w:numId w:val="35"/>
        </w:numPr>
        <w:spacing w:after="0" w:line="276" w:lineRule="auto"/>
      </w:pPr>
      <w:r w:rsidRPr="000C1A60">
        <w:rPr>
          <w:b/>
        </w:rPr>
        <w:t>Improved Wellbeing</w:t>
      </w:r>
      <w:r w:rsidR="009A6CC1">
        <w:t>:</w:t>
      </w:r>
      <w:r>
        <w:t xml:space="preserve"> </w:t>
      </w:r>
      <w:r w:rsidR="009A6CC1">
        <w:t xml:space="preserve">some </w:t>
      </w:r>
      <w:r>
        <w:t>people described changes in their lives that have had a positive impact</w:t>
      </w:r>
      <w:r w:rsidR="009A6CC1">
        <w:t xml:space="preserve"> on their wellbeing, </w:t>
      </w:r>
      <w:r>
        <w:t xml:space="preserve">such as </w:t>
      </w:r>
      <w:r w:rsidR="009A6CC1">
        <w:t xml:space="preserve">deeper connections </w:t>
      </w:r>
      <w:r w:rsidR="00496631">
        <w:t xml:space="preserve">with </w:t>
      </w:r>
      <w:r w:rsidR="009A6CC1">
        <w:t xml:space="preserve">their </w:t>
      </w:r>
      <w:r>
        <w:t>family, friends and local communit</w:t>
      </w:r>
      <w:r w:rsidR="009A6CC1">
        <w:t>ies</w:t>
      </w:r>
      <w:r>
        <w:t>.</w:t>
      </w:r>
    </w:p>
    <w:p w14:paraId="0E836AA5" w14:textId="77777777" w:rsidR="00A42EBC" w:rsidRDefault="009A6CC1" w:rsidP="00A42EBC">
      <w:pPr>
        <w:pStyle w:val="ListBullet"/>
        <w:numPr>
          <w:ilvl w:val="0"/>
          <w:numId w:val="35"/>
        </w:numPr>
        <w:spacing w:after="0" w:line="276" w:lineRule="auto"/>
      </w:pPr>
      <w:r w:rsidRPr="00A42EBC">
        <w:rPr>
          <w:b/>
        </w:rPr>
        <w:t xml:space="preserve">More </w:t>
      </w:r>
      <w:r w:rsidR="006F665A" w:rsidRPr="00A42EBC">
        <w:rPr>
          <w:b/>
        </w:rPr>
        <w:t>Time</w:t>
      </w:r>
      <w:r w:rsidRPr="00A42EBC">
        <w:rPr>
          <w:b/>
        </w:rPr>
        <w:t>:</w:t>
      </w:r>
      <w:r w:rsidR="006F665A">
        <w:t xml:space="preserve"> 15 people</w:t>
      </w:r>
      <w:r>
        <w:t xml:space="preserve">, </w:t>
      </w:r>
      <w:r w:rsidR="006F665A">
        <w:t xml:space="preserve">a fifth of the positive </w:t>
      </w:r>
      <w:r>
        <w:t>respondents,</w:t>
      </w:r>
      <w:r w:rsidR="006F665A">
        <w:t xml:space="preserve"> talked about the benefits of having more time and a less hectic life.</w:t>
      </w:r>
    </w:p>
    <w:p w14:paraId="75A56A7E" w14:textId="3653B690" w:rsidR="00A42EBC" w:rsidRDefault="009A6CC1" w:rsidP="00A42EBC">
      <w:pPr>
        <w:pStyle w:val="ListBullet"/>
        <w:numPr>
          <w:ilvl w:val="0"/>
          <w:numId w:val="35"/>
        </w:numPr>
        <w:spacing w:after="0" w:line="276" w:lineRule="auto"/>
      </w:pPr>
      <w:r w:rsidRPr="00A42EBC">
        <w:rPr>
          <w:b/>
        </w:rPr>
        <w:t xml:space="preserve">Home </w:t>
      </w:r>
      <w:r w:rsidR="006F665A" w:rsidRPr="00A42EBC">
        <w:rPr>
          <w:b/>
        </w:rPr>
        <w:t>working</w:t>
      </w:r>
      <w:r w:rsidRPr="00A42EBC">
        <w:rPr>
          <w:b/>
        </w:rPr>
        <w:t>:</w:t>
      </w:r>
      <w:r w:rsidR="006F665A">
        <w:t xml:space="preserve"> </w:t>
      </w:r>
      <w:r w:rsidR="00496631">
        <w:t xml:space="preserve">there have been reported advantages </w:t>
      </w:r>
      <w:r w:rsidR="006F665A">
        <w:t xml:space="preserve">for those people who </w:t>
      </w:r>
      <w:r>
        <w:t xml:space="preserve">were </w:t>
      </w:r>
      <w:r w:rsidR="006F665A">
        <w:t xml:space="preserve">employed and able to retain their jobs and work </w:t>
      </w:r>
      <w:r w:rsidR="00496631">
        <w:t xml:space="preserve">from </w:t>
      </w:r>
      <w:r w:rsidR="006F665A">
        <w:t>home.</w:t>
      </w:r>
    </w:p>
    <w:p w14:paraId="322D2C32" w14:textId="50CA13CE" w:rsidR="00A42EBC" w:rsidRDefault="006F665A" w:rsidP="00A42EBC">
      <w:pPr>
        <w:pStyle w:val="ListBullet"/>
        <w:numPr>
          <w:ilvl w:val="0"/>
          <w:numId w:val="35"/>
        </w:numPr>
        <w:spacing w:after="0" w:line="276" w:lineRule="auto"/>
      </w:pPr>
      <w:r w:rsidRPr="00A42EBC">
        <w:rPr>
          <w:b/>
        </w:rPr>
        <w:t>Leisure and exercise</w:t>
      </w:r>
      <w:r w:rsidR="009A6CC1" w:rsidRPr="00A42EBC">
        <w:rPr>
          <w:b/>
        </w:rPr>
        <w:t>:</w:t>
      </w:r>
      <w:r>
        <w:t xml:space="preserve"> </w:t>
      </w:r>
      <w:r w:rsidR="00496631">
        <w:t xml:space="preserve">others </w:t>
      </w:r>
      <w:r>
        <w:t xml:space="preserve">described </w:t>
      </w:r>
      <w:r w:rsidR="009A6CC1">
        <w:t xml:space="preserve">positive experiences accessing new </w:t>
      </w:r>
      <w:r>
        <w:t>leisure and exercise opportunities.</w:t>
      </w:r>
    </w:p>
    <w:p w14:paraId="4C2DC93B" w14:textId="1CA9CBF4" w:rsidR="00A42EBC" w:rsidRDefault="006F665A" w:rsidP="00A9631F">
      <w:pPr>
        <w:pStyle w:val="ListBullet"/>
        <w:numPr>
          <w:ilvl w:val="0"/>
          <w:numId w:val="35"/>
        </w:numPr>
        <w:spacing w:after="0" w:line="276" w:lineRule="auto"/>
      </w:pPr>
      <w:r w:rsidRPr="00A42EBC">
        <w:rPr>
          <w:b/>
        </w:rPr>
        <w:t>Reflection and Understanding</w:t>
      </w:r>
      <w:r w:rsidR="009A6CC1" w:rsidRPr="00A42EBC">
        <w:rPr>
          <w:b/>
        </w:rPr>
        <w:t>:</w:t>
      </w:r>
      <w:r>
        <w:t xml:space="preserve"> some people found </w:t>
      </w:r>
      <w:r w:rsidR="009A6CC1">
        <w:t xml:space="preserve">that </w:t>
      </w:r>
      <w:r>
        <w:t xml:space="preserve">the experience has </w:t>
      </w:r>
      <w:r w:rsidR="00496631">
        <w:t xml:space="preserve">helped </w:t>
      </w:r>
      <w:r>
        <w:t xml:space="preserve">them </w:t>
      </w:r>
      <w:r w:rsidR="00496631">
        <w:t xml:space="preserve">to </w:t>
      </w:r>
      <w:r>
        <w:t>reflect on their own lives</w:t>
      </w:r>
      <w:r w:rsidR="002E3243">
        <w:t xml:space="preserve">; respondents </w:t>
      </w:r>
      <w:r w:rsidR="00A9631F" w:rsidRPr="00A9631F">
        <w:t>also found that this experience has helped other people in their lives to understand and empathise with the challenges and isolations that many Disabled people experienced before the pandemic.</w:t>
      </w:r>
    </w:p>
    <w:p w14:paraId="3167F0AB" w14:textId="528D8356" w:rsidR="009008B8" w:rsidRDefault="006F665A" w:rsidP="00303119">
      <w:pPr>
        <w:pStyle w:val="ListBullet"/>
        <w:numPr>
          <w:ilvl w:val="0"/>
          <w:numId w:val="35"/>
        </w:numPr>
        <w:spacing w:after="0" w:line="276" w:lineRule="auto"/>
        <w:ind w:left="1077" w:hanging="357"/>
      </w:pPr>
      <w:r w:rsidRPr="00496631">
        <w:rPr>
          <w:b/>
        </w:rPr>
        <w:t xml:space="preserve">New </w:t>
      </w:r>
      <w:r w:rsidR="00C40146" w:rsidRPr="00496631">
        <w:rPr>
          <w:b/>
        </w:rPr>
        <w:t>technolog</w:t>
      </w:r>
      <w:r w:rsidR="00C40146">
        <w:rPr>
          <w:b/>
        </w:rPr>
        <w:t>ies</w:t>
      </w:r>
      <w:r w:rsidR="009A6CC1" w:rsidRPr="00496631">
        <w:rPr>
          <w:b/>
        </w:rPr>
        <w:t>:</w:t>
      </w:r>
      <w:r>
        <w:t xml:space="preserve"> </w:t>
      </w:r>
      <w:r w:rsidR="009A6CC1">
        <w:t xml:space="preserve">the remainder of respondents talked </w:t>
      </w:r>
      <w:r w:rsidR="00496631">
        <w:t xml:space="preserve">about </w:t>
      </w:r>
      <w:r w:rsidR="009A6CC1">
        <w:t xml:space="preserve">how having time to self-teach meant they were able to develop skills </w:t>
      </w:r>
      <w:r>
        <w:t xml:space="preserve">related to </w:t>
      </w:r>
      <w:r w:rsidR="009A6CC1">
        <w:t xml:space="preserve">the </w:t>
      </w:r>
      <w:r>
        <w:t xml:space="preserve">use </w:t>
      </w:r>
      <w:r w:rsidR="009A6CC1">
        <w:t xml:space="preserve">of </w:t>
      </w:r>
      <w:r>
        <w:t>remote technologies and social media</w:t>
      </w:r>
      <w:r w:rsidR="009A6CC1">
        <w:t>.</w:t>
      </w:r>
    </w:p>
    <w:p w14:paraId="6206CCC2" w14:textId="77777777" w:rsidR="00785F54" w:rsidRDefault="00785F54">
      <w:r>
        <w:br w:type="page"/>
      </w:r>
    </w:p>
    <w:p w14:paraId="036E7311" w14:textId="4092FD28" w:rsidR="00A42EBC" w:rsidRDefault="00A42EBC" w:rsidP="00A30A7B">
      <w:pPr>
        <w:pStyle w:val="ListBullet"/>
        <w:numPr>
          <w:ilvl w:val="0"/>
          <w:numId w:val="35"/>
        </w:numPr>
        <w:spacing w:after="120" w:line="276" w:lineRule="auto"/>
        <w:ind w:left="425" w:hanging="425"/>
        <w:contextualSpacing w:val="0"/>
      </w:pPr>
      <w:r>
        <w:lastRenderedPageBreak/>
        <w:t xml:space="preserve">When </w:t>
      </w:r>
      <w:r w:rsidR="002E3243">
        <w:t xml:space="preserve">asked </w:t>
      </w:r>
      <w:r w:rsidR="00220F05">
        <w:t xml:space="preserve">to say if they agreed or disagreed with the statement, ‘COVID-19 and lockdown measures have reduced the choice and control I have as a disabled person,’ 89 people (83% of 107 respondents) </w:t>
      </w:r>
      <w:r w:rsidR="00496631">
        <w:t xml:space="preserve">agreed or </w:t>
      </w:r>
      <w:r w:rsidR="00220F05">
        <w:t xml:space="preserve">strongly agreed with </w:t>
      </w:r>
      <w:r w:rsidR="00496631">
        <w:t xml:space="preserve">the </w:t>
      </w:r>
      <w:r w:rsidR="00220F05">
        <w:t>statement. Only 8 people disagreed with the statement.</w:t>
      </w:r>
    </w:p>
    <w:p w14:paraId="32CE8E50" w14:textId="43285F80" w:rsidR="00A42EBC" w:rsidRDefault="006F665A" w:rsidP="00A30A7B">
      <w:pPr>
        <w:pStyle w:val="ListBullet"/>
        <w:numPr>
          <w:ilvl w:val="0"/>
          <w:numId w:val="35"/>
        </w:numPr>
        <w:spacing w:after="120" w:line="276" w:lineRule="auto"/>
        <w:ind w:left="425" w:hanging="425"/>
        <w:contextualSpacing w:val="0"/>
      </w:pPr>
      <w:r>
        <w:t>32 people (about a third</w:t>
      </w:r>
      <w:r w:rsidR="009A6CC1">
        <w:t xml:space="preserve"> of respondents</w:t>
      </w:r>
      <w:r>
        <w:t xml:space="preserve">) </w:t>
      </w:r>
      <w:r w:rsidR="00A42EBC">
        <w:t xml:space="preserve">told us that, if lockdown restrictions were lifted, they would live their life again as they had done </w:t>
      </w:r>
      <w:r w:rsidR="00496631">
        <w:t xml:space="preserve">prior to </w:t>
      </w:r>
      <w:r w:rsidR="00A42EBC">
        <w:t xml:space="preserve">lockdown. </w:t>
      </w:r>
      <w:r>
        <w:t>72 people (</w:t>
      </w:r>
      <w:r w:rsidR="009A6CC1">
        <w:t xml:space="preserve">the </w:t>
      </w:r>
      <w:r>
        <w:t xml:space="preserve">remaining </w:t>
      </w:r>
      <w:r w:rsidR="009A6CC1">
        <w:t>two</w:t>
      </w:r>
      <w:r w:rsidR="00045846">
        <w:t xml:space="preserve"> </w:t>
      </w:r>
      <w:r>
        <w:t>thirds</w:t>
      </w:r>
      <w:r w:rsidR="009A6CC1">
        <w:t xml:space="preserve"> of respondents</w:t>
      </w:r>
      <w:r>
        <w:t xml:space="preserve">) </w:t>
      </w:r>
      <w:r w:rsidR="00A42EBC">
        <w:t>said</w:t>
      </w:r>
      <w:r w:rsidR="00496631">
        <w:t xml:space="preserve"> that</w:t>
      </w:r>
      <w:r w:rsidR="00A42EBC">
        <w:t xml:space="preserve"> they would not live their life as they had before lockdown</w:t>
      </w:r>
      <w:r>
        <w:t>.</w:t>
      </w:r>
    </w:p>
    <w:p w14:paraId="7A6C2D15" w14:textId="7EE48F9B" w:rsidR="006F665A" w:rsidRDefault="006F665A" w:rsidP="00A30A7B">
      <w:pPr>
        <w:pStyle w:val="ListBullet"/>
        <w:numPr>
          <w:ilvl w:val="0"/>
          <w:numId w:val="35"/>
        </w:numPr>
        <w:spacing w:after="120" w:line="276" w:lineRule="auto"/>
        <w:ind w:left="425" w:hanging="425"/>
        <w:contextualSpacing w:val="0"/>
      </w:pPr>
      <w:r>
        <w:t xml:space="preserve">When asked what </w:t>
      </w:r>
      <w:r w:rsidR="009A6CC1">
        <w:t xml:space="preserve">they </w:t>
      </w:r>
      <w:r>
        <w:t xml:space="preserve">would need to live their life as </w:t>
      </w:r>
      <w:r w:rsidR="00496631">
        <w:t>they had prior to lockdown</w:t>
      </w:r>
      <w:r>
        <w:t xml:space="preserve">, respondents said </w:t>
      </w:r>
      <w:r w:rsidR="009A6CC1">
        <w:t xml:space="preserve">that they would first need </w:t>
      </w:r>
      <w:r>
        <w:t xml:space="preserve">to be safe from </w:t>
      </w:r>
      <w:r w:rsidR="009A6CC1">
        <w:t>COVID-19</w:t>
      </w:r>
      <w:r>
        <w:t xml:space="preserve">, either because the virus </w:t>
      </w:r>
      <w:r w:rsidR="009A6CC1">
        <w:t xml:space="preserve">had gone </w:t>
      </w:r>
      <w:r>
        <w:t>or because an effective vaccine</w:t>
      </w:r>
      <w:r w:rsidR="009A6CC1">
        <w:t xml:space="preserve"> had been rolled out</w:t>
      </w:r>
      <w:r>
        <w:t xml:space="preserve">. Some said </w:t>
      </w:r>
      <w:r w:rsidR="009A6CC1">
        <w:t xml:space="preserve">they would have to </w:t>
      </w:r>
      <w:r>
        <w:t>regain their health, mobility and confidence</w:t>
      </w:r>
      <w:r w:rsidR="009A6CC1">
        <w:t xml:space="preserve"> before they would be able to live their lives as before</w:t>
      </w:r>
      <w:r>
        <w:t xml:space="preserve">. </w:t>
      </w:r>
    </w:p>
    <w:p w14:paraId="230A6A9A" w14:textId="77777777" w:rsidR="006F665A" w:rsidRDefault="006F665A" w:rsidP="00A42EBC">
      <w:pPr>
        <w:spacing w:after="0" w:line="276" w:lineRule="auto"/>
      </w:pPr>
    </w:p>
    <w:p w14:paraId="38131440" w14:textId="77777777" w:rsidR="006F665A" w:rsidRDefault="006F665A" w:rsidP="00A42EBC">
      <w:pPr>
        <w:spacing w:after="0" w:line="276" w:lineRule="auto"/>
      </w:pPr>
    </w:p>
    <w:p w14:paraId="7319BC7A" w14:textId="77777777" w:rsidR="006F665A" w:rsidRDefault="006F665A" w:rsidP="00A42EBC">
      <w:pPr>
        <w:spacing w:after="0" w:line="276" w:lineRule="auto"/>
      </w:pPr>
    </w:p>
    <w:p w14:paraId="4D6BE64B" w14:textId="2E2CE51D" w:rsidR="002A36C1" w:rsidRPr="00214C79" w:rsidRDefault="002A36C1" w:rsidP="00A42EBC">
      <w:pPr>
        <w:spacing w:after="0" w:line="276" w:lineRule="auto"/>
      </w:pPr>
    </w:p>
    <w:p w14:paraId="5CFFB910" w14:textId="687B843D" w:rsidR="00127A46" w:rsidRPr="00214C79" w:rsidRDefault="00E43B3D" w:rsidP="00A42EBC">
      <w:pPr>
        <w:spacing w:after="0" w:line="276" w:lineRule="auto"/>
      </w:pPr>
      <w:r w:rsidRPr="00214C79">
        <w:tab/>
      </w:r>
    </w:p>
    <w:p w14:paraId="0B5E51D8" w14:textId="72846ABD" w:rsidR="00127A46" w:rsidRPr="00214C79" w:rsidRDefault="00127A46" w:rsidP="00A42EBC">
      <w:pPr>
        <w:spacing w:after="0" w:line="276" w:lineRule="auto"/>
      </w:pPr>
      <w:r w:rsidRPr="00214C79">
        <w:t xml:space="preserve"> </w:t>
      </w:r>
    </w:p>
    <w:p w14:paraId="53815A4E" w14:textId="116B2901" w:rsidR="00D637D1" w:rsidRDefault="00D637D1" w:rsidP="00A42EBC">
      <w:pPr>
        <w:spacing w:after="0" w:line="276" w:lineRule="auto"/>
      </w:pPr>
      <w:r>
        <w:br w:type="page"/>
      </w:r>
    </w:p>
    <w:p w14:paraId="4AD91676" w14:textId="622AA92E" w:rsidR="00EA1C93" w:rsidRPr="00CE5E3B" w:rsidRDefault="00A42EBC" w:rsidP="00AA5393">
      <w:pPr>
        <w:pStyle w:val="Heading1"/>
      </w:pPr>
      <w:bookmarkStart w:id="9" w:name="_Toc58428986"/>
      <w:r w:rsidRPr="00CE5E3B">
        <w:lastRenderedPageBreak/>
        <w:t>Section O</w:t>
      </w:r>
      <w:r w:rsidR="00237524" w:rsidRPr="00CE5E3B">
        <w:t xml:space="preserve">ne: </w:t>
      </w:r>
      <w:r w:rsidR="005D112F" w:rsidRPr="00CE5E3B">
        <w:t>Confidence</w:t>
      </w:r>
      <w:bookmarkEnd w:id="9"/>
    </w:p>
    <w:p w14:paraId="51705640" w14:textId="06F02399" w:rsidR="00E44E8B" w:rsidRDefault="00C073DE" w:rsidP="00A42EBC">
      <w:pPr>
        <w:spacing w:after="0" w:line="276" w:lineRule="auto"/>
      </w:pPr>
      <w:r>
        <w:t>The r</w:t>
      </w:r>
      <w:r w:rsidR="00237524" w:rsidRPr="00214C79">
        <w:t xml:space="preserve">esponses </w:t>
      </w:r>
      <w:r>
        <w:t xml:space="preserve">detailed in this section are about </w:t>
      </w:r>
      <w:r w:rsidR="001059C5">
        <w:t xml:space="preserve">the impact of the COVID-19 pandemic, and of national and regional lockdown measures, on </w:t>
      </w:r>
      <w:r>
        <w:t>Disabled people's confidence</w:t>
      </w:r>
      <w:r w:rsidR="00A42EBC">
        <w:t>.</w:t>
      </w:r>
    </w:p>
    <w:p w14:paraId="70C5CBA0" w14:textId="77777777" w:rsidR="001A0A65" w:rsidRDefault="001A0A65" w:rsidP="00A42EBC">
      <w:pPr>
        <w:spacing w:after="0" w:line="276" w:lineRule="auto"/>
      </w:pPr>
    </w:p>
    <w:p w14:paraId="71F77DFC" w14:textId="164AD96C" w:rsidR="00474262" w:rsidRPr="00214C79" w:rsidRDefault="001A0A65" w:rsidP="00A9631F">
      <w:pPr>
        <w:spacing w:line="276" w:lineRule="auto"/>
      </w:pPr>
      <w:r>
        <w:t>We asked our participants the following questions: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400"/>
        <w:gridCol w:w="1300"/>
      </w:tblGrid>
      <w:tr w:rsidR="00A9631F" w:rsidRPr="00496631" w14:paraId="210680DF" w14:textId="77777777" w:rsidTr="002A0139">
        <w:trPr>
          <w:trHeight w:val="288"/>
        </w:trPr>
        <w:tc>
          <w:tcPr>
            <w:tcW w:w="9180" w:type="dxa"/>
            <w:gridSpan w:val="3"/>
            <w:shd w:val="clear" w:color="auto" w:fill="auto"/>
            <w:noWrap/>
            <w:vAlign w:val="bottom"/>
          </w:tcPr>
          <w:p w14:paraId="66AD4A41" w14:textId="6D2DEF86" w:rsidR="00A9631F" w:rsidRPr="00103F4C" w:rsidRDefault="00A9631F" w:rsidP="00A9631F">
            <w:pPr>
              <w:spacing w:after="0" w:line="276" w:lineRule="auto"/>
              <w:rPr>
                <w:sz w:val="24"/>
              </w:rPr>
            </w:pPr>
            <w:r w:rsidRPr="00103F4C">
              <w:rPr>
                <w:b/>
              </w:rPr>
              <w:t>Have you lost confidence because of COVID-19 and lockdown?</w:t>
            </w:r>
          </w:p>
        </w:tc>
      </w:tr>
      <w:tr w:rsidR="00496631" w:rsidRPr="00496631" w14:paraId="62D06DBE" w14:textId="77777777" w:rsidTr="002A0139">
        <w:trPr>
          <w:trHeight w:val="288"/>
        </w:trPr>
        <w:tc>
          <w:tcPr>
            <w:tcW w:w="6480" w:type="dxa"/>
            <w:shd w:val="clear" w:color="auto" w:fill="EAEAE8"/>
            <w:noWrap/>
            <w:vAlign w:val="bottom"/>
          </w:tcPr>
          <w:p w14:paraId="3BE2ADA9" w14:textId="710EF96C" w:rsidR="00496631" w:rsidRPr="00103F4C" w:rsidRDefault="00496631" w:rsidP="00103F4C">
            <w:pPr>
              <w:spacing w:after="0" w:line="276" w:lineRule="auto"/>
              <w:jc w:val="center"/>
              <w:rPr>
                <w:sz w:val="24"/>
              </w:rPr>
            </w:pPr>
            <w:r w:rsidRPr="00103F4C">
              <w:rPr>
                <w:sz w:val="24"/>
              </w:rPr>
              <w:t>Answer Choices</w:t>
            </w:r>
          </w:p>
        </w:tc>
        <w:tc>
          <w:tcPr>
            <w:tcW w:w="2700" w:type="dxa"/>
            <w:gridSpan w:val="2"/>
            <w:shd w:val="clear" w:color="auto" w:fill="EAEAE8"/>
            <w:noWrap/>
            <w:vAlign w:val="bottom"/>
          </w:tcPr>
          <w:p w14:paraId="1218F735" w14:textId="1E323AE0" w:rsidR="00496631" w:rsidRPr="00103F4C" w:rsidRDefault="00496631" w:rsidP="00103F4C">
            <w:pPr>
              <w:spacing w:after="0" w:line="276" w:lineRule="auto"/>
              <w:jc w:val="center"/>
              <w:rPr>
                <w:sz w:val="24"/>
              </w:rPr>
            </w:pPr>
            <w:r w:rsidRPr="00103F4C">
              <w:rPr>
                <w:sz w:val="24"/>
              </w:rPr>
              <w:t>Responses</w:t>
            </w:r>
          </w:p>
        </w:tc>
      </w:tr>
      <w:tr w:rsidR="00474262" w:rsidRPr="00214C79" w14:paraId="5F7BA591" w14:textId="77777777" w:rsidTr="002A0139">
        <w:trPr>
          <w:trHeight w:val="288"/>
        </w:trPr>
        <w:tc>
          <w:tcPr>
            <w:tcW w:w="6480" w:type="dxa"/>
            <w:shd w:val="clear" w:color="EAEAE8" w:fill="EAEAE8"/>
            <w:noWrap/>
            <w:vAlign w:val="bottom"/>
            <w:hideMark/>
          </w:tcPr>
          <w:p w14:paraId="3EA92F13" w14:textId="77777777" w:rsidR="00474262" w:rsidRPr="00103F4C" w:rsidRDefault="00474262" w:rsidP="00A42EBC">
            <w:pPr>
              <w:spacing w:after="0" w:line="276" w:lineRule="auto"/>
              <w:rPr>
                <w:sz w:val="24"/>
              </w:rPr>
            </w:pPr>
            <w:r w:rsidRPr="00103F4C">
              <w:rPr>
                <w:sz w:val="24"/>
              </w:rPr>
              <w:t>Yes</w:t>
            </w:r>
          </w:p>
        </w:tc>
        <w:tc>
          <w:tcPr>
            <w:tcW w:w="1400" w:type="dxa"/>
            <w:shd w:val="clear" w:color="auto" w:fill="auto"/>
            <w:noWrap/>
            <w:vAlign w:val="bottom"/>
            <w:hideMark/>
          </w:tcPr>
          <w:p w14:paraId="7B7FAF8F" w14:textId="3BF58739" w:rsidR="00474262" w:rsidRPr="00103F4C" w:rsidRDefault="00474262" w:rsidP="00A42EBC">
            <w:pPr>
              <w:spacing w:after="0" w:line="276" w:lineRule="auto"/>
              <w:rPr>
                <w:sz w:val="24"/>
              </w:rPr>
            </w:pPr>
            <w:r w:rsidRPr="00103F4C">
              <w:rPr>
                <w:sz w:val="24"/>
              </w:rPr>
              <w:t>7</w:t>
            </w:r>
            <w:r w:rsidR="00824574" w:rsidRPr="00103F4C">
              <w:rPr>
                <w:sz w:val="24"/>
              </w:rPr>
              <w:t>5</w:t>
            </w:r>
            <w:r w:rsidRPr="00103F4C">
              <w:rPr>
                <w:sz w:val="24"/>
              </w:rPr>
              <w:t>%</w:t>
            </w:r>
          </w:p>
        </w:tc>
        <w:tc>
          <w:tcPr>
            <w:tcW w:w="1300" w:type="dxa"/>
            <w:shd w:val="clear" w:color="auto" w:fill="auto"/>
            <w:noWrap/>
            <w:vAlign w:val="bottom"/>
            <w:hideMark/>
          </w:tcPr>
          <w:p w14:paraId="6C7F01F9" w14:textId="77777777" w:rsidR="00474262" w:rsidRPr="00103F4C" w:rsidRDefault="00474262" w:rsidP="00A42EBC">
            <w:pPr>
              <w:spacing w:after="0" w:line="276" w:lineRule="auto"/>
              <w:rPr>
                <w:sz w:val="24"/>
              </w:rPr>
            </w:pPr>
            <w:r w:rsidRPr="00103F4C">
              <w:rPr>
                <w:sz w:val="24"/>
              </w:rPr>
              <w:t>98</w:t>
            </w:r>
          </w:p>
        </w:tc>
      </w:tr>
      <w:tr w:rsidR="00474262" w:rsidRPr="00214C79" w14:paraId="703D8918" w14:textId="77777777" w:rsidTr="002A0139">
        <w:trPr>
          <w:trHeight w:val="288"/>
        </w:trPr>
        <w:tc>
          <w:tcPr>
            <w:tcW w:w="6480" w:type="dxa"/>
            <w:shd w:val="clear" w:color="EAEAE8" w:fill="EAEAE8"/>
            <w:noWrap/>
            <w:vAlign w:val="bottom"/>
            <w:hideMark/>
          </w:tcPr>
          <w:p w14:paraId="258B8C1C" w14:textId="77777777" w:rsidR="00474262" w:rsidRPr="00103F4C" w:rsidRDefault="00474262" w:rsidP="00A42EBC">
            <w:pPr>
              <w:spacing w:after="0" w:line="276" w:lineRule="auto"/>
              <w:rPr>
                <w:sz w:val="24"/>
              </w:rPr>
            </w:pPr>
            <w:r w:rsidRPr="00103F4C">
              <w:rPr>
                <w:sz w:val="24"/>
              </w:rPr>
              <w:t>No</w:t>
            </w:r>
          </w:p>
        </w:tc>
        <w:tc>
          <w:tcPr>
            <w:tcW w:w="1400" w:type="dxa"/>
            <w:shd w:val="clear" w:color="auto" w:fill="auto"/>
            <w:noWrap/>
            <w:vAlign w:val="bottom"/>
            <w:hideMark/>
          </w:tcPr>
          <w:p w14:paraId="758ADF3E" w14:textId="566D703A" w:rsidR="00474262" w:rsidRPr="00103F4C" w:rsidRDefault="00474262" w:rsidP="00A42EBC">
            <w:pPr>
              <w:spacing w:after="0" w:line="276" w:lineRule="auto"/>
              <w:rPr>
                <w:sz w:val="24"/>
              </w:rPr>
            </w:pPr>
            <w:r w:rsidRPr="00103F4C">
              <w:rPr>
                <w:sz w:val="24"/>
              </w:rPr>
              <w:t>25%</w:t>
            </w:r>
          </w:p>
        </w:tc>
        <w:tc>
          <w:tcPr>
            <w:tcW w:w="1300" w:type="dxa"/>
            <w:shd w:val="clear" w:color="auto" w:fill="auto"/>
            <w:noWrap/>
            <w:vAlign w:val="bottom"/>
            <w:hideMark/>
          </w:tcPr>
          <w:p w14:paraId="6BA33BE4" w14:textId="77777777" w:rsidR="00474262" w:rsidRPr="00103F4C" w:rsidRDefault="00474262" w:rsidP="00A42EBC">
            <w:pPr>
              <w:spacing w:after="0" w:line="276" w:lineRule="auto"/>
              <w:rPr>
                <w:sz w:val="24"/>
              </w:rPr>
            </w:pPr>
            <w:r w:rsidRPr="00103F4C">
              <w:rPr>
                <w:sz w:val="24"/>
              </w:rPr>
              <w:t>33</w:t>
            </w:r>
          </w:p>
        </w:tc>
      </w:tr>
      <w:tr w:rsidR="00C432C8" w:rsidRPr="00496631" w14:paraId="45316A5A" w14:textId="77777777" w:rsidTr="002A0139">
        <w:trPr>
          <w:trHeight w:val="288"/>
        </w:trPr>
        <w:tc>
          <w:tcPr>
            <w:tcW w:w="6480" w:type="dxa"/>
            <w:shd w:val="clear" w:color="auto" w:fill="auto"/>
            <w:noWrap/>
            <w:vAlign w:val="bottom"/>
          </w:tcPr>
          <w:p w14:paraId="32F27F17" w14:textId="3B87A364" w:rsidR="00C432C8" w:rsidRPr="00103F4C" w:rsidRDefault="00C432C8" w:rsidP="00A42EBC">
            <w:pPr>
              <w:spacing w:after="0" w:line="276" w:lineRule="auto"/>
              <w:rPr>
                <w:b/>
                <w:sz w:val="24"/>
              </w:rPr>
            </w:pPr>
            <w:r w:rsidRPr="00103F4C">
              <w:rPr>
                <w:b/>
                <w:sz w:val="24"/>
              </w:rPr>
              <w:t>Total</w:t>
            </w:r>
            <w:r w:rsidR="00496631" w:rsidRPr="00103F4C">
              <w:rPr>
                <w:b/>
                <w:sz w:val="24"/>
              </w:rPr>
              <w:t xml:space="preserve"> responses</w:t>
            </w:r>
          </w:p>
        </w:tc>
        <w:tc>
          <w:tcPr>
            <w:tcW w:w="1400" w:type="dxa"/>
            <w:shd w:val="clear" w:color="auto" w:fill="auto"/>
            <w:noWrap/>
            <w:vAlign w:val="bottom"/>
          </w:tcPr>
          <w:p w14:paraId="1C0273D8" w14:textId="77777777" w:rsidR="00C432C8" w:rsidRPr="00103F4C" w:rsidRDefault="00C432C8" w:rsidP="00A42EBC">
            <w:pPr>
              <w:spacing w:after="0" w:line="276" w:lineRule="auto"/>
              <w:rPr>
                <w:b/>
                <w:sz w:val="24"/>
              </w:rPr>
            </w:pPr>
          </w:p>
        </w:tc>
        <w:tc>
          <w:tcPr>
            <w:tcW w:w="1300" w:type="dxa"/>
            <w:shd w:val="clear" w:color="auto" w:fill="auto"/>
            <w:noWrap/>
            <w:vAlign w:val="bottom"/>
          </w:tcPr>
          <w:p w14:paraId="2522DAD2" w14:textId="47914978" w:rsidR="00C432C8" w:rsidRPr="00103F4C" w:rsidRDefault="00C432C8" w:rsidP="00A42EBC">
            <w:pPr>
              <w:spacing w:after="0" w:line="276" w:lineRule="auto"/>
              <w:rPr>
                <w:b/>
                <w:sz w:val="24"/>
              </w:rPr>
            </w:pPr>
            <w:r w:rsidRPr="00103F4C">
              <w:rPr>
                <w:b/>
                <w:sz w:val="24"/>
              </w:rPr>
              <w:t>131</w:t>
            </w:r>
          </w:p>
        </w:tc>
      </w:tr>
    </w:tbl>
    <w:p w14:paraId="47955433" w14:textId="4AF9C1D1" w:rsidR="0048506C" w:rsidRPr="00214C79" w:rsidRDefault="0048506C" w:rsidP="00A42EBC">
      <w:pPr>
        <w:spacing w:after="0" w:line="276"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400"/>
        <w:gridCol w:w="1300"/>
      </w:tblGrid>
      <w:tr w:rsidR="00A9631F" w:rsidRPr="00566A90" w14:paraId="6B850828" w14:textId="77777777" w:rsidTr="002A0139">
        <w:trPr>
          <w:trHeight w:val="288"/>
        </w:trPr>
        <w:tc>
          <w:tcPr>
            <w:tcW w:w="9180" w:type="dxa"/>
            <w:gridSpan w:val="3"/>
            <w:shd w:val="clear" w:color="auto" w:fill="auto"/>
            <w:noWrap/>
            <w:vAlign w:val="bottom"/>
          </w:tcPr>
          <w:p w14:paraId="14C52E11" w14:textId="7E7465A4" w:rsidR="00A9631F" w:rsidRPr="00566A90" w:rsidRDefault="00A9631F" w:rsidP="00A9631F">
            <w:pPr>
              <w:spacing w:after="0" w:line="276" w:lineRule="auto"/>
              <w:rPr>
                <w:sz w:val="24"/>
              </w:rPr>
            </w:pPr>
            <w:r w:rsidRPr="00103F4C">
              <w:rPr>
                <w:b/>
              </w:rPr>
              <w:t>Do you think you will need help to get your confidence back?</w:t>
            </w:r>
          </w:p>
        </w:tc>
      </w:tr>
      <w:tr w:rsidR="00496631" w:rsidRPr="00566A90" w14:paraId="5FD9BEEE" w14:textId="77777777" w:rsidTr="002A0139">
        <w:trPr>
          <w:trHeight w:val="288"/>
        </w:trPr>
        <w:tc>
          <w:tcPr>
            <w:tcW w:w="6480" w:type="dxa"/>
            <w:shd w:val="clear" w:color="auto" w:fill="EAEAE8"/>
            <w:noWrap/>
            <w:vAlign w:val="bottom"/>
          </w:tcPr>
          <w:p w14:paraId="6A205407" w14:textId="77777777" w:rsidR="00496631" w:rsidRPr="00566A90" w:rsidRDefault="00496631" w:rsidP="00917B20">
            <w:pPr>
              <w:spacing w:after="0" w:line="276" w:lineRule="auto"/>
              <w:jc w:val="center"/>
              <w:rPr>
                <w:sz w:val="24"/>
              </w:rPr>
            </w:pPr>
            <w:r w:rsidRPr="00566A90">
              <w:rPr>
                <w:sz w:val="24"/>
              </w:rPr>
              <w:t>Answer Choices</w:t>
            </w:r>
          </w:p>
        </w:tc>
        <w:tc>
          <w:tcPr>
            <w:tcW w:w="2700" w:type="dxa"/>
            <w:gridSpan w:val="2"/>
            <w:shd w:val="clear" w:color="auto" w:fill="EAEAE8"/>
            <w:noWrap/>
            <w:vAlign w:val="bottom"/>
          </w:tcPr>
          <w:p w14:paraId="75447F6F" w14:textId="77777777" w:rsidR="00496631" w:rsidRPr="00566A90" w:rsidRDefault="00496631" w:rsidP="00917B20">
            <w:pPr>
              <w:spacing w:after="0" w:line="276" w:lineRule="auto"/>
              <w:jc w:val="center"/>
              <w:rPr>
                <w:sz w:val="24"/>
              </w:rPr>
            </w:pPr>
            <w:r w:rsidRPr="00566A90">
              <w:rPr>
                <w:sz w:val="24"/>
              </w:rPr>
              <w:t>Responses</w:t>
            </w:r>
          </w:p>
        </w:tc>
      </w:tr>
      <w:tr w:rsidR="00474262" w:rsidRPr="001A0A65" w14:paraId="3CB8347B" w14:textId="77777777" w:rsidTr="002A0139">
        <w:trPr>
          <w:trHeight w:val="288"/>
        </w:trPr>
        <w:tc>
          <w:tcPr>
            <w:tcW w:w="6480" w:type="dxa"/>
            <w:shd w:val="clear" w:color="EAEAE8" w:fill="EAEAE8"/>
            <w:noWrap/>
            <w:vAlign w:val="bottom"/>
            <w:hideMark/>
          </w:tcPr>
          <w:p w14:paraId="6D8B5579" w14:textId="77777777" w:rsidR="00474262" w:rsidRPr="00103F4C" w:rsidRDefault="00474262" w:rsidP="00A42EBC">
            <w:pPr>
              <w:spacing w:after="0" w:line="276" w:lineRule="auto"/>
              <w:rPr>
                <w:sz w:val="24"/>
              </w:rPr>
            </w:pPr>
            <w:r w:rsidRPr="00103F4C">
              <w:rPr>
                <w:sz w:val="24"/>
              </w:rPr>
              <w:t>Yes</w:t>
            </w:r>
          </w:p>
        </w:tc>
        <w:tc>
          <w:tcPr>
            <w:tcW w:w="1400" w:type="dxa"/>
            <w:shd w:val="clear" w:color="auto" w:fill="auto"/>
            <w:noWrap/>
            <w:vAlign w:val="bottom"/>
            <w:hideMark/>
          </w:tcPr>
          <w:p w14:paraId="155B07BC" w14:textId="107E2D04" w:rsidR="00474262" w:rsidRPr="00103F4C" w:rsidRDefault="00474262" w:rsidP="00A42EBC">
            <w:pPr>
              <w:spacing w:after="0" w:line="276" w:lineRule="auto"/>
              <w:rPr>
                <w:sz w:val="24"/>
              </w:rPr>
            </w:pPr>
            <w:r w:rsidRPr="00103F4C">
              <w:rPr>
                <w:sz w:val="24"/>
              </w:rPr>
              <w:t>55%</w:t>
            </w:r>
          </w:p>
        </w:tc>
        <w:tc>
          <w:tcPr>
            <w:tcW w:w="1300" w:type="dxa"/>
            <w:shd w:val="clear" w:color="auto" w:fill="auto"/>
            <w:noWrap/>
            <w:vAlign w:val="bottom"/>
            <w:hideMark/>
          </w:tcPr>
          <w:p w14:paraId="60447137" w14:textId="77777777" w:rsidR="00474262" w:rsidRPr="00103F4C" w:rsidRDefault="00474262" w:rsidP="00A42EBC">
            <w:pPr>
              <w:spacing w:after="0" w:line="276" w:lineRule="auto"/>
              <w:rPr>
                <w:sz w:val="24"/>
              </w:rPr>
            </w:pPr>
            <w:r w:rsidRPr="00103F4C">
              <w:rPr>
                <w:sz w:val="24"/>
              </w:rPr>
              <w:t>72</w:t>
            </w:r>
          </w:p>
        </w:tc>
      </w:tr>
      <w:tr w:rsidR="00474262" w:rsidRPr="001A0A65" w14:paraId="660AC744" w14:textId="77777777" w:rsidTr="002A0139">
        <w:trPr>
          <w:trHeight w:val="288"/>
        </w:trPr>
        <w:tc>
          <w:tcPr>
            <w:tcW w:w="6480" w:type="dxa"/>
            <w:shd w:val="clear" w:color="EAEAE8" w:fill="EAEAE8"/>
            <w:noWrap/>
            <w:vAlign w:val="bottom"/>
            <w:hideMark/>
          </w:tcPr>
          <w:p w14:paraId="01C222F0" w14:textId="77777777" w:rsidR="00474262" w:rsidRPr="00103F4C" w:rsidRDefault="00474262" w:rsidP="00A42EBC">
            <w:pPr>
              <w:spacing w:after="0" w:line="276" w:lineRule="auto"/>
              <w:rPr>
                <w:sz w:val="24"/>
              </w:rPr>
            </w:pPr>
            <w:r w:rsidRPr="00103F4C">
              <w:rPr>
                <w:sz w:val="24"/>
              </w:rPr>
              <w:t>No</w:t>
            </w:r>
          </w:p>
        </w:tc>
        <w:tc>
          <w:tcPr>
            <w:tcW w:w="1400" w:type="dxa"/>
            <w:shd w:val="clear" w:color="auto" w:fill="auto"/>
            <w:noWrap/>
            <w:vAlign w:val="bottom"/>
            <w:hideMark/>
          </w:tcPr>
          <w:p w14:paraId="0FC2F2E9" w14:textId="45DD192A" w:rsidR="00474262" w:rsidRPr="00103F4C" w:rsidRDefault="00474262" w:rsidP="00A42EBC">
            <w:pPr>
              <w:spacing w:after="0" w:line="276" w:lineRule="auto"/>
              <w:rPr>
                <w:sz w:val="24"/>
              </w:rPr>
            </w:pPr>
            <w:r w:rsidRPr="00103F4C">
              <w:rPr>
                <w:sz w:val="24"/>
              </w:rPr>
              <w:t>4</w:t>
            </w:r>
            <w:r w:rsidR="00824574" w:rsidRPr="00103F4C">
              <w:rPr>
                <w:sz w:val="24"/>
              </w:rPr>
              <w:t>5</w:t>
            </w:r>
            <w:r w:rsidRPr="00103F4C">
              <w:rPr>
                <w:sz w:val="24"/>
              </w:rPr>
              <w:t>%</w:t>
            </w:r>
          </w:p>
        </w:tc>
        <w:tc>
          <w:tcPr>
            <w:tcW w:w="1300" w:type="dxa"/>
            <w:shd w:val="clear" w:color="auto" w:fill="auto"/>
            <w:noWrap/>
            <w:vAlign w:val="bottom"/>
            <w:hideMark/>
          </w:tcPr>
          <w:p w14:paraId="44ED7E15" w14:textId="77777777" w:rsidR="00474262" w:rsidRPr="00103F4C" w:rsidRDefault="00474262" w:rsidP="00A42EBC">
            <w:pPr>
              <w:spacing w:after="0" w:line="276" w:lineRule="auto"/>
              <w:rPr>
                <w:sz w:val="24"/>
              </w:rPr>
            </w:pPr>
            <w:r w:rsidRPr="00103F4C">
              <w:rPr>
                <w:sz w:val="24"/>
              </w:rPr>
              <w:t>58</w:t>
            </w:r>
          </w:p>
        </w:tc>
      </w:tr>
      <w:tr w:rsidR="00B40BD2" w:rsidRPr="001A0A65" w14:paraId="6C29DCE1" w14:textId="77777777" w:rsidTr="002A0139">
        <w:trPr>
          <w:trHeight w:val="288"/>
        </w:trPr>
        <w:tc>
          <w:tcPr>
            <w:tcW w:w="6480" w:type="dxa"/>
            <w:shd w:val="clear" w:color="auto" w:fill="auto"/>
            <w:noWrap/>
            <w:vAlign w:val="bottom"/>
          </w:tcPr>
          <w:p w14:paraId="745B9F81" w14:textId="75BFFDB3" w:rsidR="00B40BD2" w:rsidRPr="00103F4C" w:rsidRDefault="00B40BD2" w:rsidP="00A42EBC">
            <w:pPr>
              <w:spacing w:after="0" w:line="276" w:lineRule="auto"/>
              <w:rPr>
                <w:b/>
                <w:sz w:val="24"/>
              </w:rPr>
            </w:pPr>
            <w:r w:rsidRPr="00103F4C">
              <w:rPr>
                <w:b/>
                <w:sz w:val="24"/>
              </w:rPr>
              <w:t>Total</w:t>
            </w:r>
            <w:r w:rsidR="001A0A65" w:rsidRPr="00103F4C">
              <w:rPr>
                <w:b/>
                <w:sz w:val="24"/>
              </w:rPr>
              <w:t xml:space="preserve"> responses</w:t>
            </w:r>
          </w:p>
        </w:tc>
        <w:tc>
          <w:tcPr>
            <w:tcW w:w="1400" w:type="dxa"/>
            <w:shd w:val="clear" w:color="auto" w:fill="auto"/>
            <w:noWrap/>
            <w:vAlign w:val="bottom"/>
          </w:tcPr>
          <w:p w14:paraId="7A030BED" w14:textId="77777777" w:rsidR="00B40BD2" w:rsidRPr="00103F4C" w:rsidRDefault="00B40BD2" w:rsidP="00A42EBC">
            <w:pPr>
              <w:spacing w:after="0" w:line="276" w:lineRule="auto"/>
              <w:rPr>
                <w:sz w:val="24"/>
              </w:rPr>
            </w:pPr>
          </w:p>
        </w:tc>
        <w:tc>
          <w:tcPr>
            <w:tcW w:w="1300" w:type="dxa"/>
            <w:shd w:val="clear" w:color="auto" w:fill="auto"/>
            <w:noWrap/>
            <w:vAlign w:val="bottom"/>
          </w:tcPr>
          <w:p w14:paraId="61ED6ADF" w14:textId="11CAEB1F" w:rsidR="00B40BD2" w:rsidRPr="002A0139" w:rsidRDefault="00B40BD2" w:rsidP="00A42EBC">
            <w:pPr>
              <w:spacing w:after="0" w:line="276" w:lineRule="auto"/>
              <w:rPr>
                <w:b/>
                <w:bCs/>
                <w:sz w:val="24"/>
              </w:rPr>
            </w:pPr>
            <w:r w:rsidRPr="002A0139">
              <w:rPr>
                <w:b/>
                <w:bCs/>
                <w:sz w:val="24"/>
              </w:rPr>
              <w:t>130</w:t>
            </w:r>
          </w:p>
        </w:tc>
      </w:tr>
    </w:tbl>
    <w:p w14:paraId="1D0B23EC" w14:textId="77777777" w:rsidR="00474262" w:rsidRPr="00A30A7B" w:rsidRDefault="00474262" w:rsidP="00A42EBC">
      <w:pPr>
        <w:spacing w:after="0" w:line="276" w:lineRule="auto"/>
        <w:rPr>
          <w:sz w:val="24"/>
        </w:rPr>
      </w:pPr>
    </w:p>
    <w:p w14:paraId="46CC13C0" w14:textId="775C8E7C" w:rsidR="0048506C" w:rsidRDefault="001A0A65" w:rsidP="00A42EBC">
      <w:pPr>
        <w:spacing w:after="0" w:line="276" w:lineRule="auto"/>
      </w:pPr>
      <w:r>
        <w:t>We also</w:t>
      </w:r>
      <w:r w:rsidR="001059C5">
        <w:t xml:space="preserve"> asked our participants, </w:t>
      </w:r>
      <w:proofErr w:type="gramStart"/>
      <w:r w:rsidR="0048506C" w:rsidRPr="00103F4C">
        <w:rPr>
          <w:b/>
        </w:rPr>
        <w:t>What</w:t>
      </w:r>
      <w:proofErr w:type="gramEnd"/>
      <w:r w:rsidR="0048506C" w:rsidRPr="00103F4C">
        <w:rPr>
          <w:b/>
        </w:rPr>
        <w:t xml:space="preserve"> kind of help do you think you need</w:t>
      </w:r>
      <w:r w:rsidR="00A25F93" w:rsidRPr="00103F4C">
        <w:rPr>
          <w:b/>
        </w:rPr>
        <w:t>?</w:t>
      </w:r>
    </w:p>
    <w:p w14:paraId="692298D8" w14:textId="77777777" w:rsidR="00A42EBC" w:rsidRPr="00214C79" w:rsidRDefault="00A42EBC" w:rsidP="00A42EBC">
      <w:pPr>
        <w:spacing w:after="0" w:line="276" w:lineRule="auto"/>
      </w:pPr>
    </w:p>
    <w:p w14:paraId="1A664A30" w14:textId="0E6116F7" w:rsidR="001059C5" w:rsidRDefault="00A25F93" w:rsidP="00A42EBC">
      <w:pPr>
        <w:spacing w:after="0" w:line="276" w:lineRule="auto"/>
      </w:pPr>
      <w:r w:rsidRPr="00214C79">
        <w:t xml:space="preserve">93 people </w:t>
      </w:r>
      <w:r w:rsidR="00DD75C3" w:rsidRPr="00214C79">
        <w:t>(70%</w:t>
      </w:r>
      <w:r w:rsidR="001059C5">
        <w:t xml:space="preserve"> of all respondents</w:t>
      </w:r>
      <w:r w:rsidR="00DD75C3" w:rsidRPr="00214C79">
        <w:t xml:space="preserve">) </w:t>
      </w:r>
      <w:r w:rsidRPr="00214C79">
        <w:t>answered this question</w:t>
      </w:r>
      <w:r w:rsidR="001059C5">
        <w:t xml:space="preserve">. </w:t>
      </w:r>
      <w:r w:rsidR="00305DB6" w:rsidRPr="00214C79">
        <w:t xml:space="preserve">12 people </w:t>
      </w:r>
      <w:r w:rsidR="001059C5">
        <w:t xml:space="preserve">(just over one-tenth of this group of respondents) </w:t>
      </w:r>
      <w:r w:rsidR="00305DB6" w:rsidRPr="00214C79">
        <w:t xml:space="preserve">said </w:t>
      </w:r>
      <w:r w:rsidR="001A0A65">
        <w:t xml:space="preserve">that </w:t>
      </w:r>
      <w:r w:rsidR="00305DB6" w:rsidRPr="00214C79">
        <w:t>they did not need any help.</w:t>
      </w:r>
      <w:r w:rsidR="00E75299" w:rsidRPr="00214C79">
        <w:t xml:space="preserve"> </w:t>
      </w:r>
    </w:p>
    <w:p w14:paraId="6F4E7EC4" w14:textId="77777777" w:rsidR="00A42EBC" w:rsidRDefault="00A42EBC" w:rsidP="00A42EBC">
      <w:pPr>
        <w:spacing w:after="0" w:line="276" w:lineRule="auto"/>
      </w:pPr>
    </w:p>
    <w:p w14:paraId="30A285E5" w14:textId="3DBAC9D0" w:rsidR="00305DB6" w:rsidRDefault="007875F4" w:rsidP="00A42EBC">
      <w:pPr>
        <w:spacing w:after="0" w:line="276" w:lineRule="auto"/>
      </w:pPr>
      <w:r w:rsidRPr="00214C79">
        <w:t xml:space="preserve">The remaining </w:t>
      </w:r>
      <w:r w:rsidR="00E75299" w:rsidRPr="00214C79">
        <w:t xml:space="preserve">81 people said </w:t>
      </w:r>
      <w:r w:rsidR="001A0A65">
        <w:t xml:space="preserve">that </w:t>
      </w:r>
      <w:r w:rsidR="00E75299" w:rsidRPr="00214C79">
        <w:t xml:space="preserve">they needed some help to regain their confidence following the </w:t>
      </w:r>
      <w:r w:rsidR="001059C5">
        <w:t xml:space="preserve">COVID-19 </w:t>
      </w:r>
      <w:r w:rsidR="00E75299" w:rsidRPr="00214C79">
        <w:t xml:space="preserve">pandemic and </w:t>
      </w:r>
      <w:r w:rsidR="001059C5">
        <w:t xml:space="preserve">the national and regional </w:t>
      </w:r>
      <w:r w:rsidR="00E75299" w:rsidRPr="00214C79">
        <w:t>lockdown</w:t>
      </w:r>
      <w:r w:rsidR="001059C5">
        <w:t>s</w:t>
      </w:r>
      <w:r w:rsidR="00E75299" w:rsidRPr="00214C79">
        <w:t xml:space="preserve">. </w:t>
      </w:r>
      <w:r w:rsidR="001059C5">
        <w:t>Figures below are drawn from the answers given by the 81 respondents who said that</w:t>
      </w:r>
      <w:r w:rsidR="00711193" w:rsidRPr="00214C79">
        <w:t xml:space="preserve"> they need</w:t>
      </w:r>
      <w:r w:rsidR="001059C5">
        <w:t>ed</w:t>
      </w:r>
      <w:r w:rsidR="00711193" w:rsidRPr="00214C79">
        <w:t xml:space="preserve"> some kind of support.</w:t>
      </w:r>
    </w:p>
    <w:p w14:paraId="31621F6A" w14:textId="77777777" w:rsidR="00A42EBC" w:rsidRPr="00214C79" w:rsidRDefault="00A42EBC" w:rsidP="00A42EBC">
      <w:pPr>
        <w:spacing w:after="0" w:line="276" w:lineRule="auto"/>
      </w:pPr>
    </w:p>
    <w:p w14:paraId="02E8A306" w14:textId="336993ED" w:rsidR="001059C5" w:rsidRPr="00214C79" w:rsidRDefault="001059C5" w:rsidP="00A30A7B">
      <w:pPr>
        <w:spacing w:line="276" w:lineRule="auto"/>
      </w:pPr>
      <w:r w:rsidRPr="00214C79">
        <w:lastRenderedPageBreak/>
        <w:t>35 people</w:t>
      </w:r>
      <w:r>
        <w:t xml:space="preserve"> (about two fifths of respondents)</w:t>
      </w:r>
      <w:r w:rsidRPr="00214C79">
        <w:t xml:space="preserve"> </w:t>
      </w:r>
      <w:r>
        <w:t>said</w:t>
      </w:r>
      <w:r w:rsidR="001A0A65">
        <w:t xml:space="preserve"> that</w:t>
      </w:r>
      <w:r>
        <w:t xml:space="preserve"> they would need </w:t>
      </w:r>
      <w:r w:rsidRPr="00214C79">
        <w:t xml:space="preserve">help to go out and about and to regain their confidence to communicate with people. </w:t>
      </w:r>
      <w:r>
        <w:t>In m</w:t>
      </w:r>
      <w:r w:rsidRPr="00214C79">
        <w:t>ost of these responses</w:t>
      </w:r>
      <w:r>
        <w:t>, the respondent suggested</w:t>
      </w:r>
      <w:r w:rsidR="001A0A65">
        <w:t xml:space="preserve"> that they could be accompanied by</w:t>
      </w:r>
      <w:r>
        <w:t xml:space="preserve"> </w:t>
      </w:r>
      <w:r w:rsidRPr="00214C79">
        <w:t>a 'buddy', peer supporter, support worker or personal assistant</w:t>
      </w:r>
      <w:r w:rsidR="001A0A65">
        <w:t>, who would</w:t>
      </w:r>
      <w:r w:rsidRPr="00214C79">
        <w:t xml:space="preserve"> </w:t>
      </w:r>
      <w:r>
        <w:t xml:space="preserve">help them </w:t>
      </w:r>
      <w:r w:rsidRPr="00214C79">
        <w:t xml:space="preserve">build their confidence </w:t>
      </w:r>
      <w:r w:rsidR="001A0A65">
        <w:t xml:space="preserve">up </w:t>
      </w:r>
      <w:r w:rsidRPr="00214C79">
        <w:t xml:space="preserve">to </w:t>
      </w:r>
      <w:r>
        <w:t xml:space="preserve">the level </w:t>
      </w:r>
      <w:r w:rsidR="001A0A65">
        <w:t xml:space="preserve">that </w:t>
      </w:r>
      <w:r>
        <w:t xml:space="preserve">they </w:t>
      </w:r>
      <w:r w:rsidRPr="00214C79">
        <w:t xml:space="preserve">felt </w:t>
      </w:r>
      <w:r w:rsidR="001A0A65">
        <w:t xml:space="preserve">they were at </w:t>
      </w:r>
      <w:r w:rsidRPr="00214C79">
        <w:t xml:space="preserve">before the pandemic. </w:t>
      </w:r>
    </w:p>
    <w:p w14:paraId="1B527D1F" w14:textId="640CE523" w:rsidR="001059C5" w:rsidRPr="00A42EBC" w:rsidRDefault="001059C5" w:rsidP="00A42EBC">
      <w:pPr>
        <w:spacing w:line="276" w:lineRule="auto"/>
        <w:ind w:left="720"/>
        <w:rPr>
          <w:sz w:val="24"/>
        </w:rPr>
      </w:pPr>
      <w:r w:rsidRPr="00A42EBC">
        <w:rPr>
          <w:sz w:val="24"/>
        </w:rPr>
        <w:t>"Carer support on trips out."</w:t>
      </w:r>
    </w:p>
    <w:p w14:paraId="4696C0EA" w14:textId="4AC89141" w:rsidR="001059C5" w:rsidRPr="00A42EBC" w:rsidRDefault="001059C5" w:rsidP="00A42EBC">
      <w:pPr>
        <w:spacing w:line="276" w:lineRule="auto"/>
        <w:ind w:left="720"/>
        <w:rPr>
          <w:sz w:val="24"/>
        </w:rPr>
      </w:pPr>
      <w:r w:rsidRPr="00A42EBC">
        <w:rPr>
          <w:sz w:val="24"/>
        </w:rPr>
        <w:t xml:space="preserve">"Reassurance and support to actually go out, lost all confidence and independence now." </w:t>
      </w:r>
    </w:p>
    <w:p w14:paraId="2073A2C2" w14:textId="77777777" w:rsidR="001059C5" w:rsidRPr="00A42EBC" w:rsidRDefault="001059C5" w:rsidP="00A42EBC">
      <w:pPr>
        <w:spacing w:line="276" w:lineRule="auto"/>
        <w:ind w:left="720"/>
        <w:rPr>
          <w:sz w:val="24"/>
        </w:rPr>
      </w:pPr>
      <w:r w:rsidRPr="00A42EBC">
        <w:rPr>
          <w:sz w:val="24"/>
        </w:rPr>
        <w:t>"Talking to people and seeing people again."</w:t>
      </w:r>
    </w:p>
    <w:p w14:paraId="59AA34B8" w14:textId="31AD95AF" w:rsidR="001059C5" w:rsidRPr="00214C79" w:rsidRDefault="001059C5" w:rsidP="00A30A7B">
      <w:pPr>
        <w:spacing w:line="276" w:lineRule="auto"/>
      </w:pPr>
      <w:r w:rsidRPr="00214C79">
        <w:t>15 people</w:t>
      </w:r>
      <w:r>
        <w:t xml:space="preserve"> (just under one fifth of respondents)</w:t>
      </w:r>
      <w:r w:rsidRPr="00214C79">
        <w:t xml:space="preserve"> said</w:t>
      </w:r>
      <w:r w:rsidR="001A0A65">
        <w:t xml:space="preserve"> that</w:t>
      </w:r>
      <w:r w:rsidRPr="00214C79">
        <w:t xml:space="preserve"> they </w:t>
      </w:r>
      <w:r>
        <w:t xml:space="preserve">would need </w:t>
      </w:r>
      <w:r w:rsidRPr="00214C79">
        <w:t>more support from health</w:t>
      </w:r>
      <w:r>
        <w:t xml:space="preserve"> and</w:t>
      </w:r>
      <w:r w:rsidRPr="00214C79">
        <w:t xml:space="preserve"> social care</w:t>
      </w:r>
      <w:r>
        <w:t xml:space="preserve"> professionals</w:t>
      </w:r>
      <w:r w:rsidRPr="00214C79">
        <w:t>, local authorit</w:t>
      </w:r>
      <w:r>
        <w:t>ies</w:t>
      </w:r>
      <w:r w:rsidRPr="00214C79">
        <w:t xml:space="preserve">, </w:t>
      </w:r>
      <w:r>
        <w:t xml:space="preserve">the </w:t>
      </w:r>
      <w:r w:rsidRPr="00214C79">
        <w:t xml:space="preserve">national government and </w:t>
      </w:r>
      <w:r>
        <w:t xml:space="preserve">the </w:t>
      </w:r>
      <w:r w:rsidRPr="00214C79">
        <w:t>commercial sector</w:t>
      </w:r>
      <w:r>
        <w:t>.</w:t>
      </w:r>
    </w:p>
    <w:p w14:paraId="71B5589F" w14:textId="77777777" w:rsidR="001059C5" w:rsidRPr="00A42EBC" w:rsidRDefault="001059C5" w:rsidP="00A42EBC">
      <w:pPr>
        <w:spacing w:after="0" w:line="276" w:lineRule="auto"/>
        <w:ind w:left="720"/>
        <w:rPr>
          <w:sz w:val="24"/>
        </w:rPr>
      </w:pPr>
      <w:r w:rsidRPr="00A42EBC">
        <w:rPr>
          <w:sz w:val="24"/>
        </w:rPr>
        <w:t>"Community/governmental/local authority/business pro-active actions to make the outside world disabled-friendly, especially in relation to the chronically-sick. I’d suggest some kind of national symbol, awareness campaign and financial backing to ensure all can go out as safely as possible."</w:t>
      </w:r>
    </w:p>
    <w:p w14:paraId="1F068F0A" w14:textId="77777777" w:rsidR="001059C5" w:rsidRDefault="001059C5" w:rsidP="00A42EBC">
      <w:pPr>
        <w:spacing w:after="0" w:line="276" w:lineRule="auto"/>
      </w:pPr>
    </w:p>
    <w:p w14:paraId="2750D741" w14:textId="2535A5C9" w:rsidR="001059C5" w:rsidRPr="00214C79" w:rsidRDefault="001059C5" w:rsidP="00A30A7B">
      <w:pPr>
        <w:spacing w:line="276" w:lineRule="auto"/>
      </w:pPr>
      <w:r w:rsidRPr="00214C79">
        <w:t xml:space="preserve">11 people </w:t>
      </w:r>
      <w:r>
        <w:t xml:space="preserve">(just over one tenth of respondents) said </w:t>
      </w:r>
      <w:r w:rsidR="001A0A65">
        <w:t xml:space="preserve">that </w:t>
      </w:r>
      <w:r>
        <w:t>they would need</w:t>
      </w:r>
      <w:r w:rsidRPr="00214C79">
        <w:t xml:space="preserve"> some </w:t>
      </w:r>
      <w:r>
        <w:t xml:space="preserve">form of </w:t>
      </w:r>
      <w:r w:rsidRPr="00214C79">
        <w:t>mental health support, talking therap</w:t>
      </w:r>
      <w:r>
        <w:t>y</w:t>
      </w:r>
      <w:r w:rsidRPr="00214C79">
        <w:t xml:space="preserve"> or other therapy to support them </w:t>
      </w:r>
      <w:r w:rsidR="001A0A65">
        <w:t xml:space="preserve">in </w:t>
      </w:r>
      <w:r w:rsidRPr="00214C79">
        <w:t>manag</w:t>
      </w:r>
      <w:r w:rsidR="001A0A65">
        <w:t>ing</w:t>
      </w:r>
      <w:r w:rsidRPr="00214C79">
        <w:t xml:space="preserve"> </w:t>
      </w:r>
      <w:r>
        <w:t xml:space="preserve">their </w:t>
      </w:r>
      <w:r w:rsidRPr="00214C79">
        <w:t>anxiety or distress.</w:t>
      </w:r>
    </w:p>
    <w:p w14:paraId="635EA4AA" w14:textId="77777777" w:rsidR="001059C5" w:rsidRPr="00A42EBC" w:rsidRDefault="001059C5" w:rsidP="00A42EBC">
      <w:pPr>
        <w:spacing w:after="0" w:line="276" w:lineRule="auto"/>
        <w:ind w:left="720"/>
        <w:rPr>
          <w:sz w:val="24"/>
        </w:rPr>
      </w:pPr>
      <w:r w:rsidRPr="00A42EBC">
        <w:rPr>
          <w:sz w:val="24"/>
        </w:rPr>
        <w:t>"Mental health support and emotional wellbeing support."</w:t>
      </w:r>
    </w:p>
    <w:p w14:paraId="31924580" w14:textId="77777777" w:rsidR="00A42EBC" w:rsidRPr="00A42EBC" w:rsidRDefault="00A42EBC" w:rsidP="00A42EBC">
      <w:pPr>
        <w:spacing w:after="0" w:line="276" w:lineRule="auto"/>
        <w:ind w:left="720"/>
        <w:rPr>
          <w:sz w:val="24"/>
        </w:rPr>
      </w:pPr>
    </w:p>
    <w:p w14:paraId="40DFF59C" w14:textId="29345AB1" w:rsidR="001059C5" w:rsidRPr="00A42EBC" w:rsidRDefault="001059C5" w:rsidP="00A42EBC">
      <w:pPr>
        <w:spacing w:after="0" w:line="276" w:lineRule="auto"/>
        <w:ind w:left="720"/>
        <w:rPr>
          <w:sz w:val="24"/>
        </w:rPr>
      </w:pPr>
      <w:r w:rsidRPr="00A42EBC">
        <w:rPr>
          <w:sz w:val="24"/>
        </w:rPr>
        <w:t xml:space="preserve">"Counselling or some sort of talking therapy. Contact with someone to provide encouragement or support to get out the house."  </w:t>
      </w:r>
    </w:p>
    <w:p w14:paraId="53811A76" w14:textId="77777777" w:rsidR="00A42EBC" w:rsidRDefault="00A42EBC" w:rsidP="00A42EBC">
      <w:pPr>
        <w:spacing w:after="0" w:line="276" w:lineRule="auto"/>
      </w:pPr>
    </w:p>
    <w:p w14:paraId="1B003D1C" w14:textId="77777777" w:rsidR="0014103D" w:rsidRDefault="0014103D">
      <w:r>
        <w:br w:type="page"/>
      </w:r>
    </w:p>
    <w:p w14:paraId="75070979" w14:textId="149B0AF6" w:rsidR="001059C5" w:rsidRPr="00214C79" w:rsidRDefault="001A0A65" w:rsidP="00A30A7B">
      <w:pPr>
        <w:spacing w:line="276" w:lineRule="auto"/>
      </w:pPr>
      <w:r>
        <w:lastRenderedPageBreak/>
        <w:t>Seven</w:t>
      </w:r>
      <w:r w:rsidRPr="00214C79">
        <w:t xml:space="preserve"> </w:t>
      </w:r>
      <w:r w:rsidR="001059C5" w:rsidRPr="00214C79">
        <w:t xml:space="preserve">people </w:t>
      </w:r>
      <w:r w:rsidR="001059C5">
        <w:t xml:space="preserve">said </w:t>
      </w:r>
      <w:r>
        <w:t xml:space="preserve">that </w:t>
      </w:r>
      <w:r w:rsidR="001059C5">
        <w:t>they would need</w:t>
      </w:r>
      <w:r w:rsidR="001059C5" w:rsidRPr="00214C79">
        <w:t xml:space="preserve"> </w:t>
      </w:r>
      <w:r w:rsidR="001059C5">
        <w:t xml:space="preserve">greater </w:t>
      </w:r>
      <w:r w:rsidR="001059C5" w:rsidRPr="00214C79">
        <w:t>empathy and understanding from society</w:t>
      </w:r>
      <w:r w:rsidR="001059C5">
        <w:t xml:space="preserve"> at large</w:t>
      </w:r>
      <w:r w:rsidR="001059C5" w:rsidRPr="00214C79">
        <w:t>.</w:t>
      </w:r>
    </w:p>
    <w:p w14:paraId="2A034E82" w14:textId="77777777" w:rsidR="001059C5" w:rsidRPr="00A42EBC" w:rsidRDefault="001059C5" w:rsidP="00A42EBC">
      <w:pPr>
        <w:spacing w:after="0" w:line="276" w:lineRule="auto"/>
        <w:ind w:left="720"/>
        <w:rPr>
          <w:sz w:val="24"/>
        </w:rPr>
      </w:pPr>
      <w:r w:rsidRPr="00A42EBC">
        <w:rPr>
          <w:sz w:val="24"/>
        </w:rPr>
        <w:t xml:space="preserve">"More awareness among the public, and a responsibility for staff working in anywhere open to the public, that disabled people may not be able to do certain things like queuing and social distancing. They will need to let us jump the queues or help us to keep our distance from others…." </w:t>
      </w:r>
    </w:p>
    <w:p w14:paraId="46EFE18B" w14:textId="77777777" w:rsidR="00A42EBC" w:rsidRDefault="00A42EBC" w:rsidP="00A42EBC">
      <w:pPr>
        <w:spacing w:after="0" w:line="276" w:lineRule="auto"/>
      </w:pPr>
    </w:p>
    <w:p w14:paraId="19E34B97" w14:textId="4419D62B" w:rsidR="00753823" w:rsidRPr="00214C79" w:rsidRDefault="00D014AA" w:rsidP="00A42EBC">
      <w:pPr>
        <w:spacing w:after="0" w:line="276" w:lineRule="auto"/>
      </w:pPr>
      <w:r>
        <w:t xml:space="preserve">Six </w:t>
      </w:r>
      <w:r w:rsidR="00753823" w:rsidRPr="00214C79">
        <w:t>people said</w:t>
      </w:r>
      <w:r w:rsidR="001A0A65">
        <w:t xml:space="preserve"> that</w:t>
      </w:r>
      <w:r w:rsidR="00753823" w:rsidRPr="00214C79">
        <w:t xml:space="preserve"> they </w:t>
      </w:r>
      <w:r w:rsidR="00753823">
        <w:t>would need</w:t>
      </w:r>
      <w:r w:rsidR="00753823" w:rsidRPr="00214C79">
        <w:t xml:space="preserve"> a vaccine to </w:t>
      </w:r>
      <w:r w:rsidR="00753823">
        <w:t xml:space="preserve">empower them </w:t>
      </w:r>
      <w:r w:rsidR="001A0A65">
        <w:t xml:space="preserve">and help them </w:t>
      </w:r>
      <w:r w:rsidR="00753823" w:rsidRPr="00214C79">
        <w:t>feel safe to leave the house</w:t>
      </w:r>
      <w:r w:rsidR="00753823">
        <w:t>.</w:t>
      </w:r>
    </w:p>
    <w:p w14:paraId="7BAC6556" w14:textId="77777777" w:rsidR="00A42EBC" w:rsidRDefault="00A42EBC" w:rsidP="00A42EBC">
      <w:pPr>
        <w:spacing w:after="0" w:line="276" w:lineRule="auto"/>
      </w:pPr>
    </w:p>
    <w:p w14:paraId="08311712" w14:textId="5EC33F8D" w:rsidR="00753823" w:rsidRPr="00214C79" w:rsidRDefault="00D014AA" w:rsidP="00A42EBC">
      <w:pPr>
        <w:spacing w:after="0" w:line="276" w:lineRule="auto"/>
      </w:pPr>
      <w:r>
        <w:t xml:space="preserve">Five </w:t>
      </w:r>
      <w:r w:rsidR="00753823" w:rsidRPr="00214C79">
        <w:t xml:space="preserve">people said </w:t>
      </w:r>
      <w:r w:rsidR="001A0A65">
        <w:t xml:space="preserve">that </w:t>
      </w:r>
      <w:r w:rsidR="00753823">
        <w:t xml:space="preserve">they were </w:t>
      </w:r>
      <w:r w:rsidR="00753823" w:rsidRPr="00214C79">
        <w:t>not sure</w:t>
      </w:r>
      <w:r w:rsidR="00753823">
        <w:t xml:space="preserve"> what they would need</w:t>
      </w:r>
      <w:r w:rsidR="00753823" w:rsidRPr="00214C79">
        <w:t xml:space="preserve">, as they </w:t>
      </w:r>
      <w:r w:rsidR="00753823">
        <w:t xml:space="preserve">did </w:t>
      </w:r>
      <w:r w:rsidR="00753823" w:rsidRPr="00214C79">
        <w:t xml:space="preserve">not know what </w:t>
      </w:r>
      <w:r w:rsidR="00753823">
        <w:t xml:space="preserve">was </w:t>
      </w:r>
      <w:r w:rsidR="00753823" w:rsidRPr="00214C79">
        <w:t>available.</w:t>
      </w:r>
    </w:p>
    <w:p w14:paraId="39B6726F" w14:textId="77777777" w:rsidR="001059C5" w:rsidRPr="001059C5" w:rsidRDefault="001059C5" w:rsidP="00A42EBC">
      <w:pPr>
        <w:spacing w:after="0" w:line="276" w:lineRule="auto"/>
      </w:pPr>
    </w:p>
    <w:p w14:paraId="1717F60D" w14:textId="0369F0E9" w:rsidR="009F013D" w:rsidRPr="00214C79" w:rsidRDefault="00D014AA" w:rsidP="00A30A7B">
      <w:pPr>
        <w:spacing w:line="276" w:lineRule="auto"/>
      </w:pPr>
      <w:r>
        <w:t>Two</w:t>
      </w:r>
      <w:r w:rsidRPr="00214C79">
        <w:t xml:space="preserve"> </w:t>
      </w:r>
      <w:r w:rsidR="009F013D" w:rsidRPr="00214C79">
        <w:t xml:space="preserve">people </w:t>
      </w:r>
      <w:r w:rsidR="00026909" w:rsidRPr="00214C79">
        <w:t xml:space="preserve">gave answers that were not </w:t>
      </w:r>
      <w:r w:rsidR="00753823">
        <w:t>echoed by other respondents. One said</w:t>
      </w:r>
      <w:r w:rsidR="001A0A65">
        <w:t xml:space="preserve"> that</w:t>
      </w:r>
      <w:r w:rsidR="00753823">
        <w:t xml:space="preserve"> they would need </w:t>
      </w:r>
      <w:r w:rsidR="00026909" w:rsidRPr="00214C79">
        <w:t>more money</w:t>
      </w:r>
      <w:r w:rsidR="00753823">
        <w:t>;</w:t>
      </w:r>
      <w:r w:rsidR="00026909" w:rsidRPr="00214C79">
        <w:t xml:space="preserve"> the other expressed shock at the impact </w:t>
      </w:r>
      <w:r w:rsidR="00753823">
        <w:t xml:space="preserve">of COVID-19 and the lockdowns </w:t>
      </w:r>
      <w:r w:rsidR="00026909" w:rsidRPr="00214C79">
        <w:t xml:space="preserve">on their </w:t>
      </w:r>
      <w:r w:rsidR="00753823">
        <w:t>ability to live independently.</w:t>
      </w:r>
    </w:p>
    <w:p w14:paraId="465F8EB9" w14:textId="5EB0AA93" w:rsidR="00026909" w:rsidRPr="00A42EBC" w:rsidRDefault="00026909" w:rsidP="00A42EBC">
      <w:pPr>
        <w:spacing w:after="0" w:line="276" w:lineRule="auto"/>
        <w:ind w:left="720"/>
        <w:rPr>
          <w:sz w:val="24"/>
        </w:rPr>
      </w:pPr>
      <w:r w:rsidRPr="00A42EBC">
        <w:rPr>
          <w:sz w:val="24"/>
        </w:rPr>
        <w:t>"My realisation that my attempts of living independently were undone easily. Scares me."</w:t>
      </w:r>
    </w:p>
    <w:p w14:paraId="7A347E8E" w14:textId="77777777" w:rsidR="00026909" w:rsidRPr="00214C79" w:rsidRDefault="00026909" w:rsidP="00A42EBC">
      <w:pPr>
        <w:spacing w:after="0" w:line="276" w:lineRule="auto"/>
      </w:pPr>
    </w:p>
    <w:p w14:paraId="2C1E31ED" w14:textId="77777777" w:rsidR="00166965" w:rsidRPr="00214C79" w:rsidRDefault="00166965" w:rsidP="00A42EBC">
      <w:pPr>
        <w:spacing w:after="0" w:line="276" w:lineRule="auto"/>
      </w:pPr>
    </w:p>
    <w:p w14:paraId="7BE08F9B" w14:textId="77777777" w:rsidR="00356309" w:rsidRPr="00214C79" w:rsidRDefault="00356309" w:rsidP="00A42EBC">
      <w:pPr>
        <w:spacing w:after="0" w:line="276" w:lineRule="auto"/>
      </w:pPr>
    </w:p>
    <w:p w14:paraId="0ACB30C8" w14:textId="1B21F603" w:rsidR="00D50ADA" w:rsidRPr="00214C79" w:rsidRDefault="00D50ADA" w:rsidP="00A42EBC">
      <w:pPr>
        <w:spacing w:after="0" w:line="276" w:lineRule="auto"/>
      </w:pPr>
    </w:p>
    <w:p w14:paraId="7D2B77E3" w14:textId="3E856F3D" w:rsidR="00774349" w:rsidRPr="00214C79" w:rsidRDefault="00774349" w:rsidP="00A42EBC">
      <w:pPr>
        <w:spacing w:after="0" w:line="276" w:lineRule="auto"/>
      </w:pPr>
      <w:r w:rsidRPr="00214C79">
        <w:t xml:space="preserve"> </w:t>
      </w:r>
    </w:p>
    <w:p w14:paraId="07EE7A5F" w14:textId="454CD953" w:rsidR="000F2741" w:rsidRPr="00214C79" w:rsidRDefault="000F2741" w:rsidP="00A42EBC">
      <w:pPr>
        <w:spacing w:after="0" w:line="276" w:lineRule="auto"/>
      </w:pPr>
      <w:r w:rsidRPr="00214C79">
        <w:br w:type="page"/>
      </w:r>
    </w:p>
    <w:p w14:paraId="2EEA621C" w14:textId="56327BAB" w:rsidR="00F2468E" w:rsidRPr="00CE5E3B" w:rsidRDefault="00A25F93" w:rsidP="00AA5393">
      <w:pPr>
        <w:pStyle w:val="Heading1"/>
      </w:pPr>
      <w:bookmarkStart w:id="10" w:name="_Toc58428987"/>
      <w:r w:rsidRPr="00CE5E3B">
        <w:lastRenderedPageBreak/>
        <w:t xml:space="preserve">Section </w:t>
      </w:r>
      <w:r w:rsidR="00753823" w:rsidRPr="00CE5E3B">
        <w:t>Two</w:t>
      </w:r>
      <w:r w:rsidRPr="00CE5E3B">
        <w:t xml:space="preserve">: </w:t>
      </w:r>
      <w:r w:rsidR="001755BA" w:rsidRPr="00CE5E3B">
        <w:t xml:space="preserve">Independent Living </w:t>
      </w:r>
      <w:r w:rsidR="00E44E8B" w:rsidRPr="00CE5E3B">
        <w:t>Skills</w:t>
      </w:r>
      <w:bookmarkEnd w:id="10"/>
    </w:p>
    <w:p w14:paraId="1E8868FA" w14:textId="2E3A0411" w:rsidR="00777374" w:rsidRDefault="00777374" w:rsidP="00A42EBC">
      <w:pPr>
        <w:spacing w:after="0" w:line="276" w:lineRule="auto"/>
      </w:pPr>
      <w:r>
        <w:t xml:space="preserve">The responses detailed in this section are about the independent living skills that Disabled people feel they have lost </w:t>
      </w:r>
      <w:r w:rsidR="00A21C67">
        <w:t xml:space="preserve">as a result </w:t>
      </w:r>
      <w:r>
        <w:t xml:space="preserve">of </w:t>
      </w:r>
      <w:r w:rsidR="00A21C67">
        <w:t xml:space="preserve">the COVID-19 </w:t>
      </w:r>
      <w:r>
        <w:t>pandemic</w:t>
      </w:r>
      <w:r w:rsidR="002C2040">
        <w:t>,</w:t>
      </w:r>
      <w:r>
        <w:t xml:space="preserve"> and </w:t>
      </w:r>
      <w:r w:rsidR="002C2040">
        <w:t xml:space="preserve">of </w:t>
      </w:r>
      <w:r w:rsidR="00A21C67">
        <w:t xml:space="preserve">national and regional </w:t>
      </w:r>
      <w:r>
        <w:t>lockdown measures.</w:t>
      </w:r>
    </w:p>
    <w:p w14:paraId="046A0051" w14:textId="77777777" w:rsidR="006C6892" w:rsidRPr="00214C79" w:rsidRDefault="006C6892" w:rsidP="00A42EBC">
      <w:pPr>
        <w:spacing w:after="0" w:line="276" w:lineRule="auto"/>
      </w:pPr>
    </w:p>
    <w:p w14:paraId="6C57F515" w14:textId="45D88D17" w:rsidR="00F2468E" w:rsidRDefault="0026364C" w:rsidP="00A9631F">
      <w:pPr>
        <w:spacing w:line="276" w:lineRule="auto"/>
      </w:pPr>
      <w:r>
        <w:t>We asked</w:t>
      </w:r>
      <w:r w:rsidR="00A21C67">
        <w:t xml:space="preserve"> our participants</w:t>
      </w:r>
      <w:r w:rsidR="002C2040">
        <w:t xml:space="preserve"> the following questions:</w:t>
      </w:r>
    </w:p>
    <w:tbl>
      <w:tblPr>
        <w:tblStyle w:val="TableGrid"/>
        <w:tblW w:w="0" w:type="auto"/>
        <w:tblLook w:val="04A0" w:firstRow="1" w:lastRow="0" w:firstColumn="1" w:lastColumn="0" w:noHBand="0" w:noVBand="1"/>
      </w:tblPr>
      <w:tblGrid>
        <w:gridCol w:w="6360"/>
        <w:gridCol w:w="1377"/>
        <w:gridCol w:w="1279"/>
      </w:tblGrid>
      <w:tr w:rsidR="00722C37" w:rsidRPr="00214C79" w14:paraId="5457E53E" w14:textId="77777777" w:rsidTr="002A0139">
        <w:trPr>
          <w:trHeight w:val="288"/>
        </w:trPr>
        <w:tc>
          <w:tcPr>
            <w:tcW w:w="9180" w:type="dxa"/>
            <w:gridSpan w:val="3"/>
            <w:shd w:val="clear" w:color="auto" w:fill="auto"/>
            <w:noWrap/>
          </w:tcPr>
          <w:p w14:paraId="7464A697" w14:textId="3652FF78" w:rsidR="00722C37" w:rsidRPr="00103F4C" w:rsidRDefault="00722C37" w:rsidP="00A42EBC">
            <w:pPr>
              <w:spacing w:line="276" w:lineRule="auto"/>
              <w:rPr>
                <w:sz w:val="24"/>
                <w:szCs w:val="24"/>
              </w:rPr>
            </w:pPr>
            <w:r w:rsidRPr="00103F4C">
              <w:rPr>
                <w:b/>
              </w:rPr>
              <w:t>Have you lost daily living skills because of COVID-19 and lockdown?</w:t>
            </w:r>
          </w:p>
        </w:tc>
      </w:tr>
      <w:tr w:rsidR="00722C37" w:rsidRPr="00214C79" w14:paraId="40CC0405" w14:textId="77777777" w:rsidTr="002A0139">
        <w:trPr>
          <w:trHeight w:val="288"/>
        </w:trPr>
        <w:tc>
          <w:tcPr>
            <w:tcW w:w="6480" w:type="dxa"/>
            <w:shd w:val="clear" w:color="auto" w:fill="EAEAE8"/>
            <w:noWrap/>
          </w:tcPr>
          <w:p w14:paraId="50BAC178" w14:textId="4A5F4D9B" w:rsidR="00722C37" w:rsidRPr="00103F4C" w:rsidRDefault="00722C37" w:rsidP="00722C37">
            <w:pPr>
              <w:spacing w:line="276" w:lineRule="auto"/>
              <w:jc w:val="center"/>
              <w:rPr>
                <w:sz w:val="24"/>
                <w:szCs w:val="24"/>
              </w:rPr>
            </w:pPr>
            <w:r w:rsidRPr="00566A90">
              <w:rPr>
                <w:sz w:val="24"/>
              </w:rPr>
              <w:t>Answer Choices</w:t>
            </w:r>
          </w:p>
        </w:tc>
        <w:tc>
          <w:tcPr>
            <w:tcW w:w="2700" w:type="dxa"/>
            <w:gridSpan w:val="2"/>
            <w:shd w:val="clear" w:color="auto" w:fill="E7E6E6" w:themeFill="background2"/>
            <w:noWrap/>
          </w:tcPr>
          <w:p w14:paraId="4DD35E0D" w14:textId="7A02503A" w:rsidR="00722C37" w:rsidRPr="00103F4C" w:rsidRDefault="00722C37" w:rsidP="00722C37">
            <w:pPr>
              <w:spacing w:line="276" w:lineRule="auto"/>
              <w:jc w:val="center"/>
              <w:rPr>
                <w:sz w:val="24"/>
                <w:szCs w:val="24"/>
              </w:rPr>
            </w:pPr>
            <w:r w:rsidRPr="00566A90">
              <w:rPr>
                <w:sz w:val="24"/>
              </w:rPr>
              <w:t>Responses</w:t>
            </w:r>
          </w:p>
        </w:tc>
      </w:tr>
      <w:tr w:rsidR="00914F2E" w:rsidRPr="00214C79" w14:paraId="1ED42E0C" w14:textId="77777777" w:rsidTr="002A0139">
        <w:trPr>
          <w:trHeight w:val="288"/>
        </w:trPr>
        <w:tc>
          <w:tcPr>
            <w:tcW w:w="6480" w:type="dxa"/>
            <w:shd w:val="clear" w:color="auto" w:fill="EAEAE8"/>
            <w:noWrap/>
            <w:hideMark/>
          </w:tcPr>
          <w:p w14:paraId="522E9A3A" w14:textId="77777777" w:rsidR="00914F2E" w:rsidRPr="00103F4C" w:rsidRDefault="00914F2E" w:rsidP="00A42EBC">
            <w:pPr>
              <w:spacing w:line="276" w:lineRule="auto"/>
              <w:rPr>
                <w:sz w:val="24"/>
                <w:szCs w:val="24"/>
              </w:rPr>
            </w:pPr>
            <w:r w:rsidRPr="00103F4C">
              <w:rPr>
                <w:sz w:val="24"/>
                <w:szCs w:val="24"/>
              </w:rPr>
              <w:t>Yes</w:t>
            </w:r>
          </w:p>
        </w:tc>
        <w:tc>
          <w:tcPr>
            <w:tcW w:w="1400" w:type="dxa"/>
            <w:noWrap/>
            <w:hideMark/>
          </w:tcPr>
          <w:p w14:paraId="60DF94BC" w14:textId="0F095FCC" w:rsidR="00914F2E" w:rsidRPr="00103F4C" w:rsidRDefault="00914F2E" w:rsidP="00722C37">
            <w:pPr>
              <w:spacing w:line="276" w:lineRule="auto"/>
              <w:jc w:val="right"/>
              <w:rPr>
                <w:sz w:val="24"/>
                <w:szCs w:val="24"/>
              </w:rPr>
            </w:pPr>
            <w:r w:rsidRPr="00103F4C">
              <w:rPr>
                <w:sz w:val="24"/>
                <w:szCs w:val="24"/>
              </w:rPr>
              <w:t>63%</w:t>
            </w:r>
          </w:p>
        </w:tc>
        <w:tc>
          <w:tcPr>
            <w:tcW w:w="1300" w:type="dxa"/>
            <w:noWrap/>
            <w:hideMark/>
          </w:tcPr>
          <w:p w14:paraId="7C59DF30" w14:textId="77777777" w:rsidR="00914F2E" w:rsidRPr="00103F4C" w:rsidRDefault="00914F2E" w:rsidP="00722C37">
            <w:pPr>
              <w:spacing w:line="276" w:lineRule="auto"/>
              <w:jc w:val="right"/>
              <w:rPr>
                <w:sz w:val="24"/>
                <w:szCs w:val="24"/>
              </w:rPr>
            </w:pPr>
            <w:r w:rsidRPr="00103F4C">
              <w:rPr>
                <w:sz w:val="24"/>
                <w:szCs w:val="24"/>
              </w:rPr>
              <w:t>76</w:t>
            </w:r>
          </w:p>
        </w:tc>
      </w:tr>
      <w:tr w:rsidR="00914F2E" w:rsidRPr="00214C79" w14:paraId="2F438C52" w14:textId="77777777" w:rsidTr="002A0139">
        <w:trPr>
          <w:trHeight w:val="288"/>
        </w:trPr>
        <w:tc>
          <w:tcPr>
            <w:tcW w:w="6480" w:type="dxa"/>
            <w:shd w:val="clear" w:color="auto" w:fill="EAEAE8"/>
            <w:noWrap/>
            <w:hideMark/>
          </w:tcPr>
          <w:p w14:paraId="4CF754B5" w14:textId="77777777" w:rsidR="00914F2E" w:rsidRPr="00103F4C" w:rsidRDefault="00914F2E" w:rsidP="00A42EBC">
            <w:pPr>
              <w:spacing w:line="276" w:lineRule="auto"/>
              <w:rPr>
                <w:sz w:val="24"/>
                <w:szCs w:val="24"/>
              </w:rPr>
            </w:pPr>
            <w:r w:rsidRPr="00103F4C">
              <w:rPr>
                <w:sz w:val="24"/>
                <w:szCs w:val="24"/>
              </w:rPr>
              <w:t>No</w:t>
            </w:r>
          </w:p>
        </w:tc>
        <w:tc>
          <w:tcPr>
            <w:tcW w:w="1400" w:type="dxa"/>
            <w:noWrap/>
            <w:hideMark/>
          </w:tcPr>
          <w:p w14:paraId="47796F22" w14:textId="5734528E" w:rsidR="00914F2E" w:rsidRPr="00103F4C" w:rsidRDefault="00914F2E" w:rsidP="00722C37">
            <w:pPr>
              <w:spacing w:line="276" w:lineRule="auto"/>
              <w:jc w:val="right"/>
              <w:rPr>
                <w:sz w:val="24"/>
                <w:szCs w:val="24"/>
              </w:rPr>
            </w:pPr>
            <w:r w:rsidRPr="00103F4C">
              <w:rPr>
                <w:sz w:val="24"/>
                <w:szCs w:val="24"/>
              </w:rPr>
              <w:t>3</w:t>
            </w:r>
            <w:r w:rsidR="007314E8" w:rsidRPr="00103F4C">
              <w:rPr>
                <w:sz w:val="24"/>
                <w:szCs w:val="24"/>
              </w:rPr>
              <w:t>7</w:t>
            </w:r>
            <w:r w:rsidRPr="00103F4C">
              <w:rPr>
                <w:sz w:val="24"/>
                <w:szCs w:val="24"/>
              </w:rPr>
              <w:t>%</w:t>
            </w:r>
          </w:p>
        </w:tc>
        <w:tc>
          <w:tcPr>
            <w:tcW w:w="1300" w:type="dxa"/>
            <w:noWrap/>
            <w:hideMark/>
          </w:tcPr>
          <w:p w14:paraId="18A93ADA" w14:textId="77777777" w:rsidR="00914F2E" w:rsidRPr="00103F4C" w:rsidRDefault="00914F2E" w:rsidP="00722C37">
            <w:pPr>
              <w:spacing w:line="276" w:lineRule="auto"/>
              <w:jc w:val="right"/>
              <w:rPr>
                <w:sz w:val="24"/>
                <w:szCs w:val="24"/>
              </w:rPr>
            </w:pPr>
            <w:r w:rsidRPr="00103F4C">
              <w:rPr>
                <w:sz w:val="24"/>
                <w:szCs w:val="24"/>
              </w:rPr>
              <w:t>44</w:t>
            </w:r>
          </w:p>
        </w:tc>
      </w:tr>
      <w:tr w:rsidR="0026364C" w:rsidRPr="00214C79" w14:paraId="51EF6433" w14:textId="77777777" w:rsidTr="002A0139">
        <w:trPr>
          <w:trHeight w:val="288"/>
        </w:trPr>
        <w:tc>
          <w:tcPr>
            <w:tcW w:w="6480" w:type="dxa"/>
            <w:shd w:val="clear" w:color="auto" w:fill="auto"/>
            <w:noWrap/>
          </w:tcPr>
          <w:p w14:paraId="42FB09F7" w14:textId="54080678" w:rsidR="0026364C" w:rsidRPr="00103F4C" w:rsidRDefault="00E47273" w:rsidP="00A42EBC">
            <w:pPr>
              <w:spacing w:line="276" w:lineRule="auto"/>
              <w:rPr>
                <w:sz w:val="24"/>
                <w:szCs w:val="24"/>
              </w:rPr>
            </w:pPr>
            <w:r w:rsidRPr="00E47273">
              <w:rPr>
                <w:b/>
                <w:sz w:val="24"/>
                <w:szCs w:val="24"/>
              </w:rPr>
              <w:t>Total responses</w:t>
            </w:r>
          </w:p>
        </w:tc>
        <w:tc>
          <w:tcPr>
            <w:tcW w:w="1400" w:type="dxa"/>
            <w:noWrap/>
          </w:tcPr>
          <w:p w14:paraId="33BA2D0F" w14:textId="77777777" w:rsidR="0026364C" w:rsidRPr="00103F4C" w:rsidRDefault="0026364C" w:rsidP="00722C37">
            <w:pPr>
              <w:spacing w:line="276" w:lineRule="auto"/>
              <w:jc w:val="right"/>
              <w:rPr>
                <w:sz w:val="24"/>
                <w:szCs w:val="24"/>
              </w:rPr>
            </w:pPr>
          </w:p>
        </w:tc>
        <w:tc>
          <w:tcPr>
            <w:tcW w:w="1300" w:type="dxa"/>
            <w:noWrap/>
          </w:tcPr>
          <w:p w14:paraId="085F7A9C" w14:textId="593EFC36" w:rsidR="0026364C" w:rsidRPr="002A0139" w:rsidRDefault="0026364C" w:rsidP="00722C37">
            <w:pPr>
              <w:spacing w:line="276" w:lineRule="auto"/>
              <w:jc w:val="right"/>
              <w:rPr>
                <w:b/>
                <w:bCs/>
                <w:sz w:val="24"/>
                <w:szCs w:val="24"/>
              </w:rPr>
            </w:pPr>
            <w:r w:rsidRPr="002A0139">
              <w:rPr>
                <w:b/>
                <w:bCs/>
                <w:sz w:val="24"/>
                <w:szCs w:val="24"/>
              </w:rPr>
              <w:t>120</w:t>
            </w:r>
          </w:p>
        </w:tc>
      </w:tr>
    </w:tbl>
    <w:p w14:paraId="5271ED3F" w14:textId="77777777" w:rsidR="00E44E8B" w:rsidRPr="00214C79" w:rsidRDefault="00E44E8B" w:rsidP="00A42EBC">
      <w:pPr>
        <w:spacing w:after="0" w:line="276" w:lineRule="auto"/>
      </w:pPr>
    </w:p>
    <w:p w14:paraId="493BF324" w14:textId="06B9E9E0" w:rsidR="00226CA6" w:rsidRPr="00214C79" w:rsidRDefault="007C542E" w:rsidP="00F33401">
      <w:pPr>
        <w:spacing w:line="276" w:lineRule="auto"/>
      </w:pPr>
      <w:r w:rsidRPr="00214C79">
        <w:t xml:space="preserve">Respondents then </w:t>
      </w:r>
      <w:proofErr w:type="spellStart"/>
      <w:r w:rsidRPr="00214C79">
        <w:t>chose</w:t>
      </w:r>
      <w:proofErr w:type="spellEnd"/>
      <w:r w:rsidRPr="00214C79">
        <w:t xml:space="preserve"> from </w:t>
      </w:r>
      <w:r w:rsidR="005356B8" w:rsidRPr="00214C79">
        <w:t xml:space="preserve">a list of </w:t>
      </w:r>
      <w:r w:rsidR="0025785E">
        <w:t xml:space="preserve">independent </w:t>
      </w:r>
      <w:r w:rsidR="001547A1">
        <w:t>living skills</w:t>
      </w:r>
      <w:r w:rsidR="005356B8" w:rsidRPr="00214C79">
        <w:t>.</w:t>
      </w:r>
      <w:r w:rsidR="00226CA6" w:rsidRPr="00214C79">
        <w:t xml:space="preserve"> </w:t>
      </w:r>
      <w:r w:rsidR="007B732A">
        <w:t>People could choose more than one skill from the list</w:t>
      </w:r>
      <w:r w:rsidR="00045846">
        <w:t>.</w:t>
      </w:r>
      <w:r w:rsidR="00A21C67">
        <w:t xml:space="preserve"> </w:t>
      </w:r>
      <w:r w:rsidR="00045846">
        <w:t xml:space="preserve">They </w:t>
      </w:r>
      <w:r w:rsidR="00A21C67">
        <w:t xml:space="preserve">could also </w:t>
      </w:r>
      <w:r w:rsidR="007B732A">
        <w:t>leave a comment</w:t>
      </w:r>
      <w:r w:rsidR="00A21C67">
        <w:t xml:space="preserve"> in the free text box</w:t>
      </w:r>
      <w:r w:rsidR="00045846">
        <w:t xml:space="preserve"> provided</w:t>
      </w:r>
      <w:r w:rsidR="007B732A">
        <w:t xml:space="preserve">. </w:t>
      </w:r>
    </w:p>
    <w:tbl>
      <w:tblPr>
        <w:tblStyle w:val="TableGrid"/>
        <w:tblW w:w="0" w:type="auto"/>
        <w:tblLook w:val="04A0" w:firstRow="1" w:lastRow="0" w:firstColumn="1" w:lastColumn="0" w:noHBand="0" w:noVBand="1"/>
      </w:tblPr>
      <w:tblGrid>
        <w:gridCol w:w="6308"/>
        <w:gridCol w:w="1438"/>
        <w:gridCol w:w="1270"/>
      </w:tblGrid>
      <w:tr w:rsidR="00722C37" w:rsidRPr="00E47273" w14:paraId="323CB7E5" w14:textId="77777777" w:rsidTr="002A0139">
        <w:trPr>
          <w:trHeight w:val="288"/>
        </w:trPr>
        <w:tc>
          <w:tcPr>
            <w:tcW w:w="6308" w:type="dxa"/>
            <w:shd w:val="clear" w:color="auto" w:fill="E7E6E6" w:themeFill="background2"/>
            <w:noWrap/>
          </w:tcPr>
          <w:p w14:paraId="1338F045" w14:textId="4247918E" w:rsidR="00722C37" w:rsidRPr="00103F4C" w:rsidRDefault="00722C37" w:rsidP="00722C37">
            <w:pPr>
              <w:spacing w:line="276" w:lineRule="auto"/>
              <w:jc w:val="center"/>
              <w:rPr>
                <w:sz w:val="24"/>
                <w:szCs w:val="24"/>
              </w:rPr>
            </w:pPr>
            <w:r w:rsidRPr="00566A90">
              <w:rPr>
                <w:sz w:val="24"/>
              </w:rPr>
              <w:t>Answer Choices</w:t>
            </w:r>
          </w:p>
        </w:tc>
        <w:tc>
          <w:tcPr>
            <w:tcW w:w="2708" w:type="dxa"/>
            <w:gridSpan w:val="2"/>
            <w:shd w:val="clear" w:color="auto" w:fill="E7E6E6" w:themeFill="background2"/>
            <w:noWrap/>
          </w:tcPr>
          <w:p w14:paraId="11A99819" w14:textId="7394EE1C" w:rsidR="00722C37" w:rsidRPr="00103F4C" w:rsidRDefault="00722C37" w:rsidP="00722C37">
            <w:pPr>
              <w:spacing w:line="276" w:lineRule="auto"/>
              <w:jc w:val="center"/>
              <w:rPr>
                <w:sz w:val="24"/>
                <w:szCs w:val="24"/>
              </w:rPr>
            </w:pPr>
            <w:r>
              <w:rPr>
                <w:sz w:val="24"/>
                <w:szCs w:val="24"/>
              </w:rPr>
              <w:t>Responses</w:t>
            </w:r>
          </w:p>
        </w:tc>
      </w:tr>
      <w:tr w:rsidR="0046560B" w:rsidRPr="00E47273" w14:paraId="122C8961" w14:textId="77777777" w:rsidTr="002A0139">
        <w:trPr>
          <w:trHeight w:val="288"/>
        </w:trPr>
        <w:tc>
          <w:tcPr>
            <w:tcW w:w="6308" w:type="dxa"/>
            <w:shd w:val="clear" w:color="auto" w:fill="EAEAE8"/>
            <w:noWrap/>
            <w:hideMark/>
          </w:tcPr>
          <w:p w14:paraId="5AC9AA3D" w14:textId="77777777" w:rsidR="0046560B" w:rsidRPr="00103F4C" w:rsidRDefault="0046560B" w:rsidP="00A42EBC">
            <w:pPr>
              <w:spacing w:line="276" w:lineRule="auto"/>
              <w:rPr>
                <w:sz w:val="24"/>
                <w:szCs w:val="24"/>
              </w:rPr>
            </w:pPr>
            <w:bookmarkStart w:id="11" w:name="_Hlk57383068"/>
            <w:r w:rsidRPr="00103F4C">
              <w:rPr>
                <w:sz w:val="24"/>
                <w:szCs w:val="24"/>
              </w:rPr>
              <w:t>Going out and about</w:t>
            </w:r>
          </w:p>
        </w:tc>
        <w:tc>
          <w:tcPr>
            <w:tcW w:w="1438" w:type="dxa"/>
            <w:noWrap/>
            <w:hideMark/>
          </w:tcPr>
          <w:p w14:paraId="0594C267" w14:textId="77777777" w:rsidR="0046560B" w:rsidRPr="00103F4C" w:rsidRDefault="0046560B" w:rsidP="00722C37">
            <w:pPr>
              <w:spacing w:line="276" w:lineRule="auto"/>
              <w:jc w:val="right"/>
              <w:rPr>
                <w:sz w:val="24"/>
                <w:szCs w:val="24"/>
              </w:rPr>
            </w:pPr>
            <w:r w:rsidRPr="00103F4C">
              <w:rPr>
                <w:sz w:val="24"/>
                <w:szCs w:val="24"/>
              </w:rPr>
              <w:t>73.40%</w:t>
            </w:r>
          </w:p>
        </w:tc>
        <w:tc>
          <w:tcPr>
            <w:tcW w:w="1270" w:type="dxa"/>
            <w:noWrap/>
            <w:hideMark/>
          </w:tcPr>
          <w:p w14:paraId="36F28D89" w14:textId="77777777" w:rsidR="0046560B" w:rsidRPr="00103F4C" w:rsidRDefault="0046560B" w:rsidP="00722C37">
            <w:pPr>
              <w:spacing w:line="276" w:lineRule="auto"/>
              <w:jc w:val="right"/>
              <w:rPr>
                <w:sz w:val="24"/>
                <w:szCs w:val="24"/>
              </w:rPr>
            </w:pPr>
            <w:r w:rsidRPr="00103F4C">
              <w:rPr>
                <w:sz w:val="24"/>
                <w:szCs w:val="24"/>
              </w:rPr>
              <w:t>69</w:t>
            </w:r>
          </w:p>
        </w:tc>
      </w:tr>
      <w:tr w:rsidR="0046560B" w:rsidRPr="00E47273" w14:paraId="35F1CD30" w14:textId="77777777" w:rsidTr="002A0139">
        <w:trPr>
          <w:trHeight w:val="288"/>
        </w:trPr>
        <w:tc>
          <w:tcPr>
            <w:tcW w:w="6308" w:type="dxa"/>
            <w:shd w:val="clear" w:color="auto" w:fill="EAEAE8"/>
            <w:noWrap/>
            <w:hideMark/>
          </w:tcPr>
          <w:p w14:paraId="519F0217" w14:textId="77777777" w:rsidR="0046560B" w:rsidRPr="00103F4C" w:rsidRDefault="0046560B" w:rsidP="00A42EBC">
            <w:pPr>
              <w:spacing w:line="276" w:lineRule="auto"/>
              <w:rPr>
                <w:sz w:val="24"/>
                <w:szCs w:val="24"/>
              </w:rPr>
            </w:pPr>
            <w:r w:rsidRPr="00103F4C">
              <w:rPr>
                <w:sz w:val="24"/>
                <w:szCs w:val="24"/>
              </w:rPr>
              <w:t>Taking part in social and leisure activities</w:t>
            </w:r>
          </w:p>
        </w:tc>
        <w:tc>
          <w:tcPr>
            <w:tcW w:w="1438" w:type="dxa"/>
            <w:noWrap/>
            <w:hideMark/>
          </w:tcPr>
          <w:p w14:paraId="5C1FFA81" w14:textId="77777777" w:rsidR="0046560B" w:rsidRPr="00103F4C" w:rsidRDefault="0046560B" w:rsidP="00722C37">
            <w:pPr>
              <w:spacing w:line="276" w:lineRule="auto"/>
              <w:jc w:val="right"/>
              <w:rPr>
                <w:sz w:val="24"/>
                <w:szCs w:val="24"/>
              </w:rPr>
            </w:pPr>
            <w:r w:rsidRPr="00103F4C">
              <w:rPr>
                <w:sz w:val="24"/>
                <w:szCs w:val="24"/>
              </w:rPr>
              <w:t>73.40%</w:t>
            </w:r>
          </w:p>
        </w:tc>
        <w:tc>
          <w:tcPr>
            <w:tcW w:w="1270" w:type="dxa"/>
            <w:noWrap/>
            <w:hideMark/>
          </w:tcPr>
          <w:p w14:paraId="51DA1203" w14:textId="77777777" w:rsidR="0046560B" w:rsidRPr="00103F4C" w:rsidRDefault="0046560B" w:rsidP="00722C37">
            <w:pPr>
              <w:spacing w:line="276" w:lineRule="auto"/>
              <w:jc w:val="right"/>
              <w:rPr>
                <w:sz w:val="24"/>
                <w:szCs w:val="24"/>
              </w:rPr>
            </w:pPr>
            <w:r w:rsidRPr="00103F4C">
              <w:rPr>
                <w:sz w:val="24"/>
                <w:szCs w:val="24"/>
              </w:rPr>
              <w:t>69</w:t>
            </w:r>
          </w:p>
        </w:tc>
      </w:tr>
      <w:bookmarkEnd w:id="11"/>
      <w:tr w:rsidR="0046560B" w:rsidRPr="00E47273" w14:paraId="3F512B09" w14:textId="77777777" w:rsidTr="002A0139">
        <w:trPr>
          <w:trHeight w:val="288"/>
        </w:trPr>
        <w:tc>
          <w:tcPr>
            <w:tcW w:w="6308" w:type="dxa"/>
            <w:shd w:val="clear" w:color="auto" w:fill="EAEAE8"/>
            <w:noWrap/>
            <w:hideMark/>
          </w:tcPr>
          <w:p w14:paraId="18598AF3" w14:textId="77777777" w:rsidR="0046560B" w:rsidRPr="00103F4C" w:rsidRDefault="0046560B" w:rsidP="00A42EBC">
            <w:pPr>
              <w:spacing w:line="276" w:lineRule="auto"/>
              <w:rPr>
                <w:sz w:val="24"/>
                <w:szCs w:val="24"/>
              </w:rPr>
            </w:pPr>
            <w:r w:rsidRPr="00103F4C">
              <w:rPr>
                <w:sz w:val="24"/>
                <w:szCs w:val="24"/>
              </w:rPr>
              <w:t>Shopping</w:t>
            </w:r>
          </w:p>
        </w:tc>
        <w:tc>
          <w:tcPr>
            <w:tcW w:w="1438" w:type="dxa"/>
            <w:noWrap/>
            <w:hideMark/>
          </w:tcPr>
          <w:p w14:paraId="3E343DF5" w14:textId="77777777" w:rsidR="0046560B" w:rsidRPr="00103F4C" w:rsidRDefault="0046560B" w:rsidP="00722C37">
            <w:pPr>
              <w:spacing w:line="276" w:lineRule="auto"/>
              <w:jc w:val="right"/>
              <w:rPr>
                <w:sz w:val="24"/>
                <w:szCs w:val="24"/>
              </w:rPr>
            </w:pPr>
            <w:r w:rsidRPr="00103F4C">
              <w:rPr>
                <w:sz w:val="24"/>
                <w:szCs w:val="24"/>
              </w:rPr>
              <w:t>48.94%</w:t>
            </w:r>
          </w:p>
        </w:tc>
        <w:tc>
          <w:tcPr>
            <w:tcW w:w="1270" w:type="dxa"/>
            <w:noWrap/>
            <w:hideMark/>
          </w:tcPr>
          <w:p w14:paraId="7539A3E3" w14:textId="77777777" w:rsidR="0046560B" w:rsidRPr="00103F4C" w:rsidRDefault="0046560B" w:rsidP="00722C37">
            <w:pPr>
              <w:spacing w:line="276" w:lineRule="auto"/>
              <w:jc w:val="right"/>
              <w:rPr>
                <w:sz w:val="24"/>
                <w:szCs w:val="24"/>
              </w:rPr>
            </w:pPr>
            <w:r w:rsidRPr="00103F4C">
              <w:rPr>
                <w:sz w:val="24"/>
                <w:szCs w:val="24"/>
              </w:rPr>
              <w:t>46</w:t>
            </w:r>
          </w:p>
        </w:tc>
      </w:tr>
      <w:tr w:rsidR="0046560B" w:rsidRPr="00E47273" w14:paraId="17595E98" w14:textId="77777777" w:rsidTr="002A0139">
        <w:trPr>
          <w:trHeight w:val="288"/>
        </w:trPr>
        <w:tc>
          <w:tcPr>
            <w:tcW w:w="6308" w:type="dxa"/>
            <w:shd w:val="clear" w:color="auto" w:fill="EAEAE8"/>
            <w:noWrap/>
            <w:hideMark/>
          </w:tcPr>
          <w:p w14:paraId="27ECBD94" w14:textId="77777777" w:rsidR="0046560B" w:rsidRPr="00103F4C" w:rsidRDefault="0046560B" w:rsidP="00A42EBC">
            <w:pPr>
              <w:spacing w:line="276" w:lineRule="auto"/>
              <w:rPr>
                <w:sz w:val="24"/>
                <w:szCs w:val="24"/>
              </w:rPr>
            </w:pPr>
            <w:r w:rsidRPr="00103F4C">
              <w:rPr>
                <w:sz w:val="24"/>
                <w:szCs w:val="24"/>
              </w:rPr>
              <w:t>Communication</w:t>
            </w:r>
          </w:p>
        </w:tc>
        <w:tc>
          <w:tcPr>
            <w:tcW w:w="1438" w:type="dxa"/>
            <w:noWrap/>
            <w:hideMark/>
          </w:tcPr>
          <w:p w14:paraId="4031B148" w14:textId="77777777" w:rsidR="0046560B" w:rsidRPr="00103F4C" w:rsidRDefault="0046560B" w:rsidP="00722C37">
            <w:pPr>
              <w:spacing w:line="276" w:lineRule="auto"/>
              <w:jc w:val="right"/>
              <w:rPr>
                <w:sz w:val="24"/>
                <w:szCs w:val="24"/>
              </w:rPr>
            </w:pPr>
            <w:r w:rsidRPr="00103F4C">
              <w:rPr>
                <w:sz w:val="24"/>
                <w:szCs w:val="24"/>
              </w:rPr>
              <w:t>43.62%</w:t>
            </w:r>
          </w:p>
        </w:tc>
        <w:tc>
          <w:tcPr>
            <w:tcW w:w="1270" w:type="dxa"/>
            <w:noWrap/>
            <w:hideMark/>
          </w:tcPr>
          <w:p w14:paraId="4D6ADAD1" w14:textId="77777777" w:rsidR="0046560B" w:rsidRPr="00103F4C" w:rsidRDefault="0046560B" w:rsidP="00722C37">
            <w:pPr>
              <w:spacing w:line="276" w:lineRule="auto"/>
              <w:jc w:val="right"/>
              <w:rPr>
                <w:sz w:val="24"/>
                <w:szCs w:val="24"/>
              </w:rPr>
            </w:pPr>
            <w:r w:rsidRPr="00103F4C">
              <w:rPr>
                <w:sz w:val="24"/>
                <w:szCs w:val="24"/>
              </w:rPr>
              <w:t>41</w:t>
            </w:r>
          </w:p>
        </w:tc>
      </w:tr>
      <w:tr w:rsidR="0046560B" w:rsidRPr="00E47273" w14:paraId="686CF8C5" w14:textId="77777777" w:rsidTr="002A0139">
        <w:trPr>
          <w:trHeight w:val="288"/>
        </w:trPr>
        <w:tc>
          <w:tcPr>
            <w:tcW w:w="6308" w:type="dxa"/>
            <w:shd w:val="clear" w:color="auto" w:fill="EAEAE8"/>
            <w:noWrap/>
            <w:hideMark/>
          </w:tcPr>
          <w:p w14:paraId="5A8E9873" w14:textId="77777777" w:rsidR="0046560B" w:rsidRPr="00103F4C" w:rsidRDefault="0046560B" w:rsidP="00A42EBC">
            <w:pPr>
              <w:spacing w:line="276" w:lineRule="auto"/>
              <w:rPr>
                <w:sz w:val="24"/>
                <w:szCs w:val="24"/>
              </w:rPr>
            </w:pPr>
            <w:r w:rsidRPr="00103F4C">
              <w:rPr>
                <w:sz w:val="24"/>
                <w:szCs w:val="24"/>
              </w:rPr>
              <w:t>Mobility</w:t>
            </w:r>
          </w:p>
        </w:tc>
        <w:tc>
          <w:tcPr>
            <w:tcW w:w="1438" w:type="dxa"/>
            <w:noWrap/>
            <w:hideMark/>
          </w:tcPr>
          <w:p w14:paraId="2B7B6C90" w14:textId="77777777" w:rsidR="0046560B" w:rsidRPr="00103F4C" w:rsidRDefault="0046560B" w:rsidP="00722C37">
            <w:pPr>
              <w:spacing w:line="276" w:lineRule="auto"/>
              <w:jc w:val="right"/>
              <w:rPr>
                <w:sz w:val="24"/>
                <w:szCs w:val="24"/>
              </w:rPr>
            </w:pPr>
            <w:r w:rsidRPr="00103F4C">
              <w:rPr>
                <w:sz w:val="24"/>
                <w:szCs w:val="24"/>
              </w:rPr>
              <w:t>43.62%</w:t>
            </w:r>
          </w:p>
        </w:tc>
        <w:tc>
          <w:tcPr>
            <w:tcW w:w="1270" w:type="dxa"/>
            <w:noWrap/>
            <w:hideMark/>
          </w:tcPr>
          <w:p w14:paraId="3900A2A9" w14:textId="77777777" w:rsidR="0046560B" w:rsidRPr="00103F4C" w:rsidRDefault="0046560B" w:rsidP="00722C37">
            <w:pPr>
              <w:spacing w:line="276" w:lineRule="auto"/>
              <w:jc w:val="right"/>
              <w:rPr>
                <w:sz w:val="24"/>
                <w:szCs w:val="24"/>
              </w:rPr>
            </w:pPr>
            <w:r w:rsidRPr="00103F4C">
              <w:rPr>
                <w:sz w:val="24"/>
                <w:szCs w:val="24"/>
              </w:rPr>
              <w:t>41</w:t>
            </w:r>
          </w:p>
        </w:tc>
      </w:tr>
      <w:tr w:rsidR="0046560B" w:rsidRPr="00E47273" w14:paraId="5E39F235" w14:textId="77777777" w:rsidTr="002A0139">
        <w:trPr>
          <w:trHeight w:val="288"/>
        </w:trPr>
        <w:tc>
          <w:tcPr>
            <w:tcW w:w="6308" w:type="dxa"/>
            <w:shd w:val="clear" w:color="auto" w:fill="EAEAE8"/>
            <w:noWrap/>
            <w:hideMark/>
          </w:tcPr>
          <w:p w14:paraId="77855537" w14:textId="0F3EBD94" w:rsidR="0046560B" w:rsidRPr="00103F4C" w:rsidRDefault="0046560B" w:rsidP="00A42EBC">
            <w:pPr>
              <w:spacing w:line="276" w:lineRule="auto"/>
              <w:rPr>
                <w:sz w:val="24"/>
                <w:szCs w:val="24"/>
              </w:rPr>
            </w:pPr>
            <w:r w:rsidRPr="00103F4C">
              <w:rPr>
                <w:sz w:val="24"/>
                <w:szCs w:val="24"/>
              </w:rPr>
              <w:t>Household chores</w:t>
            </w:r>
            <w:r w:rsidR="00A21C67" w:rsidRPr="00103F4C">
              <w:rPr>
                <w:sz w:val="24"/>
                <w:szCs w:val="24"/>
              </w:rPr>
              <w:t>,</w:t>
            </w:r>
            <w:r w:rsidRPr="00103F4C">
              <w:rPr>
                <w:sz w:val="24"/>
                <w:szCs w:val="24"/>
              </w:rPr>
              <w:t xml:space="preserve"> such as cleaning or cooking</w:t>
            </w:r>
          </w:p>
        </w:tc>
        <w:tc>
          <w:tcPr>
            <w:tcW w:w="1438" w:type="dxa"/>
            <w:noWrap/>
            <w:hideMark/>
          </w:tcPr>
          <w:p w14:paraId="51231C43" w14:textId="77777777" w:rsidR="0046560B" w:rsidRPr="00103F4C" w:rsidRDefault="0046560B" w:rsidP="00722C37">
            <w:pPr>
              <w:spacing w:line="276" w:lineRule="auto"/>
              <w:jc w:val="right"/>
              <w:rPr>
                <w:sz w:val="24"/>
                <w:szCs w:val="24"/>
              </w:rPr>
            </w:pPr>
            <w:r w:rsidRPr="00103F4C">
              <w:rPr>
                <w:sz w:val="24"/>
                <w:szCs w:val="24"/>
              </w:rPr>
              <w:t>25.53%</w:t>
            </w:r>
          </w:p>
        </w:tc>
        <w:tc>
          <w:tcPr>
            <w:tcW w:w="1270" w:type="dxa"/>
            <w:noWrap/>
            <w:hideMark/>
          </w:tcPr>
          <w:p w14:paraId="4B001BDE" w14:textId="77777777" w:rsidR="0046560B" w:rsidRPr="00103F4C" w:rsidRDefault="0046560B" w:rsidP="00722C37">
            <w:pPr>
              <w:spacing w:line="276" w:lineRule="auto"/>
              <w:jc w:val="right"/>
              <w:rPr>
                <w:sz w:val="24"/>
                <w:szCs w:val="24"/>
              </w:rPr>
            </w:pPr>
            <w:r w:rsidRPr="00103F4C">
              <w:rPr>
                <w:sz w:val="24"/>
                <w:szCs w:val="24"/>
              </w:rPr>
              <w:t>24</w:t>
            </w:r>
          </w:p>
        </w:tc>
      </w:tr>
      <w:tr w:rsidR="0046560B" w:rsidRPr="00E47273" w14:paraId="23E17CFF" w14:textId="77777777" w:rsidTr="002A0139">
        <w:trPr>
          <w:trHeight w:val="288"/>
        </w:trPr>
        <w:tc>
          <w:tcPr>
            <w:tcW w:w="6308" w:type="dxa"/>
            <w:shd w:val="clear" w:color="auto" w:fill="EAEAE8"/>
            <w:noWrap/>
            <w:hideMark/>
          </w:tcPr>
          <w:p w14:paraId="700DBDEF" w14:textId="77777777" w:rsidR="0046560B" w:rsidRPr="00103F4C" w:rsidRDefault="0046560B" w:rsidP="00A42EBC">
            <w:pPr>
              <w:spacing w:line="276" w:lineRule="auto"/>
              <w:rPr>
                <w:sz w:val="24"/>
                <w:szCs w:val="24"/>
              </w:rPr>
            </w:pPr>
            <w:r w:rsidRPr="00103F4C">
              <w:rPr>
                <w:sz w:val="24"/>
                <w:szCs w:val="24"/>
              </w:rPr>
              <w:t>Looking after yourself</w:t>
            </w:r>
          </w:p>
        </w:tc>
        <w:tc>
          <w:tcPr>
            <w:tcW w:w="1438" w:type="dxa"/>
            <w:noWrap/>
            <w:hideMark/>
          </w:tcPr>
          <w:p w14:paraId="5A3C5C21" w14:textId="77777777" w:rsidR="0046560B" w:rsidRPr="00103F4C" w:rsidRDefault="0046560B" w:rsidP="00722C37">
            <w:pPr>
              <w:spacing w:line="276" w:lineRule="auto"/>
              <w:jc w:val="right"/>
              <w:rPr>
                <w:sz w:val="24"/>
                <w:szCs w:val="24"/>
              </w:rPr>
            </w:pPr>
            <w:r w:rsidRPr="00103F4C">
              <w:rPr>
                <w:sz w:val="24"/>
                <w:szCs w:val="24"/>
              </w:rPr>
              <w:t>24.47%</w:t>
            </w:r>
          </w:p>
        </w:tc>
        <w:tc>
          <w:tcPr>
            <w:tcW w:w="1270" w:type="dxa"/>
            <w:noWrap/>
            <w:hideMark/>
          </w:tcPr>
          <w:p w14:paraId="58A743D1" w14:textId="77777777" w:rsidR="0046560B" w:rsidRPr="00103F4C" w:rsidRDefault="0046560B" w:rsidP="00722C37">
            <w:pPr>
              <w:spacing w:line="276" w:lineRule="auto"/>
              <w:jc w:val="right"/>
              <w:rPr>
                <w:sz w:val="24"/>
                <w:szCs w:val="24"/>
              </w:rPr>
            </w:pPr>
            <w:r w:rsidRPr="00103F4C">
              <w:rPr>
                <w:sz w:val="24"/>
                <w:szCs w:val="24"/>
              </w:rPr>
              <w:t>23</w:t>
            </w:r>
          </w:p>
        </w:tc>
      </w:tr>
      <w:tr w:rsidR="0046560B" w:rsidRPr="00E47273" w14:paraId="432C254D" w14:textId="77777777" w:rsidTr="002A0139">
        <w:trPr>
          <w:trHeight w:val="288"/>
        </w:trPr>
        <w:tc>
          <w:tcPr>
            <w:tcW w:w="6308" w:type="dxa"/>
            <w:shd w:val="clear" w:color="auto" w:fill="EAEAE8"/>
            <w:noWrap/>
            <w:hideMark/>
          </w:tcPr>
          <w:p w14:paraId="1C8514D6" w14:textId="77777777" w:rsidR="0046560B" w:rsidRPr="00103F4C" w:rsidRDefault="0046560B" w:rsidP="00A42EBC">
            <w:pPr>
              <w:spacing w:line="276" w:lineRule="auto"/>
              <w:rPr>
                <w:sz w:val="24"/>
                <w:szCs w:val="24"/>
              </w:rPr>
            </w:pPr>
            <w:r w:rsidRPr="00103F4C">
              <w:rPr>
                <w:sz w:val="24"/>
                <w:szCs w:val="24"/>
              </w:rPr>
              <w:t>Using technology</w:t>
            </w:r>
          </w:p>
        </w:tc>
        <w:tc>
          <w:tcPr>
            <w:tcW w:w="1438" w:type="dxa"/>
            <w:noWrap/>
            <w:hideMark/>
          </w:tcPr>
          <w:p w14:paraId="387D132F" w14:textId="77777777" w:rsidR="0046560B" w:rsidRPr="00103F4C" w:rsidRDefault="0046560B" w:rsidP="00722C37">
            <w:pPr>
              <w:spacing w:line="276" w:lineRule="auto"/>
              <w:jc w:val="right"/>
              <w:rPr>
                <w:sz w:val="24"/>
                <w:szCs w:val="24"/>
              </w:rPr>
            </w:pPr>
            <w:r w:rsidRPr="00103F4C">
              <w:rPr>
                <w:sz w:val="24"/>
                <w:szCs w:val="24"/>
              </w:rPr>
              <w:t>10.64%</w:t>
            </w:r>
          </w:p>
        </w:tc>
        <w:tc>
          <w:tcPr>
            <w:tcW w:w="1270" w:type="dxa"/>
            <w:noWrap/>
            <w:hideMark/>
          </w:tcPr>
          <w:p w14:paraId="3155C9D1" w14:textId="77777777" w:rsidR="0046560B" w:rsidRPr="00103F4C" w:rsidRDefault="0046560B" w:rsidP="00722C37">
            <w:pPr>
              <w:spacing w:line="276" w:lineRule="auto"/>
              <w:jc w:val="right"/>
              <w:rPr>
                <w:sz w:val="24"/>
                <w:szCs w:val="24"/>
              </w:rPr>
            </w:pPr>
            <w:r w:rsidRPr="00103F4C">
              <w:rPr>
                <w:sz w:val="24"/>
                <w:szCs w:val="24"/>
              </w:rPr>
              <w:t>10</w:t>
            </w:r>
          </w:p>
        </w:tc>
      </w:tr>
    </w:tbl>
    <w:p w14:paraId="26B326BB" w14:textId="597AF76D" w:rsidR="00F2468E" w:rsidRPr="00214C79" w:rsidRDefault="00F2468E" w:rsidP="00A42EBC">
      <w:pPr>
        <w:spacing w:after="0" w:line="276" w:lineRule="auto"/>
      </w:pPr>
    </w:p>
    <w:p w14:paraId="349A5AA7" w14:textId="59C0207D" w:rsidR="00FF0EE8" w:rsidRDefault="00A21C67" w:rsidP="00F33401">
      <w:pPr>
        <w:spacing w:line="276" w:lineRule="auto"/>
      </w:pPr>
      <w:r>
        <w:t>25 people left comments in the free text box. In those comments, respondents highlighted the following</w:t>
      </w:r>
      <w:r w:rsidR="00B85A9A" w:rsidRPr="00214C79">
        <w:t xml:space="preserve"> independent living skills </w:t>
      </w:r>
      <w:r w:rsidR="006358CB">
        <w:t xml:space="preserve">that </w:t>
      </w:r>
      <w:r>
        <w:t xml:space="preserve">they felt </w:t>
      </w:r>
      <w:r w:rsidR="006358CB">
        <w:t>they had lost</w:t>
      </w:r>
      <w:r>
        <w:t>,</w:t>
      </w:r>
      <w:r w:rsidR="006358CB">
        <w:t xml:space="preserve"> </w:t>
      </w:r>
      <w:r w:rsidR="00B85A9A" w:rsidRPr="00214C79">
        <w:t>includ</w:t>
      </w:r>
      <w:r>
        <w:t>ing</w:t>
      </w:r>
      <w:r w:rsidR="006358CB">
        <w:t>:</w:t>
      </w:r>
      <w:r w:rsidR="00CE07D9" w:rsidRPr="00214C79">
        <w:t xml:space="preserve"> </w:t>
      </w:r>
      <w:bookmarkStart w:id="12" w:name="_Hlk57383158"/>
      <w:r>
        <w:t xml:space="preserve">loss of </w:t>
      </w:r>
      <w:r w:rsidR="00CE07D9" w:rsidRPr="00214C79">
        <w:t>motivation</w:t>
      </w:r>
      <w:r>
        <w:t>;</w:t>
      </w:r>
      <w:r w:rsidRPr="00214C79">
        <w:t xml:space="preserve"> </w:t>
      </w:r>
      <w:r>
        <w:t xml:space="preserve">loss of the ability to </w:t>
      </w:r>
      <w:r w:rsidR="00CE07D9" w:rsidRPr="00214C79">
        <w:t>self-manage</w:t>
      </w:r>
      <w:r w:rsidR="00A42EBC">
        <w:t xml:space="preserve"> </w:t>
      </w:r>
      <w:r>
        <w:t xml:space="preserve">one’s </w:t>
      </w:r>
      <w:r w:rsidR="002706C4" w:rsidRPr="00214C79">
        <w:t>anxiety and depression</w:t>
      </w:r>
      <w:r>
        <w:t xml:space="preserve">; and loss of </w:t>
      </w:r>
      <w:r w:rsidR="002706C4" w:rsidRPr="00214C79">
        <w:t>cognitive skills</w:t>
      </w:r>
      <w:r w:rsidR="00774F23">
        <w:t xml:space="preserve">. </w:t>
      </w:r>
    </w:p>
    <w:p w14:paraId="7DAA9CDC" w14:textId="2E56B728" w:rsidR="00FF0EE8" w:rsidRDefault="00FF0EE8" w:rsidP="00A42EBC">
      <w:pPr>
        <w:spacing w:after="0" w:line="276" w:lineRule="auto"/>
        <w:ind w:left="720"/>
        <w:rPr>
          <w:sz w:val="24"/>
          <w:szCs w:val="24"/>
        </w:rPr>
      </w:pPr>
      <w:r w:rsidRPr="00A42EBC">
        <w:rPr>
          <w:sz w:val="24"/>
          <w:szCs w:val="24"/>
        </w:rPr>
        <w:t>"</w:t>
      </w:r>
      <w:r w:rsidR="00A21C67" w:rsidRPr="00A42EBC">
        <w:rPr>
          <w:sz w:val="24"/>
          <w:szCs w:val="24"/>
        </w:rPr>
        <w:t>…</w:t>
      </w:r>
      <w:r w:rsidRPr="00A42EBC">
        <w:rPr>
          <w:sz w:val="24"/>
          <w:szCs w:val="24"/>
        </w:rPr>
        <w:t>not lost skills but have lost my ability to keep motivated."</w:t>
      </w:r>
    </w:p>
    <w:p w14:paraId="563D14EA" w14:textId="77777777" w:rsidR="00045846" w:rsidRPr="00A42EBC" w:rsidRDefault="00045846" w:rsidP="00A42EBC">
      <w:pPr>
        <w:spacing w:after="0" w:line="276" w:lineRule="auto"/>
        <w:ind w:left="720"/>
        <w:rPr>
          <w:sz w:val="24"/>
          <w:szCs w:val="24"/>
        </w:rPr>
      </w:pPr>
    </w:p>
    <w:p w14:paraId="1B2EC604" w14:textId="254DEC7A" w:rsidR="00A461CF" w:rsidRPr="00A42EBC" w:rsidRDefault="00A461CF" w:rsidP="00A42EBC">
      <w:pPr>
        <w:spacing w:after="0" w:line="276" w:lineRule="auto"/>
        <w:ind w:left="720"/>
        <w:rPr>
          <w:rFonts w:eastAsia="Times New Roman" w:cs="Arial"/>
          <w:sz w:val="24"/>
          <w:szCs w:val="24"/>
          <w:lang w:eastAsia="en-GB"/>
        </w:rPr>
      </w:pPr>
      <w:r w:rsidRPr="00A42EBC">
        <w:rPr>
          <w:rFonts w:eastAsia="Times New Roman" w:cs="Arial"/>
          <w:sz w:val="24"/>
          <w:szCs w:val="24"/>
          <w:lang w:eastAsia="en-GB"/>
        </w:rPr>
        <w:lastRenderedPageBreak/>
        <w:t>"Lost all my confidence</w:t>
      </w:r>
      <w:r w:rsidR="00045846">
        <w:rPr>
          <w:rFonts w:eastAsia="Times New Roman" w:cs="Arial"/>
          <w:sz w:val="24"/>
          <w:szCs w:val="24"/>
          <w:lang w:eastAsia="en-GB"/>
        </w:rPr>
        <w:t xml:space="preserve"> –</w:t>
      </w:r>
      <w:r w:rsidRPr="00A42EBC">
        <w:rPr>
          <w:rFonts w:eastAsia="Times New Roman" w:cs="Arial"/>
          <w:sz w:val="24"/>
          <w:szCs w:val="24"/>
          <w:lang w:eastAsia="en-GB"/>
        </w:rPr>
        <w:t xml:space="preserve"> I lack drive. </w:t>
      </w:r>
      <w:r w:rsidR="005D5DEF" w:rsidRPr="00A42EBC">
        <w:rPr>
          <w:rFonts w:eastAsia="Times New Roman" w:cs="Arial"/>
          <w:sz w:val="24"/>
          <w:szCs w:val="24"/>
          <w:lang w:eastAsia="en-GB"/>
        </w:rPr>
        <w:t>I've</w:t>
      </w:r>
      <w:r w:rsidRPr="00A42EBC">
        <w:rPr>
          <w:rFonts w:eastAsia="Times New Roman" w:cs="Arial"/>
          <w:sz w:val="24"/>
          <w:szCs w:val="24"/>
          <w:lang w:eastAsia="en-GB"/>
        </w:rPr>
        <w:t xml:space="preserve"> become very depressed. I’m back to barely existing."</w:t>
      </w:r>
    </w:p>
    <w:p w14:paraId="5261B641" w14:textId="55C4C2CF" w:rsidR="00A461CF" w:rsidRPr="00A42EBC" w:rsidRDefault="00A461CF" w:rsidP="00A42EBC">
      <w:pPr>
        <w:spacing w:after="0" w:line="276" w:lineRule="auto"/>
        <w:ind w:left="720"/>
        <w:rPr>
          <w:rFonts w:eastAsia="Times New Roman" w:cs="Arial"/>
          <w:sz w:val="24"/>
          <w:szCs w:val="24"/>
          <w:lang w:eastAsia="en-GB"/>
        </w:rPr>
      </w:pPr>
      <w:r w:rsidRPr="00A42EBC">
        <w:rPr>
          <w:rFonts w:eastAsia="Times New Roman" w:cs="Arial"/>
          <w:sz w:val="24"/>
          <w:szCs w:val="24"/>
          <w:lang w:eastAsia="en-GB"/>
        </w:rPr>
        <w:t xml:space="preserve"> </w:t>
      </w:r>
    </w:p>
    <w:p w14:paraId="24144490" w14:textId="3975BD57" w:rsidR="001D31AB" w:rsidRPr="00AF0F1A" w:rsidRDefault="001D31AB" w:rsidP="00AF0F1A">
      <w:pPr>
        <w:spacing w:after="0" w:line="276" w:lineRule="auto"/>
        <w:ind w:left="720"/>
        <w:rPr>
          <w:rFonts w:eastAsia="Times New Roman" w:cs="Arial"/>
          <w:sz w:val="24"/>
          <w:szCs w:val="24"/>
          <w:lang w:eastAsia="en-GB"/>
        </w:rPr>
      </w:pPr>
      <w:r w:rsidRPr="00A42EBC">
        <w:rPr>
          <w:rFonts w:eastAsia="Times New Roman" w:cs="Arial"/>
          <w:sz w:val="24"/>
          <w:szCs w:val="24"/>
          <w:lang w:eastAsia="en-GB"/>
        </w:rPr>
        <w:t xml:space="preserve">"Cognitive skills </w:t>
      </w:r>
      <w:r w:rsidR="00045846">
        <w:rPr>
          <w:rFonts w:eastAsia="Times New Roman" w:cs="Arial"/>
          <w:sz w:val="24"/>
          <w:szCs w:val="24"/>
          <w:lang w:eastAsia="en-GB"/>
        </w:rPr>
        <w:t>–</w:t>
      </w:r>
      <w:r w:rsidRPr="00A42EBC">
        <w:rPr>
          <w:rFonts w:eastAsia="Times New Roman" w:cs="Arial"/>
          <w:sz w:val="24"/>
          <w:szCs w:val="24"/>
          <w:lang w:eastAsia="en-GB"/>
        </w:rPr>
        <w:t xml:space="preserve"> my memory and attention have been awful. I can barely work for more than 30 minutes at </w:t>
      </w:r>
      <w:r w:rsidR="00AF0F1A">
        <w:rPr>
          <w:rFonts w:eastAsia="Times New Roman" w:cs="Arial"/>
          <w:sz w:val="24"/>
          <w:szCs w:val="24"/>
          <w:lang w:eastAsia="en-GB"/>
        </w:rPr>
        <w:t xml:space="preserve">a time and then I'm exhausted. </w:t>
      </w:r>
      <w:r w:rsidRPr="00A42EBC">
        <w:rPr>
          <w:rFonts w:eastAsia="Times New Roman" w:cs="Arial"/>
          <w:sz w:val="24"/>
          <w:szCs w:val="24"/>
          <w:lang w:eastAsia="en-GB"/>
        </w:rPr>
        <w:t>My sleep patterns have been massively disrupted, so I've needed to sleep during the day to cope and then can't wake up on time the following morning</w:t>
      </w:r>
      <w:r w:rsidR="00AF0F1A">
        <w:rPr>
          <w:rFonts w:eastAsia="Times New Roman" w:cs="Arial"/>
          <w:sz w:val="24"/>
          <w:szCs w:val="24"/>
          <w:lang w:eastAsia="en-GB"/>
        </w:rPr>
        <w:t xml:space="preserve"> –</w:t>
      </w:r>
      <w:r w:rsidRPr="00A42EBC">
        <w:rPr>
          <w:rFonts w:eastAsia="Times New Roman" w:cs="Arial"/>
          <w:sz w:val="24"/>
          <w:szCs w:val="24"/>
          <w:lang w:eastAsia="en-GB"/>
        </w:rPr>
        <w:t xml:space="preserve"> I've just needed so much more sleep than normal.</w:t>
      </w:r>
      <w:r w:rsidR="00AF0F1A">
        <w:rPr>
          <w:rFonts w:eastAsia="Times New Roman" w:cs="Arial"/>
          <w:sz w:val="24"/>
          <w:szCs w:val="24"/>
          <w:lang w:eastAsia="en-GB"/>
        </w:rPr>
        <w:t>"</w:t>
      </w:r>
    </w:p>
    <w:p w14:paraId="7EE7D558" w14:textId="4AF93676" w:rsidR="00FF0EE8" w:rsidRPr="00A42EBC" w:rsidRDefault="00FF0EE8" w:rsidP="00A42EBC">
      <w:pPr>
        <w:spacing w:after="0" w:line="276" w:lineRule="auto"/>
      </w:pPr>
    </w:p>
    <w:p w14:paraId="161F6404" w14:textId="74ED9535" w:rsidR="00FF0EE8" w:rsidRPr="00A42EBC" w:rsidRDefault="00A21C67" w:rsidP="00F33401">
      <w:pPr>
        <w:spacing w:line="276" w:lineRule="auto"/>
      </w:pPr>
      <w:r w:rsidRPr="00A42EBC">
        <w:t xml:space="preserve">One respondent commented on </w:t>
      </w:r>
      <w:r w:rsidR="00774F23" w:rsidRPr="00A42EBC">
        <w:t xml:space="preserve">losing </w:t>
      </w:r>
      <w:r w:rsidRPr="00A42EBC">
        <w:t xml:space="preserve">the </w:t>
      </w:r>
      <w:r w:rsidR="00161D60" w:rsidRPr="00A42EBC">
        <w:t xml:space="preserve">wellbeing </w:t>
      </w:r>
      <w:r w:rsidR="002706C4" w:rsidRPr="00A42EBC">
        <w:t xml:space="preserve">benefits </w:t>
      </w:r>
      <w:r w:rsidRPr="00A42EBC">
        <w:t xml:space="preserve">associated with </w:t>
      </w:r>
      <w:r w:rsidR="002706C4" w:rsidRPr="00A42EBC">
        <w:t xml:space="preserve">being able to get out </w:t>
      </w:r>
      <w:r w:rsidR="007314E8" w:rsidRPr="00A42EBC">
        <w:t>of the house</w:t>
      </w:r>
      <w:r w:rsidRPr="00A42EBC">
        <w:t>,</w:t>
      </w:r>
      <w:r w:rsidR="007314E8" w:rsidRPr="00A42EBC">
        <w:t xml:space="preserve"> </w:t>
      </w:r>
      <w:r w:rsidR="002706C4" w:rsidRPr="00A42EBC">
        <w:t xml:space="preserve">and </w:t>
      </w:r>
      <w:r w:rsidR="00A60304" w:rsidRPr="00A42EBC">
        <w:t xml:space="preserve">the </w:t>
      </w:r>
      <w:r w:rsidR="002706C4" w:rsidRPr="00A42EBC">
        <w:t xml:space="preserve">negative impact of being </w:t>
      </w:r>
      <w:r w:rsidR="00045846">
        <w:t>un</w:t>
      </w:r>
      <w:r w:rsidR="002706C4" w:rsidRPr="00A42EBC">
        <w:t xml:space="preserve">able to </w:t>
      </w:r>
      <w:r w:rsidRPr="00A42EBC">
        <w:t xml:space="preserve">access </w:t>
      </w:r>
      <w:r w:rsidR="002706C4" w:rsidRPr="00A42EBC">
        <w:t xml:space="preserve">non-urgent health care. </w:t>
      </w:r>
    </w:p>
    <w:p w14:paraId="5A0B07EA" w14:textId="5DF12731" w:rsidR="001D31AB" w:rsidRPr="00AF0F1A" w:rsidRDefault="001D31AB" w:rsidP="00AF0F1A">
      <w:pPr>
        <w:spacing w:after="0" w:line="276" w:lineRule="auto"/>
        <w:ind w:left="720"/>
        <w:rPr>
          <w:rFonts w:eastAsia="Times New Roman" w:cs="Arial"/>
          <w:sz w:val="24"/>
          <w:szCs w:val="24"/>
          <w:lang w:eastAsia="en-GB"/>
        </w:rPr>
      </w:pPr>
      <w:r w:rsidRPr="00AF0F1A">
        <w:rPr>
          <w:rFonts w:eastAsia="Times New Roman" w:cs="Arial"/>
          <w:sz w:val="24"/>
          <w:szCs w:val="24"/>
          <w:lang w:eastAsia="en-GB"/>
        </w:rPr>
        <w:t xml:space="preserve">"Accessing outdoor areas where I would usually go to photograph wildlife. Getting to hospital appointments that I used to travel to on public transport." </w:t>
      </w:r>
    </w:p>
    <w:p w14:paraId="5C689204" w14:textId="77777777" w:rsidR="001D31AB" w:rsidRPr="00A42EBC" w:rsidRDefault="001D31AB" w:rsidP="00A42EBC">
      <w:pPr>
        <w:spacing w:after="0" w:line="276" w:lineRule="auto"/>
      </w:pPr>
    </w:p>
    <w:p w14:paraId="0F0507C1" w14:textId="598213F4" w:rsidR="00DC36C5" w:rsidRPr="00A42EBC" w:rsidRDefault="00AF1EBE" w:rsidP="00F33401">
      <w:pPr>
        <w:spacing w:line="276" w:lineRule="auto"/>
      </w:pPr>
      <w:r w:rsidRPr="00A42EBC">
        <w:t xml:space="preserve">Other </w:t>
      </w:r>
      <w:r w:rsidR="00D014AA" w:rsidRPr="00A42EBC">
        <w:t xml:space="preserve">respondents </w:t>
      </w:r>
      <w:r w:rsidR="00045846">
        <w:t xml:space="preserve">left </w:t>
      </w:r>
      <w:r w:rsidR="00D014AA" w:rsidRPr="00A42EBC">
        <w:t xml:space="preserve">comments about </w:t>
      </w:r>
      <w:r w:rsidRPr="00A42EBC">
        <w:t>losing support systems and feeling abandoned</w:t>
      </w:r>
      <w:r w:rsidR="00D014AA" w:rsidRPr="00A42EBC">
        <w:t xml:space="preserve"> during the lockdowns</w:t>
      </w:r>
      <w:r w:rsidRPr="00A42EBC">
        <w:t>.</w:t>
      </w:r>
    </w:p>
    <w:bookmarkEnd w:id="12"/>
    <w:p w14:paraId="1EE6BBDE" w14:textId="7556E391" w:rsidR="00FF0EE8" w:rsidRPr="00AF0F1A" w:rsidRDefault="00FF0EE8" w:rsidP="00AF0F1A">
      <w:pPr>
        <w:spacing w:after="0" w:line="276" w:lineRule="auto"/>
        <w:ind w:left="720"/>
        <w:rPr>
          <w:sz w:val="24"/>
          <w:szCs w:val="24"/>
        </w:rPr>
      </w:pPr>
      <w:r w:rsidRPr="00AF0F1A">
        <w:rPr>
          <w:sz w:val="24"/>
          <w:szCs w:val="24"/>
        </w:rPr>
        <w:t xml:space="preserve">"I had organised having a cleaner, gardener and my food delivered before lockdown. Afterwards I have a dirty house, a garden that is overgrown and food </w:t>
      </w:r>
      <w:r w:rsidR="005D5DEF" w:rsidRPr="00AF0F1A">
        <w:rPr>
          <w:sz w:val="24"/>
          <w:szCs w:val="24"/>
        </w:rPr>
        <w:t>delivery</w:t>
      </w:r>
      <w:r w:rsidRPr="00AF0F1A">
        <w:rPr>
          <w:sz w:val="24"/>
          <w:szCs w:val="24"/>
        </w:rPr>
        <w:t xml:space="preserve"> is once a month now. "</w:t>
      </w:r>
    </w:p>
    <w:p w14:paraId="31F941DC" w14:textId="77777777" w:rsidR="00A60304" w:rsidRPr="00AF0F1A" w:rsidRDefault="00A60304" w:rsidP="00AF0F1A">
      <w:pPr>
        <w:spacing w:after="0" w:line="276" w:lineRule="auto"/>
        <w:ind w:left="720"/>
        <w:rPr>
          <w:sz w:val="24"/>
          <w:szCs w:val="24"/>
        </w:rPr>
      </w:pPr>
    </w:p>
    <w:p w14:paraId="42D5679D" w14:textId="0C8C3F50" w:rsidR="004F0D97" w:rsidRDefault="00CE07D9" w:rsidP="00AF0F1A">
      <w:pPr>
        <w:spacing w:after="0" w:line="276" w:lineRule="auto"/>
        <w:ind w:left="720"/>
        <w:rPr>
          <w:sz w:val="24"/>
          <w:szCs w:val="24"/>
        </w:rPr>
      </w:pPr>
      <w:r w:rsidRPr="00AF0F1A">
        <w:rPr>
          <w:sz w:val="24"/>
          <w:szCs w:val="24"/>
        </w:rPr>
        <w:t>"</w:t>
      </w:r>
      <w:r w:rsidR="004F0D97" w:rsidRPr="00AF0F1A">
        <w:rPr>
          <w:sz w:val="24"/>
          <w:szCs w:val="24"/>
        </w:rPr>
        <w:t>I have lost support that I relied on, not skills.</w:t>
      </w:r>
      <w:r w:rsidRPr="00AF0F1A">
        <w:rPr>
          <w:sz w:val="24"/>
          <w:szCs w:val="24"/>
        </w:rPr>
        <w:t>"</w:t>
      </w:r>
    </w:p>
    <w:p w14:paraId="1E897BF5" w14:textId="77777777" w:rsidR="00AF0F1A" w:rsidRPr="00AF0F1A" w:rsidRDefault="00AF0F1A" w:rsidP="00AF0F1A">
      <w:pPr>
        <w:spacing w:after="0" w:line="276" w:lineRule="auto"/>
        <w:ind w:left="720"/>
        <w:rPr>
          <w:sz w:val="24"/>
          <w:szCs w:val="24"/>
        </w:rPr>
      </w:pPr>
    </w:p>
    <w:p w14:paraId="7D90E98E" w14:textId="702B7C27" w:rsidR="00CE07D9" w:rsidRPr="00AF0F1A" w:rsidRDefault="00AF1EBE" w:rsidP="00AF0F1A">
      <w:pPr>
        <w:spacing w:after="0" w:line="276" w:lineRule="auto"/>
        <w:ind w:left="720"/>
        <w:rPr>
          <w:sz w:val="24"/>
          <w:szCs w:val="24"/>
        </w:rPr>
      </w:pPr>
      <w:r w:rsidRPr="00AF0F1A">
        <w:rPr>
          <w:sz w:val="24"/>
          <w:szCs w:val="24"/>
        </w:rPr>
        <w:t>"</w:t>
      </w:r>
      <w:r w:rsidR="00CE07D9" w:rsidRPr="00AF0F1A">
        <w:rPr>
          <w:sz w:val="24"/>
          <w:szCs w:val="24"/>
        </w:rPr>
        <w:t>Feeling part of a valued society, feel abandoned."</w:t>
      </w:r>
    </w:p>
    <w:p w14:paraId="54554C2E" w14:textId="162AFF6F" w:rsidR="00A60304" w:rsidRDefault="00A60304" w:rsidP="00A42EBC">
      <w:pPr>
        <w:spacing w:after="0" w:line="276" w:lineRule="auto"/>
      </w:pPr>
    </w:p>
    <w:p w14:paraId="439919AD" w14:textId="77777777" w:rsidR="009008B8" w:rsidRDefault="009008B8">
      <w:r>
        <w:br w:type="page"/>
      </w:r>
    </w:p>
    <w:p w14:paraId="539E15BB" w14:textId="6337F2DC" w:rsidR="00045846" w:rsidRDefault="000C6588" w:rsidP="00A9631F">
      <w:pPr>
        <w:spacing w:line="276" w:lineRule="auto"/>
      </w:pPr>
      <w:r w:rsidRPr="00A42EBC">
        <w:lastRenderedPageBreak/>
        <w:t>We asked</w:t>
      </w:r>
      <w:r w:rsidR="00D014AA" w:rsidRPr="00A42EBC">
        <w:t xml:space="preserve"> participants</w:t>
      </w:r>
      <w:r w:rsidR="00045846">
        <w:t>:</w:t>
      </w:r>
    </w:p>
    <w:tbl>
      <w:tblPr>
        <w:tblStyle w:val="TableGrid"/>
        <w:tblW w:w="0" w:type="auto"/>
        <w:tblLook w:val="04A0" w:firstRow="1" w:lastRow="0" w:firstColumn="1" w:lastColumn="0" w:noHBand="0" w:noVBand="1"/>
      </w:tblPr>
      <w:tblGrid>
        <w:gridCol w:w="6360"/>
        <w:gridCol w:w="1377"/>
        <w:gridCol w:w="1279"/>
      </w:tblGrid>
      <w:tr w:rsidR="00FD639F" w:rsidRPr="00045846" w14:paraId="5562395D" w14:textId="77777777" w:rsidTr="002A0139">
        <w:trPr>
          <w:trHeight w:val="288"/>
        </w:trPr>
        <w:tc>
          <w:tcPr>
            <w:tcW w:w="9180" w:type="dxa"/>
            <w:gridSpan w:val="3"/>
            <w:shd w:val="clear" w:color="auto" w:fill="auto"/>
            <w:noWrap/>
          </w:tcPr>
          <w:p w14:paraId="0F629E5E" w14:textId="21555A2A" w:rsidR="00FD639F" w:rsidRPr="00103F4C" w:rsidRDefault="00FD639F" w:rsidP="00A42EBC">
            <w:pPr>
              <w:spacing w:line="276" w:lineRule="auto"/>
              <w:rPr>
                <w:sz w:val="24"/>
              </w:rPr>
            </w:pPr>
            <w:r w:rsidRPr="00103F4C">
              <w:rPr>
                <w:b/>
              </w:rPr>
              <w:t>Do you need support to regain these skills?</w:t>
            </w:r>
          </w:p>
        </w:tc>
      </w:tr>
      <w:tr w:rsidR="00FD639F" w:rsidRPr="00045846" w14:paraId="53026BD4" w14:textId="77777777" w:rsidTr="002A0139">
        <w:trPr>
          <w:trHeight w:val="288"/>
        </w:trPr>
        <w:tc>
          <w:tcPr>
            <w:tcW w:w="6480" w:type="dxa"/>
            <w:shd w:val="clear" w:color="auto" w:fill="EAEAE8"/>
            <w:noWrap/>
          </w:tcPr>
          <w:p w14:paraId="3F8056C3" w14:textId="4B3E42EC" w:rsidR="00FD639F" w:rsidRPr="00103F4C" w:rsidRDefault="00FD639F" w:rsidP="00FD639F">
            <w:pPr>
              <w:spacing w:line="276" w:lineRule="auto"/>
              <w:jc w:val="center"/>
              <w:rPr>
                <w:sz w:val="24"/>
              </w:rPr>
            </w:pPr>
            <w:r w:rsidRPr="00FD639F">
              <w:rPr>
                <w:sz w:val="24"/>
              </w:rPr>
              <w:t>Answer Choices</w:t>
            </w:r>
          </w:p>
        </w:tc>
        <w:tc>
          <w:tcPr>
            <w:tcW w:w="2700" w:type="dxa"/>
            <w:gridSpan w:val="2"/>
            <w:shd w:val="clear" w:color="auto" w:fill="E7E6E6" w:themeFill="background2"/>
            <w:noWrap/>
          </w:tcPr>
          <w:p w14:paraId="7B464CEF" w14:textId="436333DC" w:rsidR="00FD639F" w:rsidRPr="00103F4C" w:rsidRDefault="00FD639F" w:rsidP="00FD639F">
            <w:pPr>
              <w:spacing w:line="276" w:lineRule="auto"/>
              <w:jc w:val="center"/>
              <w:rPr>
                <w:sz w:val="24"/>
              </w:rPr>
            </w:pPr>
            <w:r w:rsidRPr="00FD639F">
              <w:rPr>
                <w:sz w:val="24"/>
              </w:rPr>
              <w:t>Responses</w:t>
            </w:r>
          </w:p>
        </w:tc>
      </w:tr>
      <w:tr w:rsidR="00AF0F1A" w:rsidRPr="00045846" w14:paraId="4B688178" w14:textId="77777777" w:rsidTr="002A0139">
        <w:trPr>
          <w:trHeight w:val="288"/>
        </w:trPr>
        <w:tc>
          <w:tcPr>
            <w:tcW w:w="6480" w:type="dxa"/>
            <w:shd w:val="clear" w:color="auto" w:fill="EAEAE8"/>
            <w:noWrap/>
            <w:hideMark/>
          </w:tcPr>
          <w:p w14:paraId="6AFC2D13" w14:textId="77777777" w:rsidR="009D180A" w:rsidRPr="00103F4C" w:rsidRDefault="009D180A" w:rsidP="00A42EBC">
            <w:pPr>
              <w:spacing w:line="276" w:lineRule="auto"/>
              <w:rPr>
                <w:sz w:val="24"/>
              </w:rPr>
            </w:pPr>
            <w:r w:rsidRPr="00103F4C">
              <w:rPr>
                <w:sz w:val="24"/>
              </w:rPr>
              <w:t>Yes</w:t>
            </w:r>
          </w:p>
        </w:tc>
        <w:tc>
          <w:tcPr>
            <w:tcW w:w="1400" w:type="dxa"/>
            <w:noWrap/>
            <w:hideMark/>
          </w:tcPr>
          <w:p w14:paraId="675A10C2" w14:textId="100E6E30" w:rsidR="009D180A" w:rsidRPr="00103F4C" w:rsidRDefault="00346F3B" w:rsidP="00FD639F">
            <w:pPr>
              <w:spacing w:line="276" w:lineRule="auto"/>
              <w:jc w:val="right"/>
              <w:rPr>
                <w:sz w:val="24"/>
              </w:rPr>
            </w:pPr>
            <w:r w:rsidRPr="00103F4C">
              <w:rPr>
                <w:sz w:val="24"/>
              </w:rPr>
              <w:t>50.5</w:t>
            </w:r>
            <w:r w:rsidR="009D180A" w:rsidRPr="00103F4C">
              <w:rPr>
                <w:sz w:val="24"/>
              </w:rPr>
              <w:t>%</w:t>
            </w:r>
          </w:p>
        </w:tc>
        <w:tc>
          <w:tcPr>
            <w:tcW w:w="1300" w:type="dxa"/>
            <w:noWrap/>
            <w:hideMark/>
          </w:tcPr>
          <w:p w14:paraId="0541E12F" w14:textId="77777777" w:rsidR="009D180A" w:rsidRPr="00103F4C" w:rsidRDefault="009D180A" w:rsidP="00FD639F">
            <w:pPr>
              <w:spacing w:line="276" w:lineRule="auto"/>
              <w:jc w:val="right"/>
              <w:rPr>
                <w:sz w:val="24"/>
              </w:rPr>
            </w:pPr>
            <w:r w:rsidRPr="00103F4C">
              <w:rPr>
                <w:sz w:val="24"/>
              </w:rPr>
              <w:t>57</w:t>
            </w:r>
          </w:p>
        </w:tc>
      </w:tr>
      <w:tr w:rsidR="00AF0F1A" w:rsidRPr="00045846" w14:paraId="361974F7" w14:textId="77777777" w:rsidTr="002A0139">
        <w:trPr>
          <w:trHeight w:val="288"/>
        </w:trPr>
        <w:tc>
          <w:tcPr>
            <w:tcW w:w="6480" w:type="dxa"/>
            <w:shd w:val="clear" w:color="auto" w:fill="EAEAE8"/>
            <w:noWrap/>
            <w:hideMark/>
          </w:tcPr>
          <w:p w14:paraId="033BB7AF" w14:textId="77777777" w:rsidR="009D180A" w:rsidRPr="00103F4C" w:rsidRDefault="009D180A" w:rsidP="00A42EBC">
            <w:pPr>
              <w:spacing w:line="276" w:lineRule="auto"/>
              <w:rPr>
                <w:sz w:val="24"/>
              </w:rPr>
            </w:pPr>
            <w:r w:rsidRPr="00103F4C">
              <w:rPr>
                <w:sz w:val="24"/>
              </w:rPr>
              <w:t>No</w:t>
            </w:r>
          </w:p>
        </w:tc>
        <w:tc>
          <w:tcPr>
            <w:tcW w:w="1400" w:type="dxa"/>
            <w:noWrap/>
            <w:hideMark/>
          </w:tcPr>
          <w:p w14:paraId="250254F2" w14:textId="4C4A535B" w:rsidR="009D180A" w:rsidRPr="00103F4C" w:rsidRDefault="00346F3B" w:rsidP="00FD639F">
            <w:pPr>
              <w:spacing w:line="276" w:lineRule="auto"/>
              <w:jc w:val="right"/>
              <w:rPr>
                <w:sz w:val="24"/>
              </w:rPr>
            </w:pPr>
            <w:r w:rsidRPr="00103F4C">
              <w:rPr>
                <w:sz w:val="24"/>
              </w:rPr>
              <w:t>49.5</w:t>
            </w:r>
            <w:r w:rsidR="009D180A" w:rsidRPr="00103F4C">
              <w:rPr>
                <w:sz w:val="24"/>
              </w:rPr>
              <w:t>%</w:t>
            </w:r>
          </w:p>
        </w:tc>
        <w:tc>
          <w:tcPr>
            <w:tcW w:w="1300" w:type="dxa"/>
            <w:noWrap/>
            <w:hideMark/>
          </w:tcPr>
          <w:p w14:paraId="65818D5F" w14:textId="77777777" w:rsidR="009D180A" w:rsidRPr="00103F4C" w:rsidRDefault="009D180A" w:rsidP="00FD639F">
            <w:pPr>
              <w:spacing w:line="276" w:lineRule="auto"/>
              <w:jc w:val="right"/>
              <w:rPr>
                <w:sz w:val="24"/>
              </w:rPr>
            </w:pPr>
            <w:r w:rsidRPr="00103F4C">
              <w:rPr>
                <w:sz w:val="24"/>
              </w:rPr>
              <w:t>56</w:t>
            </w:r>
          </w:p>
        </w:tc>
      </w:tr>
      <w:tr w:rsidR="00AF0F1A" w:rsidRPr="00045846" w14:paraId="4856C33E" w14:textId="77777777" w:rsidTr="002A0139">
        <w:trPr>
          <w:trHeight w:val="288"/>
        </w:trPr>
        <w:tc>
          <w:tcPr>
            <w:tcW w:w="6480" w:type="dxa"/>
            <w:shd w:val="clear" w:color="auto" w:fill="auto"/>
            <w:noWrap/>
          </w:tcPr>
          <w:p w14:paraId="27A614EB" w14:textId="51542BAB" w:rsidR="00346F3B" w:rsidRPr="00103F4C" w:rsidRDefault="00045846" w:rsidP="00A42EBC">
            <w:pPr>
              <w:spacing w:line="276" w:lineRule="auto"/>
              <w:rPr>
                <w:b/>
                <w:sz w:val="24"/>
              </w:rPr>
            </w:pPr>
            <w:r w:rsidRPr="00103F4C">
              <w:rPr>
                <w:b/>
                <w:sz w:val="24"/>
              </w:rPr>
              <w:t>Total responses</w:t>
            </w:r>
          </w:p>
        </w:tc>
        <w:tc>
          <w:tcPr>
            <w:tcW w:w="1400" w:type="dxa"/>
            <w:noWrap/>
          </w:tcPr>
          <w:p w14:paraId="297D37C4" w14:textId="77777777" w:rsidR="00346F3B" w:rsidRPr="00103F4C" w:rsidRDefault="00346F3B" w:rsidP="00FD639F">
            <w:pPr>
              <w:spacing w:line="276" w:lineRule="auto"/>
              <w:jc w:val="right"/>
              <w:rPr>
                <w:sz w:val="24"/>
              </w:rPr>
            </w:pPr>
          </w:p>
        </w:tc>
        <w:tc>
          <w:tcPr>
            <w:tcW w:w="1300" w:type="dxa"/>
            <w:noWrap/>
          </w:tcPr>
          <w:p w14:paraId="43D11D1D" w14:textId="339AA7A8" w:rsidR="00346F3B" w:rsidRPr="002A0139" w:rsidRDefault="00346F3B" w:rsidP="00FD639F">
            <w:pPr>
              <w:spacing w:line="276" w:lineRule="auto"/>
              <w:jc w:val="right"/>
              <w:rPr>
                <w:b/>
                <w:bCs/>
                <w:sz w:val="24"/>
              </w:rPr>
            </w:pPr>
            <w:r w:rsidRPr="002A0139">
              <w:rPr>
                <w:b/>
                <w:bCs/>
                <w:sz w:val="24"/>
              </w:rPr>
              <w:t>113</w:t>
            </w:r>
          </w:p>
        </w:tc>
      </w:tr>
    </w:tbl>
    <w:p w14:paraId="1EFB690A" w14:textId="77777777" w:rsidR="009D180A" w:rsidRPr="00F33401" w:rsidRDefault="009D180A" w:rsidP="00A42EBC">
      <w:pPr>
        <w:spacing w:after="0" w:line="276" w:lineRule="auto"/>
        <w:rPr>
          <w:sz w:val="24"/>
        </w:rPr>
      </w:pPr>
    </w:p>
    <w:p w14:paraId="67467C1C" w14:textId="4069B8E3" w:rsidR="00B42E29" w:rsidRDefault="00D014AA" w:rsidP="00A42EBC">
      <w:pPr>
        <w:spacing w:after="0" w:line="276" w:lineRule="auto"/>
      </w:pPr>
      <w:r w:rsidRPr="00A42EBC">
        <w:t xml:space="preserve">We also asked participants, </w:t>
      </w:r>
      <w:proofErr w:type="gramStart"/>
      <w:r w:rsidR="00F2468E" w:rsidRPr="00103F4C">
        <w:rPr>
          <w:b/>
        </w:rPr>
        <w:t>What</w:t>
      </w:r>
      <w:proofErr w:type="gramEnd"/>
      <w:r w:rsidR="00F2468E" w:rsidRPr="00103F4C">
        <w:rPr>
          <w:b/>
        </w:rPr>
        <w:t xml:space="preserve"> kind of help do you think you need to get those skills back?</w:t>
      </w:r>
      <w:r w:rsidR="00F2468E" w:rsidRPr="00A42EBC">
        <w:t xml:space="preserve"> </w:t>
      </w:r>
    </w:p>
    <w:p w14:paraId="71637859" w14:textId="77777777" w:rsidR="00276362" w:rsidRPr="00A42EBC" w:rsidRDefault="00276362" w:rsidP="00A42EBC">
      <w:pPr>
        <w:spacing w:after="0" w:line="276" w:lineRule="auto"/>
      </w:pPr>
    </w:p>
    <w:p w14:paraId="389CC7F4" w14:textId="25B5EDF8" w:rsidR="00461C20" w:rsidRPr="00A42EBC" w:rsidRDefault="00461C20" w:rsidP="00A42EBC">
      <w:pPr>
        <w:spacing w:after="0" w:line="276" w:lineRule="auto"/>
      </w:pPr>
      <w:r w:rsidRPr="00A42EBC">
        <w:t xml:space="preserve">63 people left a comment </w:t>
      </w:r>
      <w:r w:rsidR="00513810" w:rsidRPr="00A42EBC">
        <w:t xml:space="preserve">for </w:t>
      </w:r>
      <w:r w:rsidRPr="00A42EBC">
        <w:t xml:space="preserve">this question. </w:t>
      </w:r>
      <w:r w:rsidR="00513810" w:rsidRPr="00A42EBC">
        <w:t xml:space="preserve">There were some </w:t>
      </w:r>
      <w:r w:rsidR="00D014AA" w:rsidRPr="00A42EBC">
        <w:t xml:space="preserve">similar responses to those we received for </w:t>
      </w:r>
      <w:r w:rsidR="00513810" w:rsidRPr="00A42EBC">
        <w:t>the previous question</w:t>
      </w:r>
      <w:r w:rsidR="00D014AA" w:rsidRPr="00A42EBC">
        <w:t xml:space="preserve">, which asked what support respondents </w:t>
      </w:r>
      <w:r w:rsidR="00513810" w:rsidRPr="00A42EBC">
        <w:t>need</w:t>
      </w:r>
      <w:r w:rsidR="00D014AA" w:rsidRPr="00A42EBC">
        <w:t>ed</w:t>
      </w:r>
      <w:r w:rsidR="00513810" w:rsidRPr="00A42EBC">
        <w:t xml:space="preserve"> to regain </w:t>
      </w:r>
      <w:r w:rsidR="00D014AA" w:rsidRPr="00A42EBC">
        <w:t xml:space="preserve">their </w:t>
      </w:r>
      <w:r w:rsidR="00513810" w:rsidRPr="00A42EBC">
        <w:t xml:space="preserve">confidence. </w:t>
      </w:r>
    </w:p>
    <w:p w14:paraId="7BC7597E" w14:textId="77777777" w:rsidR="00AF0F1A" w:rsidRDefault="00AF0F1A" w:rsidP="00A42EBC">
      <w:pPr>
        <w:spacing w:after="0" w:line="276" w:lineRule="auto"/>
      </w:pPr>
    </w:p>
    <w:p w14:paraId="0892C01D" w14:textId="39CDDF1A" w:rsidR="00D014AA" w:rsidRPr="00A42EBC" w:rsidRDefault="00D014AA" w:rsidP="00A42EBC">
      <w:pPr>
        <w:spacing w:after="0" w:line="276" w:lineRule="auto"/>
      </w:pPr>
      <w:r w:rsidRPr="00A42EBC">
        <w:t>39 people (just under two thirds of this group of respondents) said</w:t>
      </w:r>
      <w:r w:rsidR="00045846">
        <w:t xml:space="preserve"> that</w:t>
      </w:r>
      <w:r w:rsidRPr="00A42EBC">
        <w:t xml:space="preserve"> they would need the following types of support and help: </w:t>
      </w:r>
    </w:p>
    <w:p w14:paraId="39281967" w14:textId="49BD363D" w:rsidR="00D014AA" w:rsidRPr="00A42EBC" w:rsidRDefault="00D014AA" w:rsidP="00AF0F1A">
      <w:pPr>
        <w:pStyle w:val="ListParagraph"/>
        <w:numPr>
          <w:ilvl w:val="0"/>
          <w:numId w:val="37"/>
        </w:numPr>
        <w:spacing w:after="0" w:line="276" w:lineRule="auto"/>
      </w:pPr>
      <w:r w:rsidRPr="00A42EBC">
        <w:t>Support workers and personal assistants, to help with practical tasks and getting out and about</w:t>
      </w:r>
    </w:p>
    <w:p w14:paraId="6547A550" w14:textId="7AD6AF54" w:rsidR="00D014AA" w:rsidRPr="00A42EBC" w:rsidRDefault="00D014AA" w:rsidP="00AF0F1A">
      <w:pPr>
        <w:pStyle w:val="ListParagraph"/>
        <w:numPr>
          <w:ilvl w:val="0"/>
          <w:numId w:val="37"/>
        </w:numPr>
        <w:spacing w:after="0" w:line="276" w:lineRule="auto"/>
      </w:pPr>
      <w:r w:rsidRPr="00A42EBC">
        <w:t xml:space="preserve">Befriending services and accessible social activities, particularly </w:t>
      </w:r>
      <w:r w:rsidR="00CB09EF">
        <w:t xml:space="preserve">activities involving </w:t>
      </w:r>
      <w:r w:rsidRPr="00A42EBC">
        <w:t xml:space="preserve">friends and family </w:t>
      </w:r>
    </w:p>
    <w:p w14:paraId="7A573445" w14:textId="4077C0AA" w:rsidR="00D014AA" w:rsidRPr="00A42EBC" w:rsidRDefault="00D014AA" w:rsidP="00AF0F1A">
      <w:pPr>
        <w:pStyle w:val="ListParagraph"/>
        <w:numPr>
          <w:ilvl w:val="0"/>
          <w:numId w:val="37"/>
        </w:numPr>
        <w:spacing w:after="0" w:line="276" w:lineRule="auto"/>
      </w:pPr>
      <w:r w:rsidRPr="00A42EBC">
        <w:t>More (</w:t>
      </w:r>
      <w:r w:rsidR="0025785E">
        <w:t xml:space="preserve">and more </w:t>
      </w:r>
      <w:r w:rsidRPr="00A42EBC">
        <w:t xml:space="preserve">accessible) </w:t>
      </w:r>
      <w:r w:rsidR="0025785E">
        <w:t xml:space="preserve">public health </w:t>
      </w:r>
      <w:r w:rsidRPr="00A42EBC">
        <w:t>information</w:t>
      </w:r>
    </w:p>
    <w:p w14:paraId="3230078D" w14:textId="7066B7E5" w:rsidR="00D014AA" w:rsidRPr="00A42EBC" w:rsidRDefault="00D014AA" w:rsidP="00AF0F1A">
      <w:pPr>
        <w:pStyle w:val="ListParagraph"/>
        <w:numPr>
          <w:ilvl w:val="0"/>
          <w:numId w:val="37"/>
        </w:numPr>
        <w:spacing w:after="0" w:line="276" w:lineRule="auto"/>
      </w:pPr>
      <w:r w:rsidRPr="00A42EBC">
        <w:t>Mobility and orientation training</w:t>
      </w:r>
    </w:p>
    <w:p w14:paraId="3EA687B5" w14:textId="2071EC19" w:rsidR="00D014AA" w:rsidRPr="00A42EBC" w:rsidRDefault="00D014AA" w:rsidP="00AF0F1A">
      <w:pPr>
        <w:pStyle w:val="ListParagraph"/>
        <w:numPr>
          <w:ilvl w:val="0"/>
          <w:numId w:val="37"/>
        </w:numPr>
        <w:spacing w:after="0" w:line="276" w:lineRule="auto"/>
      </w:pPr>
      <w:r w:rsidRPr="00A42EBC">
        <w:t>Mentoring</w:t>
      </w:r>
      <w:r w:rsidR="0025785E">
        <w:t xml:space="preserve"> to support re-enablement</w:t>
      </w:r>
      <w:r w:rsidRPr="00A42EBC">
        <w:t xml:space="preserve"> </w:t>
      </w:r>
    </w:p>
    <w:p w14:paraId="067BAEDD" w14:textId="4F382709" w:rsidR="00D014AA" w:rsidRPr="00214C79" w:rsidRDefault="00D014AA" w:rsidP="00FD639F">
      <w:pPr>
        <w:pStyle w:val="ListParagraph"/>
        <w:numPr>
          <w:ilvl w:val="0"/>
          <w:numId w:val="37"/>
        </w:numPr>
        <w:spacing w:line="276" w:lineRule="auto"/>
      </w:pPr>
      <w:r>
        <w:t>P</w:t>
      </w:r>
      <w:r w:rsidRPr="00214C79">
        <w:t xml:space="preserve">rofessional health </w:t>
      </w:r>
      <w:r>
        <w:t xml:space="preserve">and </w:t>
      </w:r>
      <w:r w:rsidRPr="00214C79">
        <w:t>social care professional</w:t>
      </w:r>
      <w:r>
        <w:t>s,</w:t>
      </w:r>
      <w:r w:rsidRPr="00214C79">
        <w:t xml:space="preserve"> who </w:t>
      </w:r>
      <w:r w:rsidR="00045846">
        <w:t>have the knowledge and expertise to help people stop and reverse any deterioration in independence.</w:t>
      </w:r>
    </w:p>
    <w:p w14:paraId="51F00450" w14:textId="0CCCB2BE" w:rsidR="00D014AA" w:rsidRPr="00AF0F1A" w:rsidRDefault="00AF0F1A" w:rsidP="00F33401">
      <w:pPr>
        <w:spacing w:after="0" w:line="276" w:lineRule="auto"/>
        <w:ind w:left="720"/>
        <w:rPr>
          <w:sz w:val="24"/>
        </w:rPr>
      </w:pPr>
      <w:r w:rsidRPr="00AF0F1A">
        <w:rPr>
          <w:sz w:val="24"/>
        </w:rPr>
        <w:t>"</w:t>
      </w:r>
      <w:r w:rsidR="00D014AA" w:rsidRPr="00AF0F1A">
        <w:rPr>
          <w:sz w:val="24"/>
        </w:rPr>
        <w:t>A 'buddy' on the phone perhaps weekly, alongside there being activities to attend. That would help encourage me, give me more confidence. I have been receiving this kind of support for cooking and healthy eating over the phone from a volunteer for a few months now and find it very helpful."</w:t>
      </w:r>
    </w:p>
    <w:p w14:paraId="7FE25B75" w14:textId="77777777" w:rsidR="00D014AA" w:rsidRPr="00AF0F1A" w:rsidRDefault="00D014AA" w:rsidP="00F33401">
      <w:pPr>
        <w:spacing w:after="0" w:line="276" w:lineRule="auto"/>
        <w:ind w:left="720"/>
        <w:rPr>
          <w:sz w:val="24"/>
        </w:rPr>
      </w:pPr>
    </w:p>
    <w:p w14:paraId="29DB9503" w14:textId="77777777" w:rsidR="00D014AA" w:rsidRPr="00AF0F1A" w:rsidRDefault="00D014AA" w:rsidP="00F33401">
      <w:pPr>
        <w:spacing w:after="0" w:line="276" w:lineRule="auto"/>
        <w:ind w:left="720"/>
        <w:rPr>
          <w:sz w:val="24"/>
        </w:rPr>
      </w:pPr>
      <w:r w:rsidRPr="00AF0F1A">
        <w:rPr>
          <w:sz w:val="24"/>
        </w:rPr>
        <w:t>"Someone to go with me when I’m going out or to events."</w:t>
      </w:r>
    </w:p>
    <w:p w14:paraId="67F05127" w14:textId="77777777" w:rsidR="00D014AA" w:rsidRPr="00AF0F1A" w:rsidRDefault="00D014AA" w:rsidP="00F33401">
      <w:pPr>
        <w:spacing w:after="0" w:line="276" w:lineRule="auto"/>
        <w:ind w:left="720"/>
        <w:rPr>
          <w:sz w:val="24"/>
        </w:rPr>
      </w:pPr>
    </w:p>
    <w:p w14:paraId="096646CC" w14:textId="4B3FEEC2" w:rsidR="00D014AA" w:rsidRPr="00AF0F1A" w:rsidRDefault="00D014AA" w:rsidP="00F33401">
      <w:pPr>
        <w:spacing w:after="0" w:line="276" w:lineRule="auto"/>
        <w:ind w:left="720"/>
        <w:rPr>
          <w:sz w:val="24"/>
        </w:rPr>
      </w:pPr>
      <w:r w:rsidRPr="00AF0F1A">
        <w:rPr>
          <w:sz w:val="24"/>
        </w:rPr>
        <w:t>"</w:t>
      </w:r>
      <w:proofErr w:type="gramStart"/>
      <w:r w:rsidRPr="00AF0F1A">
        <w:rPr>
          <w:sz w:val="24"/>
        </w:rPr>
        <w:t>Some kind of professional</w:t>
      </w:r>
      <w:proofErr w:type="gramEnd"/>
      <w:r w:rsidRPr="00AF0F1A">
        <w:rPr>
          <w:sz w:val="24"/>
        </w:rPr>
        <w:t xml:space="preserve"> (like an occupational therapist?) who understands the causes of these problems and how to regain skills</w:t>
      </w:r>
      <w:r w:rsidR="00045846">
        <w:rPr>
          <w:rFonts w:eastAsia="Times New Roman" w:cs="Arial"/>
          <w:sz w:val="24"/>
          <w:szCs w:val="24"/>
          <w:lang w:eastAsia="en-GB"/>
        </w:rPr>
        <w:t>–</w:t>
      </w:r>
      <w:r w:rsidR="00045846" w:rsidRPr="00AF0F1A">
        <w:rPr>
          <w:sz w:val="24"/>
        </w:rPr>
        <w:t xml:space="preserve"> </w:t>
      </w:r>
      <w:r w:rsidRPr="00AF0F1A">
        <w:rPr>
          <w:sz w:val="24"/>
        </w:rPr>
        <w:t>whether by small steps, or something else, I don't know. But seeing a specialist might help me work out how to go forward."</w:t>
      </w:r>
    </w:p>
    <w:p w14:paraId="23F1CD5C" w14:textId="77777777" w:rsidR="00AF0F1A" w:rsidRDefault="00AF0F1A" w:rsidP="00A42EBC">
      <w:pPr>
        <w:spacing w:after="0" w:line="276" w:lineRule="auto"/>
      </w:pPr>
    </w:p>
    <w:p w14:paraId="5C73FF37" w14:textId="62686FA0" w:rsidR="00D014AA" w:rsidRPr="00214C79" w:rsidRDefault="00D014AA" w:rsidP="00F33401">
      <w:pPr>
        <w:spacing w:line="276" w:lineRule="auto"/>
      </w:pPr>
      <w:r>
        <w:t>Eight</w:t>
      </w:r>
      <w:r w:rsidRPr="00214C79">
        <w:t xml:space="preserve"> people said </w:t>
      </w:r>
      <w:r>
        <w:t xml:space="preserve">they were </w:t>
      </w:r>
      <w:r w:rsidRPr="00214C79">
        <w:t>not sure</w:t>
      </w:r>
      <w:r>
        <w:t xml:space="preserve"> what kind of support they would need</w:t>
      </w:r>
      <w:r w:rsidRPr="00214C79">
        <w:t xml:space="preserve">, as they </w:t>
      </w:r>
      <w:r>
        <w:t xml:space="preserve">did </w:t>
      </w:r>
      <w:r w:rsidRPr="00214C79">
        <w:t>not know what is available.</w:t>
      </w:r>
    </w:p>
    <w:p w14:paraId="6912DABD" w14:textId="6EB76503" w:rsidR="00D014AA" w:rsidRPr="00AF0F1A" w:rsidRDefault="00D014AA" w:rsidP="00AF0F1A">
      <w:pPr>
        <w:spacing w:after="0" w:line="276" w:lineRule="auto"/>
        <w:ind w:left="720"/>
        <w:rPr>
          <w:sz w:val="24"/>
        </w:rPr>
      </w:pPr>
      <w:r w:rsidRPr="00AF0F1A">
        <w:rPr>
          <w:sz w:val="24"/>
        </w:rPr>
        <w:t>"What is there? I couldn't recruit enough PAs to cover the basics before Covid-19. All of the DPOs</w:t>
      </w:r>
      <w:r w:rsidR="00045846">
        <w:rPr>
          <w:sz w:val="24"/>
        </w:rPr>
        <w:t xml:space="preserve"> </w:t>
      </w:r>
      <w:r w:rsidRPr="00AF0F1A">
        <w:rPr>
          <w:sz w:val="24"/>
        </w:rPr>
        <w:t>(Disabled People's Organisations) in our borough have been closed, and our adult services team is a joke."</w:t>
      </w:r>
    </w:p>
    <w:p w14:paraId="160400B7" w14:textId="77777777" w:rsidR="00AF0F1A" w:rsidRDefault="00AF0F1A" w:rsidP="00A42EBC">
      <w:pPr>
        <w:spacing w:after="0" w:line="276" w:lineRule="auto"/>
      </w:pPr>
    </w:p>
    <w:p w14:paraId="71CB3BD1" w14:textId="0CAB0A72" w:rsidR="00D014AA" w:rsidRPr="00214C79" w:rsidRDefault="00D014AA" w:rsidP="00F33401">
      <w:pPr>
        <w:spacing w:line="276" w:lineRule="auto"/>
      </w:pPr>
      <w:r>
        <w:t>Seven</w:t>
      </w:r>
      <w:r w:rsidRPr="00214C79">
        <w:t xml:space="preserve"> people stated that they </w:t>
      </w:r>
      <w:r>
        <w:t>would need</w:t>
      </w:r>
      <w:r w:rsidRPr="00214C79">
        <w:t xml:space="preserve"> mental or physical therapy</w:t>
      </w:r>
      <w:r>
        <w:t>,</w:t>
      </w:r>
      <w:r w:rsidRPr="00214C79">
        <w:t xml:space="preserve"> such as psychological therapy or physiotherapy, the latter</w:t>
      </w:r>
      <w:r w:rsidR="00045846">
        <w:t xml:space="preserve"> in particular</w:t>
      </w:r>
      <w:r w:rsidRPr="00214C79">
        <w:t xml:space="preserve"> </w:t>
      </w:r>
      <w:r>
        <w:t xml:space="preserve">due to </w:t>
      </w:r>
      <w:r w:rsidR="00045846">
        <w:t xml:space="preserve">people experiencing a loss of mobility as a result of </w:t>
      </w:r>
      <w:r w:rsidRPr="00214C79">
        <w:t>restricted exercise and leisure opportunities</w:t>
      </w:r>
      <w:r>
        <w:t xml:space="preserve"> during the pandemic</w:t>
      </w:r>
      <w:r w:rsidRPr="00214C79">
        <w:t>.</w:t>
      </w:r>
    </w:p>
    <w:p w14:paraId="1CC2C639" w14:textId="42FA4670" w:rsidR="00D014AA" w:rsidRPr="00AF0F1A" w:rsidRDefault="00D014AA" w:rsidP="00AF0F1A">
      <w:pPr>
        <w:spacing w:after="0" w:line="276" w:lineRule="auto"/>
        <w:ind w:left="720"/>
        <w:rPr>
          <w:sz w:val="24"/>
        </w:rPr>
      </w:pPr>
      <w:r w:rsidRPr="00AF0F1A">
        <w:rPr>
          <w:sz w:val="24"/>
        </w:rPr>
        <w:t>"Medical help to improve mobility. To improve confidence and mental clarity.</w:t>
      </w:r>
      <w:r w:rsidR="00AF0F1A" w:rsidRPr="00AF0F1A">
        <w:rPr>
          <w:sz w:val="24"/>
        </w:rPr>
        <w:t>"</w:t>
      </w:r>
    </w:p>
    <w:p w14:paraId="2D6B4A2F" w14:textId="77777777" w:rsidR="00AF0F1A" w:rsidRDefault="00AF0F1A" w:rsidP="00A42EBC">
      <w:pPr>
        <w:spacing w:after="0" w:line="276" w:lineRule="auto"/>
      </w:pPr>
    </w:p>
    <w:p w14:paraId="161004E1" w14:textId="003A5A1B" w:rsidR="00D014AA" w:rsidRPr="00214C79" w:rsidRDefault="00D014AA" w:rsidP="00F33401">
      <w:pPr>
        <w:spacing w:line="276" w:lineRule="auto"/>
      </w:pPr>
      <w:r>
        <w:t>Six</w:t>
      </w:r>
      <w:r w:rsidRPr="00214C79">
        <w:t xml:space="preserve"> people </w:t>
      </w:r>
      <w:r>
        <w:t>said they would need greater</w:t>
      </w:r>
      <w:r w:rsidRPr="00214C79">
        <w:t xml:space="preserve"> empathy and understanding from society.</w:t>
      </w:r>
    </w:p>
    <w:p w14:paraId="7F97E308" w14:textId="6EC08930" w:rsidR="00D014AA" w:rsidRPr="00AF0F1A" w:rsidRDefault="00D014AA" w:rsidP="00AF0F1A">
      <w:pPr>
        <w:spacing w:after="0" w:line="276" w:lineRule="auto"/>
        <w:ind w:left="720"/>
        <w:rPr>
          <w:sz w:val="24"/>
        </w:rPr>
      </w:pPr>
      <w:r w:rsidRPr="00AF0F1A">
        <w:rPr>
          <w:sz w:val="24"/>
        </w:rPr>
        <w:t>"</w:t>
      </w:r>
      <w:r w:rsidR="00AF0F1A" w:rsidRPr="00AF0F1A">
        <w:rPr>
          <w:sz w:val="24"/>
        </w:rPr>
        <w:t>…</w:t>
      </w:r>
      <w:r w:rsidRPr="00AF0F1A">
        <w:rPr>
          <w:sz w:val="24"/>
        </w:rPr>
        <w:t>people to remove their face masks or wear face shields so I can lipread."</w:t>
      </w:r>
    </w:p>
    <w:p w14:paraId="40E11109" w14:textId="77777777" w:rsidR="00AF0F1A" w:rsidRDefault="00AF0F1A" w:rsidP="00AF0F1A">
      <w:pPr>
        <w:spacing w:after="0" w:line="276" w:lineRule="auto"/>
        <w:ind w:left="720"/>
        <w:rPr>
          <w:sz w:val="24"/>
        </w:rPr>
      </w:pPr>
    </w:p>
    <w:p w14:paraId="00EDAC10" w14:textId="77777777" w:rsidR="00D014AA" w:rsidRPr="00AF0F1A" w:rsidRDefault="00D014AA" w:rsidP="00AF0F1A">
      <w:pPr>
        <w:spacing w:after="0" w:line="276" w:lineRule="auto"/>
        <w:ind w:left="720"/>
        <w:rPr>
          <w:sz w:val="24"/>
        </w:rPr>
      </w:pPr>
      <w:r w:rsidRPr="00AF0F1A">
        <w:rPr>
          <w:sz w:val="24"/>
        </w:rPr>
        <w:t>"Awareness and patience from the people I meet."</w:t>
      </w:r>
    </w:p>
    <w:p w14:paraId="15574F2D" w14:textId="77777777" w:rsidR="00AF0F1A" w:rsidRDefault="00AF0F1A" w:rsidP="00A42EBC">
      <w:pPr>
        <w:spacing w:after="0" w:line="276" w:lineRule="auto"/>
      </w:pPr>
    </w:p>
    <w:p w14:paraId="5FBACD50" w14:textId="100FB67C" w:rsidR="00D014AA" w:rsidRPr="00303119" w:rsidRDefault="00D014AA" w:rsidP="00A42EBC">
      <w:pPr>
        <w:spacing w:after="0" w:line="276" w:lineRule="auto"/>
      </w:pPr>
      <w:r w:rsidRPr="005621C2">
        <w:t xml:space="preserve">Two people </w:t>
      </w:r>
      <w:r w:rsidRPr="00BB19A8">
        <w:t xml:space="preserve">told us that they would need help with their </w:t>
      </w:r>
      <w:r w:rsidRPr="00303119">
        <w:t>motivation. As this answer was not explained in either case, it has been listed separately from the point</w:t>
      </w:r>
      <w:r w:rsidR="00045846" w:rsidRPr="00303119">
        <w:t xml:space="preserve"> above relating to</w:t>
      </w:r>
      <w:r w:rsidRPr="00303119">
        <w:t xml:space="preserve"> support needs.</w:t>
      </w:r>
    </w:p>
    <w:p w14:paraId="71AFBE2B" w14:textId="77777777" w:rsidR="00461C20" w:rsidRPr="00303119" w:rsidRDefault="00461C20" w:rsidP="00A42EBC">
      <w:pPr>
        <w:spacing w:after="0" w:line="276" w:lineRule="auto"/>
      </w:pPr>
    </w:p>
    <w:p w14:paraId="388BBCE5" w14:textId="77AF430B" w:rsidR="006C09F6" w:rsidRPr="00303119" w:rsidRDefault="00D014AA" w:rsidP="00A42EBC">
      <w:pPr>
        <w:spacing w:after="0" w:line="276" w:lineRule="auto"/>
      </w:pPr>
      <w:bookmarkStart w:id="13" w:name="OLE_LINK5"/>
      <w:r w:rsidRPr="00303119">
        <w:t>One</w:t>
      </w:r>
      <w:r w:rsidR="006C09F6" w:rsidRPr="00303119">
        <w:t xml:space="preserve"> person said </w:t>
      </w:r>
      <w:r w:rsidRPr="00303119">
        <w:t xml:space="preserve">that </w:t>
      </w:r>
      <w:r w:rsidR="006C09F6" w:rsidRPr="00303119">
        <w:t xml:space="preserve">they </w:t>
      </w:r>
      <w:r w:rsidRPr="00303119">
        <w:t xml:space="preserve">would need </w:t>
      </w:r>
      <w:r w:rsidR="006C09F6" w:rsidRPr="00303119">
        <w:t>a vaccine</w:t>
      </w:r>
      <w:r w:rsidRPr="00303119">
        <w:t xml:space="preserve"> to empower them to regain their lost independent living skills</w:t>
      </w:r>
      <w:r w:rsidR="006C09F6" w:rsidRPr="00303119">
        <w:t>.</w:t>
      </w:r>
    </w:p>
    <w:bookmarkEnd w:id="13"/>
    <w:p w14:paraId="2B43942A" w14:textId="1BC4DEA1" w:rsidR="00955A2B" w:rsidRPr="00303119" w:rsidRDefault="00955A2B" w:rsidP="00A42EBC">
      <w:pPr>
        <w:spacing w:after="0" w:line="276" w:lineRule="auto"/>
      </w:pPr>
      <w:r w:rsidRPr="00303119">
        <w:lastRenderedPageBreak/>
        <w:t>We also asked participants to respond to the statement, ‘</w:t>
      </w:r>
      <w:r w:rsidR="00AF0F1A" w:rsidRPr="00303119">
        <w:t>COVID-</w:t>
      </w:r>
      <w:r w:rsidRPr="00303119">
        <w:t xml:space="preserve">19 and lockdown measures have had an overall </w:t>
      </w:r>
      <w:r w:rsidR="00045846" w:rsidRPr="00303119">
        <w:t>long-</w:t>
      </w:r>
      <w:r w:rsidRPr="00303119">
        <w:t xml:space="preserve">term negative impact on my ability to live independently.’ This was one of three statements in the survey </w:t>
      </w:r>
      <w:r w:rsidR="000A21C0" w:rsidRPr="00303119">
        <w:t xml:space="preserve">about </w:t>
      </w:r>
      <w:r w:rsidRPr="00303119">
        <w:t xml:space="preserve">which we asked participants to agree or disagree with its premise. </w:t>
      </w:r>
      <w:r w:rsidR="00AF0F1A" w:rsidRPr="00303119">
        <w:t>For e</w:t>
      </w:r>
      <w:r w:rsidRPr="00303119">
        <w:t xml:space="preserve">ach of the statements in question (the other two are </w:t>
      </w:r>
      <w:r w:rsidR="00AF0F1A" w:rsidRPr="00303119">
        <w:t xml:space="preserve">included </w:t>
      </w:r>
      <w:r w:rsidRPr="00303119">
        <w:t>in Section Five: Beyond COVID-19)</w:t>
      </w:r>
      <w:r w:rsidR="00AF0F1A" w:rsidRPr="00303119">
        <w:t>, the survey</w:t>
      </w:r>
      <w:r w:rsidRPr="00303119">
        <w:t xml:space="preserve"> gave people the option to respond with the following: Strongly Agree, Agree, Neither Agree or Disagree, Disagree or Strongly Disagree. </w:t>
      </w:r>
    </w:p>
    <w:p w14:paraId="7405234B" w14:textId="77777777" w:rsidR="00045846" w:rsidRPr="00303119" w:rsidRDefault="00045846" w:rsidP="00A42EBC">
      <w:pPr>
        <w:spacing w:after="0" w:line="276" w:lineRule="auto"/>
      </w:pPr>
    </w:p>
    <w:p w14:paraId="72097DD8" w14:textId="19F457E8" w:rsidR="00955A2B" w:rsidRPr="00303119" w:rsidRDefault="00955A2B" w:rsidP="00A42EBC">
      <w:pPr>
        <w:spacing w:after="0" w:line="276" w:lineRule="auto"/>
      </w:pPr>
      <w:r w:rsidRPr="00303119">
        <w:t xml:space="preserve">104 people responded to this particular statement. Of those respondents, 60 people (58% of respondents) selected </w:t>
      </w:r>
      <w:r w:rsidR="000A21C0" w:rsidRPr="00303119">
        <w:t xml:space="preserve">agree or </w:t>
      </w:r>
      <w:r w:rsidRPr="00303119">
        <w:t>strongly agree. 2</w:t>
      </w:r>
      <w:r w:rsidR="000A21C0" w:rsidRPr="00303119">
        <w:t>1 people disagreed with this statement; 2</w:t>
      </w:r>
      <w:r w:rsidRPr="00303119">
        <w:t xml:space="preserve">3 people neither agreed </w:t>
      </w:r>
      <w:r w:rsidR="00AF0F1A" w:rsidRPr="00303119">
        <w:t>n</w:t>
      </w:r>
      <w:r w:rsidRPr="00303119">
        <w:t>or disagreed</w:t>
      </w:r>
      <w:r w:rsidR="000A21C0" w:rsidRPr="00303119">
        <w:t>.</w:t>
      </w:r>
      <w:r w:rsidRPr="00303119">
        <w:t xml:space="preserve"> </w:t>
      </w:r>
    </w:p>
    <w:p w14:paraId="6F87F76D" w14:textId="4E2C0F73" w:rsidR="00955A2B" w:rsidRPr="00214C79" w:rsidRDefault="00955A2B" w:rsidP="00A42EBC">
      <w:pPr>
        <w:spacing w:after="0" w:line="276" w:lineRule="auto"/>
      </w:pPr>
    </w:p>
    <w:p w14:paraId="0CA6D005" w14:textId="7EB8329E" w:rsidR="00812E0B" w:rsidRDefault="00D014AA" w:rsidP="00A9631F">
      <w:pPr>
        <w:spacing w:line="276" w:lineRule="auto"/>
      </w:pPr>
      <w:r>
        <w:t>We asked our participants</w:t>
      </w:r>
      <w:r w:rsidR="000A21C0">
        <w:t xml:space="preserve"> the following question:</w:t>
      </w:r>
      <w:r w:rsidR="000A21C0" w:rsidDel="000A21C0">
        <w:t xml:space="preserve"> </w:t>
      </w:r>
    </w:p>
    <w:tbl>
      <w:tblPr>
        <w:tblStyle w:val="TableGrid"/>
        <w:tblW w:w="0" w:type="auto"/>
        <w:tblLook w:val="04A0" w:firstRow="1" w:lastRow="0" w:firstColumn="1" w:lastColumn="0" w:noHBand="0" w:noVBand="1"/>
      </w:tblPr>
      <w:tblGrid>
        <w:gridCol w:w="6360"/>
        <w:gridCol w:w="1377"/>
        <w:gridCol w:w="1279"/>
      </w:tblGrid>
      <w:tr w:rsidR="00BD10DC" w:rsidRPr="000A21C0" w14:paraId="6EFCEE2F" w14:textId="77777777" w:rsidTr="00D135F4">
        <w:trPr>
          <w:trHeight w:val="288"/>
        </w:trPr>
        <w:tc>
          <w:tcPr>
            <w:tcW w:w="9180" w:type="dxa"/>
            <w:gridSpan w:val="3"/>
            <w:shd w:val="clear" w:color="auto" w:fill="auto"/>
            <w:noWrap/>
          </w:tcPr>
          <w:p w14:paraId="3FD87B3F" w14:textId="7CAF08A1" w:rsidR="00BD10DC" w:rsidRPr="00103F4C" w:rsidRDefault="00BD10DC" w:rsidP="00A42EBC">
            <w:pPr>
              <w:spacing w:line="276" w:lineRule="auto"/>
              <w:rPr>
                <w:sz w:val="24"/>
              </w:rPr>
            </w:pPr>
            <w:r w:rsidRPr="00103F4C">
              <w:rPr>
                <w:b/>
              </w:rPr>
              <w:t xml:space="preserve">Have you gained skills because of </w:t>
            </w:r>
            <w:r>
              <w:rPr>
                <w:b/>
              </w:rPr>
              <w:t xml:space="preserve">COVID-19 </w:t>
            </w:r>
            <w:r w:rsidRPr="00103F4C">
              <w:rPr>
                <w:b/>
              </w:rPr>
              <w:t>and lockdown?</w:t>
            </w:r>
          </w:p>
        </w:tc>
      </w:tr>
      <w:tr w:rsidR="00BD10DC" w:rsidRPr="000A21C0" w14:paraId="0062859B" w14:textId="77777777" w:rsidTr="00D135F4">
        <w:trPr>
          <w:trHeight w:val="288"/>
        </w:trPr>
        <w:tc>
          <w:tcPr>
            <w:tcW w:w="6480" w:type="dxa"/>
            <w:shd w:val="clear" w:color="auto" w:fill="EAEAE8"/>
            <w:noWrap/>
            <w:vAlign w:val="bottom"/>
          </w:tcPr>
          <w:p w14:paraId="722B4502" w14:textId="1D81BE0A" w:rsidR="00BD10DC" w:rsidRPr="00103F4C" w:rsidRDefault="00BD10DC" w:rsidP="00BD10DC">
            <w:pPr>
              <w:spacing w:line="276" w:lineRule="auto"/>
              <w:jc w:val="center"/>
              <w:rPr>
                <w:sz w:val="24"/>
              </w:rPr>
            </w:pPr>
            <w:r w:rsidRPr="00566A90">
              <w:rPr>
                <w:sz w:val="24"/>
              </w:rPr>
              <w:t>Answer Choices</w:t>
            </w:r>
          </w:p>
        </w:tc>
        <w:tc>
          <w:tcPr>
            <w:tcW w:w="2700" w:type="dxa"/>
            <w:gridSpan w:val="2"/>
            <w:shd w:val="clear" w:color="auto" w:fill="E7E6E6" w:themeFill="background2"/>
            <w:noWrap/>
            <w:vAlign w:val="bottom"/>
          </w:tcPr>
          <w:p w14:paraId="759F6E97" w14:textId="1564567C" w:rsidR="00BD10DC" w:rsidRPr="00103F4C" w:rsidRDefault="00BD10DC" w:rsidP="00BD10DC">
            <w:pPr>
              <w:spacing w:line="276" w:lineRule="auto"/>
              <w:jc w:val="center"/>
              <w:rPr>
                <w:sz w:val="24"/>
              </w:rPr>
            </w:pPr>
            <w:r w:rsidRPr="00566A90">
              <w:rPr>
                <w:sz w:val="24"/>
              </w:rPr>
              <w:t>Responses</w:t>
            </w:r>
          </w:p>
        </w:tc>
      </w:tr>
      <w:tr w:rsidR="00BD10DC" w:rsidRPr="000A21C0" w14:paraId="3BDBD9D1" w14:textId="77777777" w:rsidTr="00D135F4">
        <w:trPr>
          <w:trHeight w:val="288"/>
        </w:trPr>
        <w:tc>
          <w:tcPr>
            <w:tcW w:w="6480" w:type="dxa"/>
            <w:shd w:val="clear" w:color="auto" w:fill="EAEAE8"/>
            <w:noWrap/>
            <w:hideMark/>
          </w:tcPr>
          <w:p w14:paraId="76870576" w14:textId="77777777" w:rsidR="00BD10DC" w:rsidRPr="00103F4C" w:rsidRDefault="00BD10DC" w:rsidP="00BD10DC">
            <w:pPr>
              <w:spacing w:line="276" w:lineRule="auto"/>
              <w:rPr>
                <w:sz w:val="24"/>
              </w:rPr>
            </w:pPr>
            <w:r w:rsidRPr="00103F4C">
              <w:rPr>
                <w:sz w:val="24"/>
              </w:rPr>
              <w:t>Yes</w:t>
            </w:r>
          </w:p>
        </w:tc>
        <w:tc>
          <w:tcPr>
            <w:tcW w:w="1400" w:type="dxa"/>
            <w:noWrap/>
            <w:hideMark/>
          </w:tcPr>
          <w:p w14:paraId="34E9822B" w14:textId="2087FFEA" w:rsidR="00BD10DC" w:rsidRPr="00103F4C" w:rsidRDefault="00BD10DC" w:rsidP="00BD10DC">
            <w:pPr>
              <w:spacing w:line="276" w:lineRule="auto"/>
              <w:jc w:val="right"/>
              <w:rPr>
                <w:sz w:val="24"/>
              </w:rPr>
            </w:pPr>
            <w:r w:rsidRPr="00103F4C">
              <w:rPr>
                <w:sz w:val="24"/>
              </w:rPr>
              <w:t>56%</w:t>
            </w:r>
          </w:p>
        </w:tc>
        <w:tc>
          <w:tcPr>
            <w:tcW w:w="1300" w:type="dxa"/>
            <w:noWrap/>
            <w:hideMark/>
          </w:tcPr>
          <w:p w14:paraId="7D3380A9" w14:textId="77777777" w:rsidR="00BD10DC" w:rsidRPr="00103F4C" w:rsidRDefault="00BD10DC" w:rsidP="00BD10DC">
            <w:pPr>
              <w:spacing w:line="276" w:lineRule="auto"/>
              <w:jc w:val="right"/>
              <w:rPr>
                <w:sz w:val="24"/>
              </w:rPr>
            </w:pPr>
            <w:r w:rsidRPr="00103F4C">
              <w:rPr>
                <w:sz w:val="24"/>
              </w:rPr>
              <w:t>66</w:t>
            </w:r>
          </w:p>
        </w:tc>
      </w:tr>
      <w:tr w:rsidR="00BD10DC" w:rsidRPr="000A21C0" w14:paraId="3552D162" w14:textId="77777777" w:rsidTr="00D135F4">
        <w:trPr>
          <w:trHeight w:val="288"/>
        </w:trPr>
        <w:tc>
          <w:tcPr>
            <w:tcW w:w="6480" w:type="dxa"/>
            <w:shd w:val="clear" w:color="auto" w:fill="EAEAE8"/>
            <w:noWrap/>
            <w:hideMark/>
          </w:tcPr>
          <w:p w14:paraId="7C3FFBAB" w14:textId="77777777" w:rsidR="00BD10DC" w:rsidRPr="00103F4C" w:rsidRDefault="00BD10DC" w:rsidP="00BD10DC">
            <w:pPr>
              <w:spacing w:line="276" w:lineRule="auto"/>
              <w:rPr>
                <w:sz w:val="24"/>
              </w:rPr>
            </w:pPr>
            <w:r w:rsidRPr="00103F4C">
              <w:rPr>
                <w:sz w:val="24"/>
              </w:rPr>
              <w:t>No</w:t>
            </w:r>
          </w:p>
        </w:tc>
        <w:tc>
          <w:tcPr>
            <w:tcW w:w="1400" w:type="dxa"/>
            <w:noWrap/>
            <w:hideMark/>
          </w:tcPr>
          <w:p w14:paraId="3DA6B9AB" w14:textId="19EE59B9" w:rsidR="00BD10DC" w:rsidRPr="00103F4C" w:rsidRDefault="00BD10DC" w:rsidP="00BD10DC">
            <w:pPr>
              <w:spacing w:line="276" w:lineRule="auto"/>
              <w:jc w:val="right"/>
              <w:rPr>
                <w:sz w:val="24"/>
              </w:rPr>
            </w:pPr>
            <w:r w:rsidRPr="00103F4C">
              <w:rPr>
                <w:sz w:val="24"/>
              </w:rPr>
              <w:t>44%</w:t>
            </w:r>
          </w:p>
        </w:tc>
        <w:tc>
          <w:tcPr>
            <w:tcW w:w="1300" w:type="dxa"/>
            <w:noWrap/>
            <w:hideMark/>
          </w:tcPr>
          <w:p w14:paraId="402DBA59" w14:textId="77777777" w:rsidR="00BD10DC" w:rsidRPr="00103F4C" w:rsidRDefault="00BD10DC" w:rsidP="00BD10DC">
            <w:pPr>
              <w:spacing w:line="276" w:lineRule="auto"/>
              <w:jc w:val="right"/>
              <w:rPr>
                <w:sz w:val="24"/>
              </w:rPr>
            </w:pPr>
            <w:r w:rsidRPr="00103F4C">
              <w:rPr>
                <w:sz w:val="24"/>
              </w:rPr>
              <w:t>51</w:t>
            </w:r>
          </w:p>
        </w:tc>
      </w:tr>
      <w:tr w:rsidR="00BD10DC" w:rsidRPr="000A21C0" w14:paraId="0509A69C" w14:textId="77777777" w:rsidTr="00D135F4">
        <w:trPr>
          <w:trHeight w:val="288"/>
        </w:trPr>
        <w:tc>
          <w:tcPr>
            <w:tcW w:w="6480" w:type="dxa"/>
            <w:shd w:val="clear" w:color="auto" w:fill="auto"/>
            <w:noWrap/>
          </w:tcPr>
          <w:p w14:paraId="5D847B45" w14:textId="5E5D4582" w:rsidR="00BD10DC" w:rsidRPr="00103F4C" w:rsidRDefault="00BD10DC" w:rsidP="00BD10DC">
            <w:pPr>
              <w:spacing w:line="276" w:lineRule="auto"/>
              <w:rPr>
                <w:b/>
                <w:sz w:val="24"/>
              </w:rPr>
            </w:pPr>
            <w:r w:rsidRPr="00103F4C">
              <w:rPr>
                <w:b/>
                <w:sz w:val="24"/>
              </w:rPr>
              <w:t>Total</w:t>
            </w:r>
            <w:r>
              <w:rPr>
                <w:b/>
                <w:sz w:val="24"/>
              </w:rPr>
              <w:t xml:space="preserve"> responses</w:t>
            </w:r>
          </w:p>
        </w:tc>
        <w:tc>
          <w:tcPr>
            <w:tcW w:w="1400" w:type="dxa"/>
            <w:noWrap/>
          </w:tcPr>
          <w:p w14:paraId="3E79F82F" w14:textId="77777777" w:rsidR="00BD10DC" w:rsidRPr="00103F4C" w:rsidRDefault="00BD10DC" w:rsidP="00BD10DC">
            <w:pPr>
              <w:spacing w:line="276" w:lineRule="auto"/>
              <w:jc w:val="right"/>
              <w:rPr>
                <w:sz w:val="24"/>
              </w:rPr>
            </w:pPr>
          </w:p>
        </w:tc>
        <w:tc>
          <w:tcPr>
            <w:tcW w:w="1300" w:type="dxa"/>
            <w:noWrap/>
          </w:tcPr>
          <w:p w14:paraId="6832EF0D" w14:textId="1A419950" w:rsidR="00BD10DC" w:rsidRPr="00D135F4" w:rsidRDefault="00BD10DC" w:rsidP="00BD10DC">
            <w:pPr>
              <w:spacing w:line="276" w:lineRule="auto"/>
              <w:jc w:val="right"/>
              <w:rPr>
                <w:b/>
                <w:bCs/>
                <w:sz w:val="24"/>
              </w:rPr>
            </w:pPr>
            <w:r w:rsidRPr="00D135F4">
              <w:rPr>
                <w:b/>
                <w:bCs/>
                <w:sz w:val="24"/>
              </w:rPr>
              <w:t>117</w:t>
            </w:r>
          </w:p>
        </w:tc>
      </w:tr>
    </w:tbl>
    <w:p w14:paraId="1C5D2DDB" w14:textId="6C7D708D" w:rsidR="00F2468E" w:rsidRPr="00214C79" w:rsidRDefault="00F2468E" w:rsidP="00A42EBC">
      <w:pPr>
        <w:spacing w:after="0" w:line="276" w:lineRule="auto"/>
      </w:pPr>
    </w:p>
    <w:p w14:paraId="369EC59A" w14:textId="77777777" w:rsidR="00F33401" w:rsidRDefault="00AF0F1A" w:rsidP="00F33401">
      <w:pPr>
        <w:spacing w:after="120" w:line="276" w:lineRule="auto"/>
        <w:contextualSpacing/>
      </w:pPr>
      <w:r w:rsidRPr="00AF0F1A">
        <w:t>T</w:t>
      </w:r>
      <w:r w:rsidR="006065AD" w:rsidRPr="00AF0F1A">
        <w:t xml:space="preserve">here were </w:t>
      </w:r>
      <w:r w:rsidR="003F31FF" w:rsidRPr="00AF0F1A">
        <w:t xml:space="preserve">67 </w:t>
      </w:r>
      <w:r w:rsidR="001755BA" w:rsidRPr="00AF0F1A">
        <w:t xml:space="preserve">written </w:t>
      </w:r>
      <w:r w:rsidR="003F31FF" w:rsidRPr="00AF0F1A">
        <w:t xml:space="preserve">responses </w:t>
      </w:r>
      <w:r w:rsidR="006065AD" w:rsidRPr="00AF0F1A">
        <w:t xml:space="preserve">to this question </w:t>
      </w:r>
      <w:r w:rsidR="00F919DC" w:rsidRPr="00AF0F1A">
        <w:t xml:space="preserve">(one more than </w:t>
      </w:r>
      <w:r w:rsidR="00BB19A8">
        <w:t>responded</w:t>
      </w:r>
      <w:r w:rsidR="00BB19A8" w:rsidRPr="00AF0F1A">
        <w:t xml:space="preserve"> </w:t>
      </w:r>
      <w:r w:rsidR="00BB19A8">
        <w:t>‘Y</w:t>
      </w:r>
      <w:r w:rsidR="00BB19A8" w:rsidRPr="00AF0F1A">
        <w:t>es</w:t>
      </w:r>
      <w:r w:rsidR="00BB19A8">
        <w:t>’</w:t>
      </w:r>
      <w:r w:rsidR="00BB19A8" w:rsidRPr="00AF0F1A">
        <w:t xml:space="preserve"> </w:t>
      </w:r>
      <w:r w:rsidR="00F919DC" w:rsidRPr="00AF0F1A">
        <w:t>above). The skills people described were:</w:t>
      </w:r>
    </w:p>
    <w:p w14:paraId="1C5F38DB" w14:textId="77777777" w:rsidR="00F33401" w:rsidRDefault="003E63A2" w:rsidP="00F33401">
      <w:pPr>
        <w:pStyle w:val="ListParagraph"/>
        <w:numPr>
          <w:ilvl w:val="0"/>
          <w:numId w:val="41"/>
        </w:numPr>
        <w:spacing w:after="120" w:line="276" w:lineRule="auto"/>
        <w:ind w:left="714" w:hanging="357"/>
        <w:contextualSpacing w:val="0"/>
      </w:pPr>
      <w:r w:rsidRPr="00AF0F1A">
        <w:t>35 people</w:t>
      </w:r>
      <w:r w:rsidR="002D015E" w:rsidRPr="00AF0F1A">
        <w:t xml:space="preserve"> </w:t>
      </w:r>
      <w:r w:rsidR="00F919DC" w:rsidRPr="00AF0F1A">
        <w:t>(just over half</w:t>
      </w:r>
      <w:r w:rsidR="002D015E" w:rsidRPr="00AF0F1A">
        <w:t xml:space="preserve"> of respondents in this group</w:t>
      </w:r>
      <w:r w:rsidR="00B16BD2" w:rsidRPr="00AF0F1A">
        <w:t>)</w:t>
      </w:r>
      <w:r w:rsidRPr="00AF0F1A">
        <w:t xml:space="preserve"> stated they had gained </w:t>
      </w:r>
      <w:r w:rsidR="002D015E" w:rsidRPr="00AF0F1A">
        <w:t xml:space="preserve">new </w:t>
      </w:r>
      <w:r w:rsidRPr="00AF0F1A">
        <w:t xml:space="preserve">skills </w:t>
      </w:r>
      <w:r w:rsidR="002D015E" w:rsidRPr="00AF0F1A">
        <w:t xml:space="preserve">using new </w:t>
      </w:r>
      <w:r w:rsidRPr="00AF0F1A">
        <w:t>technolog</w:t>
      </w:r>
      <w:r w:rsidR="002D015E" w:rsidRPr="00AF0F1A">
        <w:t>ies</w:t>
      </w:r>
      <w:r w:rsidRPr="00AF0F1A">
        <w:t xml:space="preserve">. The majority </w:t>
      </w:r>
      <w:r w:rsidR="002D015E" w:rsidRPr="00AF0F1A">
        <w:t xml:space="preserve">of respondents had learned </w:t>
      </w:r>
      <w:r w:rsidR="0088480C" w:rsidRPr="00AF0F1A">
        <w:t xml:space="preserve">how to use </w:t>
      </w:r>
      <w:r w:rsidRPr="00AF0F1A">
        <w:t>video meeting software</w:t>
      </w:r>
      <w:r w:rsidR="002D015E" w:rsidRPr="00AF0F1A">
        <w:t>,</w:t>
      </w:r>
      <w:r w:rsidRPr="00AF0F1A">
        <w:t xml:space="preserve"> such as Zoom or Microsoft Teams. Others had learn</w:t>
      </w:r>
      <w:r w:rsidR="002D015E" w:rsidRPr="00AF0F1A">
        <w:t>ed</w:t>
      </w:r>
      <w:r w:rsidRPr="00AF0F1A">
        <w:t xml:space="preserve"> video production</w:t>
      </w:r>
      <w:r w:rsidR="002D015E" w:rsidRPr="00AF0F1A">
        <w:t xml:space="preserve"> skills</w:t>
      </w:r>
      <w:r w:rsidRPr="00AF0F1A">
        <w:t xml:space="preserve">, social media </w:t>
      </w:r>
      <w:r w:rsidR="002D015E" w:rsidRPr="00AF0F1A">
        <w:t xml:space="preserve">skills </w:t>
      </w:r>
      <w:r w:rsidRPr="00AF0F1A">
        <w:t>and live streaming</w:t>
      </w:r>
      <w:r w:rsidR="002D015E" w:rsidRPr="00AF0F1A">
        <w:t xml:space="preserve"> skills</w:t>
      </w:r>
      <w:r w:rsidRPr="00AF0F1A">
        <w:t>.</w:t>
      </w:r>
    </w:p>
    <w:p w14:paraId="5F29F7D0" w14:textId="0C14DF23" w:rsidR="00D15400" w:rsidRDefault="00813AF6" w:rsidP="00F33401">
      <w:pPr>
        <w:pStyle w:val="ListParagraph"/>
        <w:numPr>
          <w:ilvl w:val="0"/>
          <w:numId w:val="41"/>
        </w:numPr>
        <w:spacing w:after="120" w:line="276" w:lineRule="auto"/>
      </w:pPr>
      <w:r w:rsidRPr="00AF0F1A">
        <w:t>23</w:t>
      </w:r>
      <w:r w:rsidR="0007029D" w:rsidRPr="00AF0F1A">
        <w:t xml:space="preserve"> people</w:t>
      </w:r>
      <w:r w:rsidR="000C35B3" w:rsidRPr="00AF0F1A">
        <w:t xml:space="preserve"> (about one third</w:t>
      </w:r>
      <w:r w:rsidR="002D015E" w:rsidRPr="00AF0F1A">
        <w:t xml:space="preserve"> of respondents</w:t>
      </w:r>
      <w:r w:rsidR="000C35B3" w:rsidRPr="00AF0F1A">
        <w:t>)</w:t>
      </w:r>
      <w:r w:rsidR="0007029D" w:rsidRPr="00AF0F1A">
        <w:t xml:space="preserve"> described </w:t>
      </w:r>
      <w:r w:rsidR="002D015E" w:rsidRPr="00AF0F1A">
        <w:t xml:space="preserve">developing new hobbies or activities, including </w:t>
      </w:r>
      <w:r w:rsidR="0007029D" w:rsidRPr="00AF0F1A">
        <w:t>l</w:t>
      </w:r>
      <w:r w:rsidR="00D15400" w:rsidRPr="00AF0F1A">
        <w:t>eisure</w:t>
      </w:r>
      <w:r w:rsidR="002D015E" w:rsidRPr="00AF0F1A">
        <w:t xml:space="preserve"> </w:t>
      </w:r>
      <w:r w:rsidR="002D015E" w:rsidRPr="00AF0F1A">
        <w:lastRenderedPageBreak/>
        <w:t xml:space="preserve">activities, studying and </w:t>
      </w:r>
      <w:r w:rsidR="00D15400" w:rsidRPr="00AF0F1A">
        <w:t>exercise</w:t>
      </w:r>
      <w:r w:rsidR="002D015E" w:rsidRPr="00AF0F1A">
        <w:t>.</w:t>
      </w:r>
      <w:r w:rsidR="0007029D" w:rsidRPr="00AF0F1A">
        <w:t xml:space="preserve"> </w:t>
      </w:r>
      <w:r w:rsidR="002D015E" w:rsidRPr="00AF0F1A">
        <w:t xml:space="preserve">For some, this meant </w:t>
      </w:r>
      <w:r w:rsidR="0007029D" w:rsidRPr="00AF0F1A">
        <w:t>learning a language</w:t>
      </w:r>
      <w:r w:rsidR="002D015E" w:rsidRPr="00AF0F1A">
        <w:t xml:space="preserve"> or reading new material; for others, this meant mindfulness training or </w:t>
      </w:r>
      <w:r w:rsidR="0007029D" w:rsidRPr="00AF0F1A">
        <w:t>daily walks with previously unknown neighbours</w:t>
      </w:r>
      <w:r w:rsidR="002D015E" w:rsidRPr="00AF0F1A">
        <w:t>.</w:t>
      </w:r>
    </w:p>
    <w:p w14:paraId="750AC3E7" w14:textId="77777777" w:rsidR="0076372B" w:rsidRPr="00AF0F1A" w:rsidRDefault="0076372B" w:rsidP="00F33401">
      <w:pPr>
        <w:spacing w:after="0" w:line="276" w:lineRule="auto"/>
        <w:ind w:left="1440"/>
        <w:rPr>
          <w:sz w:val="24"/>
        </w:rPr>
      </w:pPr>
      <w:r w:rsidRPr="00AF0F1A">
        <w:rPr>
          <w:sz w:val="24"/>
        </w:rPr>
        <w:t>"I am learning to read, write &amp; speak Portuguese."</w:t>
      </w:r>
    </w:p>
    <w:p w14:paraId="445F49CB" w14:textId="77777777" w:rsidR="00AF0F1A" w:rsidRDefault="00AF0F1A" w:rsidP="00A42EBC">
      <w:pPr>
        <w:spacing w:after="0" w:line="276" w:lineRule="auto"/>
      </w:pPr>
    </w:p>
    <w:p w14:paraId="10562CFF" w14:textId="5D6C3751" w:rsidR="003E63A2" w:rsidRDefault="002D015E" w:rsidP="00F33401">
      <w:pPr>
        <w:pStyle w:val="ListParagraph"/>
        <w:numPr>
          <w:ilvl w:val="0"/>
          <w:numId w:val="41"/>
        </w:numPr>
        <w:spacing w:line="276" w:lineRule="auto"/>
      </w:pPr>
      <w:r w:rsidRPr="00AF0F1A">
        <w:t xml:space="preserve">Six </w:t>
      </w:r>
      <w:r w:rsidR="00813AF6" w:rsidRPr="00AF0F1A">
        <w:t xml:space="preserve">people </w:t>
      </w:r>
      <w:r w:rsidR="00B7261D" w:rsidRPr="00AF0F1A">
        <w:t>(nearly one tenth</w:t>
      </w:r>
      <w:r w:rsidRPr="00AF0F1A">
        <w:t xml:space="preserve"> of respondents</w:t>
      </w:r>
      <w:r w:rsidR="00B7261D" w:rsidRPr="00AF0F1A">
        <w:t xml:space="preserve">) </w:t>
      </w:r>
      <w:r w:rsidR="00813AF6" w:rsidRPr="00AF0F1A">
        <w:t xml:space="preserve">described that they had </w:t>
      </w:r>
      <w:r w:rsidRPr="00AF0F1A">
        <w:t xml:space="preserve">developed </w:t>
      </w:r>
      <w:r w:rsidR="00D15400" w:rsidRPr="00AF0F1A">
        <w:t xml:space="preserve">resilience </w:t>
      </w:r>
      <w:r w:rsidRPr="00AF0F1A">
        <w:t xml:space="preserve">so that they could </w:t>
      </w:r>
      <w:r w:rsidR="00D15400" w:rsidRPr="00AF0F1A">
        <w:t xml:space="preserve">cope </w:t>
      </w:r>
      <w:r w:rsidRPr="00AF0F1A">
        <w:t xml:space="preserve">with the difficulties of </w:t>
      </w:r>
      <w:r w:rsidR="00D15400" w:rsidRPr="00AF0F1A">
        <w:t>lockdown</w:t>
      </w:r>
      <w:r w:rsidRPr="00AF0F1A">
        <w:t xml:space="preserve">, </w:t>
      </w:r>
      <w:r w:rsidR="00D15400" w:rsidRPr="00AF0F1A">
        <w:t xml:space="preserve">often without support from </w:t>
      </w:r>
      <w:r w:rsidRPr="00AF0F1A">
        <w:t xml:space="preserve">their </w:t>
      </w:r>
      <w:r w:rsidR="00D15400" w:rsidRPr="00AF0F1A">
        <w:t>usual paid or unpaid carers.</w:t>
      </w:r>
      <w:r w:rsidR="0005476E" w:rsidRPr="00AF0F1A">
        <w:t xml:space="preserve"> Two people felt </w:t>
      </w:r>
      <w:r w:rsidR="000A21C0">
        <w:t xml:space="preserve">that </w:t>
      </w:r>
      <w:r w:rsidR="0005476E" w:rsidRPr="00AF0F1A">
        <w:t xml:space="preserve">the </w:t>
      </w:r>
      <w:r w:rsidR="005D5DEF" w:rsidRPr="00AF0F1A">
        <w:t>extra</w:t>
      </w:r>
      <w:r w:rsidR="0005476E" w:rsidRPr="00AF0F1A">
        <w:t xml:space="preserve"> time resting had been beneficial to them</w:t>
      </w:r>
      <w:r w:rsidRPr="00AF0F1A">
        <w:t>, both</w:t>
      </w:r>
      <w:r w:rsidR="0005476E" w:rsidRPr="00AF0F1A">
        <w:t xml:space="preserve"> physically and mentally.</w:t>
      </w:r>
    </w:p>
    <w:p w14:paraId="45A241AF" w14:textId="1875CFED" w:rsidR="0005476E" w:rsidRPr="00AF0F1A" w:rsidRDefault="0005476E" w:rsidP="00F33401">
      <w:pPr>
        <w:spacing w:after="0" w:line="276" w:lineRule="auto"/>
        <w:ind w:left="1440"/>
        <w:rPr>
          <w:sz w:val="24"/>
        </w:rPr>
      </w:pPr>
      <w:r w:rsidRPr="00AF0F1A">
        <w:rPr>
          <w:sz w:val="24"/>
        </w:rPr>
        <w:t xml:space="preserve">"Learnt how to cope with being both disabled and the primary carer to a disabled partner and two elderly parents, ensuring everyone gets their medications from pharmacies that refuse to deliver, going out to buy food because deliveries from supermarkets had the items in their stores but not included in their deliveries, or the food sent was out of date or just before use by." </w:t>
      </w:r>
    </w:p>
    <w:p w14:paraId="42B293E2" w14:textId="77777777" w:rsidR="0005476E" w:rsidRPr="00F33401" w:rsidRDefault="0005476E" w:rsidP="00A42EBC">
      <w:pPr>
        <w:spacing w:after="0" w:line="276" w:lineRule="auto"/>
        <w:rPr>
          <w:sz w:val="24"/>
        </w:rPr>
      </w:pPr>
    </w:p>
    <w:p w14:paraId="2DF1C0DF" w14:textId="702823F9" w:rsidR="006C6892" w:rsidRPr="00214C79" w:rsidRDefault="002D015E" w:rsidP="00103F4C">
      <w:pPr>
        <w:pStyle w:val="ListParagraph"/>
        <w:numPr>
          <w:ilvl w:val="0"/>
          <w:numId w:val="26"/>
        </w:numPr>
        <w:spacing w:after="0" w:line="276" w:lineRule="auto"/>
      </w:pPr>
      <w:r>
        <w:t>Three</w:t>
      </w:r>
      <w:r w:rsidRPr="00214C79">
        <w:t xml:space="preserve"> </w:t>
      </w:r>
      <w:r w:rsidR="00333D7B" w:rsidRPr="00214C79">
        <w:t xml:space="preserve">people had developed </w:t>
      </w:r>
      <w:r w:rsidR="00B7261D" w:rsidRPr="00214C79">
        <w:t>household skills</w:t>
      </w:r>
      <w:r w:rsidR="00333D7B" w:rsidRPr="00214C79">
        <w:t xml:space="preserve"> </w:t>
      </w:r>
      <w:r>
        <w:t xml:space="preserve">such as </w:t>
      </w:r>
      <w:r w:rsidR="00333D7B" w:rsidRPr="00214C79">
        <w:t>cooking.</w:t>
      </w:r>
    </w:p>
    <w:p w14:paraId="5FF022D8" w14:textId="100CE5D9" w:rsidR="00F2468E" w:rsidRPr="00214C79" w:rsidRDefault="00F2468E" w:rsidP="00A42EBC">
      <w:pPr>
        <w:spacing w:after="0" w:line="276" w:lineRule="auto"/>
      </w:pPr>
    </w:p>
    <w:p w14:paraId="65307A27" w14:textId="77777777" w:rsidR="009C06BA" w:rsidRPr="00214C79" w:rsidRDefault="009C06BA" w:rsidP="00A42EBC">
      <w:pPr>
        <w:spacing w:after="0" w:line="276" w:lineRule="auto"/>
      </w:pPr>
      <w:r w:rsidRPr="00214C79">
        <w:br w:type="page"/>
      </w:r>
    </w:p>
    <w:p w14:paraId="35D57AA7" w14:textId="6B55621C" w:rsidR="00222628" w:rsidRPr="00CE5E3B" w:rsidRDefault="00222628" w:rsidP="00AA5393">
      <w:pPr>
        <w:pStyle w:val="Heading1"/>
      </w:pPr>
      <w:bookmarkStart w:id="14" w:name="_Toc58428988"/>
      <w:r w:rsidRPr="00CE5E3B">
        <w:lastRenderedPageBreak/>
        <w:t xml:space="preserve">Section </w:t>
      </w:r>
      <w:r w:rsidR="002D015E" w:rsidRPr="00CE5E3B">
        <w:t>Three</w:t>
      </w:r>
      <w:r w:rsidRPr="00CE5E3B">
        <w:t xml:space="preserve">: Loneliness and </w:t>
      </w:r>
      <w:r w:rsidR="00AF0F1A" w:rsidRPr="00CE5E3B">
        <w:t>I</w:t>
      </w:r>
      <w:r w:rsidRPr="00CE5E3B">
        <w:t>solation</w:t>
      </w:r>
      <w:bookmarkEnd w:id="14"/>
    </w:p>
    <w:p w14:paraId="7D0AB711" w14:textId="26E848B7" w:rsidR="000A21C0" w:rsidRDefault="000A21C0" w:rsidP="000A21C0">
      <w:pPr>
        <w:spacing w:after="0" w:line="276" w:lineRule="auto"/>
      </w:pPr>
      <w:bookmarkStart w:id="15" w:name="OLE_LINK9"/>
      <w:r>
        <w:t>The responses detailed in this section are about feelings of loneliness and isolation that Disabled people feel they have developed as a result of the COVID-19 pandemic, and of national and regional lockdown measures.</w:t>
      </w:r>
    </w:p>
    <w:p w14:paraId="1F1E0775" w14:textId="77777777" w:rsidR="000A21C0" w:rsidRDefault="000A21C0" w:rsidP="00A42EBC">
      <w:pPr>
        <w:spacing w:after="0" w:line="276" w:lineRule="auto"/>
      </w:pPr>
    </w:p>
    <w:p w14:paraId="5443AB3E" w14:textId="3DD975AB" w:rsidR="00BD3935" w:rsidRPr="00A9631F" w:rsidRDefault="00B7261D" w:rsidP="00A9631F">
      <w:pPr>
        <w:spacing w:line="276" w:lineRule="auto"/>
      </w:pPr>
      <w:r>
        <w:t>We asked</w:t>
      </w:r>
      <w:r w:rsidR="00CD1A27">
        <w:t xml:space="preserve"> our participants</w:t>
      </w:r>
      <w:r w:rsidR="000A21C0">
        <w:t xml:space="preserve"> the following question: </w:t>
      </w:r>
    </w:p>
    <w:tbl>
      <w:tblPr>
        <w:tblStyle w:val="TableGrid"/>
        <w:tblW w:w="5000" w:type="pct"/>
        <w:tblLook w:val="04A0" w:firstRow="1" w:lastRow="0" w:firstColumn="1" w:lastColumn="0" w:noHBand="0" w:noVBand="1"/>
      </w:tblPr>
      <w:tblGrid>
        <w:gridCol w:w="6360"/>
        <w:gridCol w:w="1377"/>
        <w:gridCol w:w="1279"/>
      </w:tblGrid>
      <w:tr w:rsidR="00BD10DC" w:rsidRPr="000A21C0" w14:paraId="6C2E06FE" w14:textId="77777777" w:rsidTr="00D135F4">
        <w:trPr>
          <w:trHeight w:val="288"/>
        </w:trPr>
        <w:tc>
          <w:tcPr>
            <w:tcW w:w="9180" w:type="dxa"/>
            <w:gridSpan w:val="3"/>
            <w:shd w:val="clear" w:color="auto" w:fill="auto"/>
            <w:noWrap/>
            <w:vAlign w:val="bottom"/>
          </w:tcPr>
          <w:bookmarkEnd w:id="15"/>
          <w:p w14:paraId="579437D0" w14:textId="7F56E43F" w:rsidR="00BD10DC" w:rsidRPr="00103F4C" w:rsidRDefault="00BD10DC" w:rsidP="00BD10DC">
            <w:pPr>
              <w:spacing w:line="276" w:lineRule="auto"/>
              <w:rPr>
                <w:sz w:val="24"/>
              </w:rPr>
            </w:pPr>
            <w:r w:rsidRPr="00103F4C">
              <w:rPr>
                <w:b/>
              </w:rPr>
              <w:t>Have you become lonelier and/or more isolated because of the COVID-19 virus and lock-down?</w:t>
            </w:r>
          </w:p>
        </w:tc>
      </w:tr>
      <w:tr w:rsidR="00BD10DC" w:rsidRPr="000A21C0" w14:paraId="73EA255A" w14:textId="77777777" w:rsidTr="00D135F4">
        <w:trPr>
          <w:trHeight w:val="288"/>
        </w:trPr>
        <w:tc>
          <w:tcPr>
            <w:tcW w:w="6480" w:type="dxa"/>
            <w:shd w:val="clear" w:color="auto" w:fill="EAEAE8"/>
            <w:noWrap/>
            <w:vAlign w:val="bottom"/>
          </w:tcPr>
          <w:p w14:paraId="165CC915" w14:textId="437F3C8C" w:rsidR="00BD10DC" w:rsidRPr="00103F4C" w:rsidRDefault="00BD10DC" w:rsidP="00BD10DC">
            <w:pPr>
              <w:spacing w:line="276" w:lineRule="auto"/>
              <w:jc w:val="center"/>
              <w:rPr>
                <w:sz w:val="24"/>
              </w:rPr>
            </w:pPr>
            <w:r w:rsidRPr="00566A90">
              <w:rPr>
                <w:sz w:val="24"/>
              </w:rPr>
              <w:t>Answer Choices</w:t>
            </w:r>
          </w:p>
        </w:tc>
        <w:tc>
          <w:tcPr>
            <w:tcW w:w="2700" w:type="dxa"/>
            <w:gridSpan w:val="2"/>
            <w:shd w:val="clear" w:color="auto" w:fill="E7E6E6" w:themeFill="background2"/>
            <w:noWrap/>
            <w:vAlign w:val="bottom"/>
          </w:tcPr>
          <w:p w14:paraId="4F75C3EC" w14:textId="0342A3D9" w:rsidR="00BD10DC" w:rsidRPr="00103F4C" w:rsidRDefault="00BD10DC" w:rsidP="00BD10DC">
            <w:pPr>
              <w:spacing w:line="276" w:lineRule="auto"/>
              <w:jc w:val="center"/>
              <w:rPr>
                <w:sz w:val="24"/>
              </w:rPr>
            </w:pPr>
            <w:r w:rsidRPr="00566A90">
              <w:rPr>
                <w:sz w:val="24"/>
              </w:rPr>
              <w:t>Responses</w:t>
            </w:r>
          </w:p>
        </w:tc>
      </w:tr>
      <w:tr w:rsidR="00BD10DC" w:rsidRPr="000A21C0" w14:paraId="5B01445D" w14:textId="77777777" w:rsidTr="00D135F4">
        <w:trPr>
          <w:trHeight w:val="288"/>
        </w:trPr>
        <w:tc>
          <w:tcPr>
            <w:tcW w:w="6480" w:type="dxa"/>
            <w:shd w:val="clear" w:color="auto" w:fill="EAEAE8"/>
            <w:noWrap/>
            <w:hideMark/>
          </w:tcPr>
          <w:p w14:paraId="3841AA6E" w14:textId="77777777" w:rsidR="00BD10DC" w:rsidRPr="00103F4C" w:rsidRDefault="00BD10DC" w:rsidP="00BD10DC">
            <w:pPr>
              <w:spacing w:line="276" w:lineRule="auto"/>
              <w:rPr>
                <w:sz w:val="24"/>
              </w:rPr>
            </w:pPr>
            <w:r w:rsidRPr="00103F4C">
              <w:rPr>
                <w:sz w:val="24"/>
              </w:rPr>
              <w:t>Yes</w:t>
            </w:r>
          </w:p>
        </w:tc>
        <w:tc>
          <w:tcPr>
            <w:tcW w:w="1400" w:type="dxa"/>
            <w:noWrap/>
            <w:hideMark/>
          </w:tcPr>
          <w:p w14:paraId="4A341B8C" w14:textId="2277EC71" w:rsidR="00BD10DC" w:rsidRPr="00103F4C" w:rsidRDefault="00BD10DC" w:rsidP="00BD10DC">
            <w:pPr>
              <w:spacing w:line="276" w:lineRule="auto"/>
              <w:jc w:val="right"/>
              <w:rPr>
                <w:sz w:val="24"/>
              </w:rPr>
            </w:pPr>
            <w:r w:rsidRPr="00103F4C">
              <w:rPr>
                <w:sz w:val="24"/>
              </w:rPr>
              <w:t>79%</w:t>
            </w:r>
          </w:p>
        </w:tc>
        <w:tc>
          <w:tcPr>
            <w:tcW w:w="1300" w:type="dxa"/>
            <w:noWrap/>
            <w:hideMark/>
          </w:tcPr>
          <w:p w14:paraId="4C119EAE" w14:textId="77777777" w:rsidR="00BD10DC" w:rsidRPr="00103F4C" w:rsidRDefault="00BD10DC" w:rsidP="00BD10DC">
            <w:pPr>
              <w:spacing w:line="276" w:lineRule="auto"/>
              <w:jc w:val="right"/>
              <w:rPr>
                <w:sz w:val="24"/>
              </w:rPr>
            </w:pPr>
            <w:r w:rsidRPr="00103F4C">
              <w:rPr>
                <w:sz w:val="24"/>
              </w:rPr>
              <w:t>92</w:t>
            </w:r>
          </w:p>
        </w:tc>
      </w:tr>
      <w:tr w:rsidR="00BD10DC" w:rsidRPr="000A21C0" w14:paraId="01CE72FE" w14:textId="77777777" w:rsidTr="00D135F4">
        <w:trPr>
          <w:trHeight w:val="288"/>
        </w:trPr>
        <w:tc>
          <w:tcPr>
            <w:tcW w:w="6480" w:type="dxa"/>
            <w:shd w:val="clear" w:color="auto" w:fill="EAEAE8"/>
            <w:noWrap/>
            <w:hideMark/>
          </w:tcPr>
          <w:p w14:paraId="5AA884BE" w14:textId="77777777" w:rsidR="00BD10DC" w:rsidRPr="00103F4C" w:rsidRDefault="00BD10DC" w:rsidP="00BD10DC">
            <w:pPr>
              <w:spacing w:line="276" w:lineRule="auto"/>
              <w:rPr>
                <w:sz w:val="24"/>
              </w:rPr>
            </w:pPr>
            <w:r w:rsidRPr="00103F4C">
              <w:rPr>
                <w:sz w:val="24"/>
              </w:rPr>
              <w:t>No</w:t>
            </w:r>
          </w:p>
        </w:tc>
        <w:tc>
          <w:tcPr>
            <w:tcW w:w="1400" w:type="dxa"/>
            <w:noWrap/>
            <w:hideMark/>
          </w:tcPr>
          <w:p w14:paraId="0DF94884" w14:textId="144A55F6" w:rsidR="00BD10DC" w:rsidRPr="00103F4C" w:rsidRDefault="00BD10DC" w:rsidP="00BD10DC">
            <w:pPr>
              <w:spacing w:line="276" w:lineRule="auto"/>
              <w:jc w:val="right"/>
              <w:rPr>
                <w:sz w:val="24"/>
              </w:rPr>
            </w:pPr>
            <w:r w:rsidRPr="00103F4C">
              <w:rPr>
                <w:sz w:val="24"/>
              </w:rPr>
              <w:t>21%</w:t>
            </w:r>
          </w:p>
        </w:tc>
        <w:tc>
          <w:tcPr>
            <w:tcW w:w="1300" w:type="dxa"/>
            <w:noWrap/>
            <w:hideMark/>
          </w:tcPr>
          <w:p w14:paraId="2F5F9B1D" w14:textId="77777777" w:rsidR="00BD10DC" w:rsidRPr="00103F4C" w:rsidRDefault="00BD10DC" w:rsidP="00BD10DC">
            <w:pPr>
              <w:spacing w:line="276" w:lineRule="auto"/>
              <w:jc w:val="right"/>
              <w:rPr>
                <w:sz w:val="24"/>
              </w:rPr>
            </w:pPr>
            <w:r w:rsidRPr="00103F4C">
              <w:rPr>
                <w:sz w:val="24"/>
              </w:rPr>
              <w:t>25</w:t>
            </w:r>
          </w:p>
        </w:tc>
      </w:tr>
      <w:tr w:rsidR="00BD10DC" w:rsidRPr="000A21C0" w14:paraId="4D614AF1" w14:textId="77777777" w:rsidTr="00D135F4">
        <w:trPr>
          <w:trHeight w:val="288"/>
        </w:trPr>
        <w:tc>
          <w:tcPr>
            <w:tcW w:w="6480" w:type="dxa"/>
            <w:shd w:val="clear" w:color="auto" w:fill="auto"/>
            <w:noWrap/>
          </w:tcPr>
          <w:p w14:paraId="7E713D5E" w14:textId="58E9718D" w:rsidR="00BD10DC" w:rsidRPr="00103F4C" w:rsidRDefault="00BD10DC" w:rsidP="00BD10DC">
            <w:pPr>
              <w:spacing w:line="276" w:lineRule="auto"/>
              <w:rPr>
                <w:b/>
                <w:sz w:val="24"/>
              </w:rPr>
            </w:pPr>
            <w:r w:rsidRPr="00103F4C">
              <w:rPr>
                <w:b/>
                <w:sz w:val="24"/>
              </w:rPr>
              <w:t>Total</w:t>
            </w:r>
            <w:r>
              <w:rPr>
                <w:b/>
                <w:sz w:val="24"/>
              </w:rPr>
              <w:t xml:space="preserve"> responses</w:t>
            </w:r>
          </w:p>
        </w:tc>
        <w:tc>
          <w:tcPr>
            <w:tcW w:w="1400" w:type="dxa"/>
            <w:noWrap/>
          </w:tcPr>
          <w:p w14:paraId="594C4319" w14:textId="77777777" w:rsidR="00BD10DC" w:rsidRPr="00103F4C" w:rsidRDefault="00BD10DC" w:rsidP="00BD10DC">
            <w:pPr>
              <w:spacing w:line="276" w:lineRule="auto"/>
              <w:jc w:val="right"/>
              <w:rPr>
                <w:sz w:val="24"/>
              </w:rPr>
            </w:pPr>
          </w:p>
        </w:tc>
        <w:tc>
          <w:tcPr>
            <w:tcW w:w="1300" w:type="dxa"/>
            <w:noWrap/>
          </w:tcPr>
          <w:p w14:paraId="5DB6EAF9" w14:textId="7BCE4587" w:rsidR="00BD10DC" w:rsidRPr="00D135F4" w:rsidRDefault="00BD10DC" w:rsidP="00BD10DC">
            <w:pPr>
              <w:spacing w:line="276" w:lineRule="auto"/>
              <w:jc w:val="right"/>
              <w:rPr>
                <w:b/>
                <w:bCs/>
                <w:sz w:val="24"/>
              </w:rPr>
            </w:pPr>
            <w:r w:rsidRPr="00D135F4">
              <w:rPr>
                <w:b/>
                <w:bCs/>
                <w:sz w:val="24"/>
              </w:rPr>
              <w:t>117</w:t>
            </w:r>
          </w:p>
        </w:tc>
      </w:tr>
    </w:tbl>
    <w:p w14:paraId="56166AB8" w14:textId="77777777" w:rsidR="00276362" w:rsidRPr="00214C79" w:rsidRDefault="00276362" w:rsidP="00A42EBC">
      <w:pPr>
        <w:spacing w:after="0" w:line="276" w:lineRule="auto"/>
      </w:pPr>
    </w:p>
    <w:p w14:paraId="47315186" w14:textId="3DFAFE5E" w:rsidR="002450C3" w:rsidRDefault="00CA6EB7" w:rsidP="00A42EBC">
      <w:pPr>
        <w:spacing w:after="0" w:line="276" w:lineRule="auto"/>
      </w:pPr>
      <w:r>
        <w:t xml:space="preserve">We asked </w:t>
      </w:r>
      <w:r w:rsidR="00CD1A27">
        <w:t xml:space="preserve">our participants why they felt they had </w:t>
      </w:r>
      <w:r>
        <w:t xml:space="preserve">become more lonely or isolated. </w:t>
      </w:r>
      <w:r w:rsidR="00CD1A27">
        <w:t>Our respondents provided a</w:t>
      </w:r>
      <w:r w:rsidR="00CD1A27" w:rsidRPr="00214C79">
        <w:t xml:space="preserve"> </w:t>
      </w:r>
      <w:r w:rsidR="00CD1A27">
        <w:t xml:space="preserve">number </w:t>
      </w:r>
      <w:r w:rsidR="0016379F" w:rsidRPr="00214C79">
        <w:t>of reasons</w:t>
      </w:r>
      <w:r w:rsidR="005D5DEF" w:rsidRPr="00214C79">
        <w:t xml:space="preserve">, </w:t>
      </w:r>
      <w:r w:rsidR="00CD1A27">
        <w:t xml:space="preserve">listed </w:t>
      </w:r>
      <w:r w:rsidR="0032176E" w:rsidRPr="00214C79">
        <w:t>below</w:t>
      </w:r>
      <w:r w:rsidR="00AF0F1A">
        <w:t>:</w:t>
      </w:r>
      <w:r w:rsidR="00CD1A27" w:rsidRPr="00214C79">
        <w:t xml:space="preserve"> </w:t>
      </w:r>
    </w:p>
    <w:p w14:paraId="4D6260FA" w14:textId="5F898738" w:rsidR="00AF0F1A" w:rsidRDefault="00F02964" w:rsidP="00A42EBC">
      <w:pPr>
        <w:pStyle w:val="ListBullet"/>
        <w:numPr>
          <w:ilvl w:val="0"/>
          <w:numId w:val="38"/>
        </w:numPr>
        <w:spacing w:after="0" w:line="276" w:lineRule="auto"/>
      </w:pPr>
      <w:r w:rsidRPr="00214C79">
        <w:t>Not getting out an</w:t>
      </w:r>
      <w:r w:rsidR="002450C3">
        <w:t>d</w:t>
      </w:r>
      <w:r w:rsidRPr="00214C79">
        <w:t xml:space="preserve"> about</w:t>
      </w:r>
    </w:p>
    <w:p w14:paraId="537DBF33" w14:textId="3A156B93" w:rsidR="00AF0F1A" w:rsidRDefault="00F02964" w:rsidP="00A42EBC">
      <w:pPr>
        <w:pStyle w:val="ListBullet"/>
        <w:numPr>
          <w:ilvl w:val="0"/>
          <w:numId w:val="38"/>
        </w:numPr>
        <w:spacing w:after="0" w:line="276" w:lineRule="auto"/>
      </w:pPr>
      <w:r w:rsidRPr="00214C79">
        <w:t>No social activities</w:t>
      </w:r>
      <w:r w:rsidR="00892C98" w:rsidRPr="00214C79">
        <w:t xml:space="preserve"> or usual club events</w:t>
      </w:r>
    </w:p>
    <w:p w14:paraId="5ED33BCA" w14:textId="62CCC662" w:rsidR="00AF0F1A" w:rsidRDefault="00F02964" w:rsidP="00A42EBC">
      <w:pPr>
        <w:pStyle w:val="ListBullet"/>
        <w:numPr>
          <w:ilvl w:val="0"/>
          <w:numId w:val="38"/>
        </w:numPr>
        <w:spacing w:after="0" w:line="276" w:lineRule="auto"/>
      </w:pPr>
      <w:r w:rsidRPr="00214C79">
        <w:t>Not seeing friends and families</w:t>
      </w:r>
    </w:p>
    <w:p w14:paraId="0BDA4C8F" w14:textId="64E39197" w:rsidR="00AF0F1A" w:rsidRDefault="00F02964" w:rsidP="00A42EBC">
      <w:pPr>
        <w:pStyle w:val="ListBullet"/>
        <w:numPr>
          <w:ilvl w:val="0"/>
          <w:numId w:val="38"/>
        </w:numPr>
        <w:spacing w:after="0" w:line="276" w:lineRule="auto"/>
      </w:pPr>
      <w:r w:rsidRPr="00214C79">
        <w:t xml:space="preserve">Nowhere to visit such as a </w:t>
      </w:r>
      <w:r w:rsidR="00AF0F1A">
        <w:t>gallery</w:t>
      </w:r>
    </w:p>
    <w:p w14:paraId="7A86E5DE" w14:textId="36FE6CD6" w:rsidR="00276362" w:rsidRDefault="00E34DDE" w:rsidP="00A42EBC">
      <w:pPr>
        <w:pStyle w:val="ListBullet"/>
        <w:numPr>
          <w:ilvl w:val="0"/>
          <w:numId w:val="38"/>
        </w:numPr>
        <w:spacing w:after="0" w:line="276" w:lineRule="auto"/>
      </w:pPr>
      <w:r w:rsidRPr="00214C79">
        <w:t>Not being able to go to work</w:t>
      </w:r>
      <w:r w:rsidR="00AF0F1A">
        <w:t>.</w:t>
      </w:r>
    </w:p>
    <w:p w14:paraId="548FF4BC" w14:textId="77777777" w:rsidR="002450C3" w:rsidRDefault="002450C3" w:rsidP="00A42EBC">
      <w:pPr>
        <w:pStyle w:val="ListBullet"/>
        <w:spacing w:after="0" w:line="276" w:lineRule="auto"/>
        <w:ind w:left="360"/>
      </w:pPr>
    </w:p>
    <w:p w14:paraId="2C142FF3" w14:textId="6858ECA3" w:rsidR="002450C3" w:rsidRPr="00214C79" w:rsidRDefault="002450C3" w:rsidP="00F33401">
      <w:pPr>
        <w:pStyle w:val="ListBullet"/>
        <w:spacing w:line="276" w:lineRule="auto"/>
      </w:pPr>
      <w:r>
        <w:t xml:space="preserve">Of particular note is that some respondents </w:t>
      </w:r>
      <w:r w:rsidRPr="00214C79">
        <w:t>expressed fear and anxiety about going out</w:t>
      </w:r>
      <w:r>
        <w:t xml:space="preserve"> generally</w:t>
      </w:r>
      <w:r w:rsidRPr="00214C79">
        <w:t xml:space="preserve">, particularly if they </w:t>
      </w:r>
      <w:r>
        <w:t xml:space="preserve">were </w:t>
      </w:r>
      <w:r w:rsidRPr="00214C79">
        <w:t xml:space="preserve">in </w:t>
      </w:r>
      <w:r>
        <w:t xml:space="preserve">a </w:t>
      </w:r>
      <w:r w:rsidRPr="00214C79">
        <w:t>shielding group.</w:t>
      </w:r>
    </w:p>
    <w:p w14:paraId="7A44CF0C" w14:textId="6DC2C7D1" w:rsidR="00AF0F1A" w:rsidRDefault="00E34DDE" w:rsidP="00AF0F1A">
      <w:pPr>
        <w:spacing w:after="0" w:line="276" w:lineRule="auto"/>
        <w:ind w:left="720"/>
        <w:rPr>
          <w:sz w:val="24"/>
          <w:szCs w:val="24"/>
        </w:rPr>
      </w:pPr>
      <w:r w:rsidRPr="00AF0F1A">
        <w:rPr>
          <w:sz w:val="24"/>
          <w:szCs w:val="24"/>
        </w:rPr>
        <w:t xml:space="preserve">"Have been unable to meet friends face to face due to their </w:t>
      </w:r>
      <w:r w:rsidR="005D5DEF" w:rsidRPr="00AF0F1A">
        <w:rPr>
          <w:sz w:val="24"/>
          <w:szCs w:val="24"/>
        </w:rPr>
        <w:t>self-isolating</w:t>
      </w:r>
      <w:r w:rsidRPr="00AF0F1A">
        <w:rPr>
          <w:sz w:val="24"/>
          <w:szCs w:val="24"/>
        </w:rPr>
        <w:t xml:space="preserve">, face to face activities, unable to be spontaneous in doing anything either because there was nothing to do, or everything has to be booked in advance. </w:t>
      </w:r>
      <w:proofErr w:type="gramStart"/>
      <w:r w:rsidRPr="00AF0F1A">
        <w:rPr>
          <w:sz w:val="24"/>
          <w:szCs w:val="24"/>
        </w:rPr>
        <w:t>Also</w:t>
      </w:r>
      <w:proofErr w:type="gramEnd"/>
      <w:r w:rsidRPr="00AF0F1A">
        <w:rPr>
          <w:sz w:val="24"/>
          <w:szCs w:val="24"/>
        </w:rPr>
        <w:t xml:space="preserve"> unable to travel further afield to </w:t>
      </w:r>
      <w:r w:rsidR="00AF0F1A">
        <w:rPr>
          <w:sz w:val="24"/>
          <w:szCs w:val="24"/>
        </w:rPr>
        <w:t>visit friends."</w:t>
      </w:r>
    </w:p>
    <w:p w14:paraId="07896A0B" w14:textId="2A4B4E08" w:rsidR="0011608E" w:rsidRDefault="0011608E" w:rsidP="00AF0F1A">
      <w:pPr>
        <w:spacing w:after="0" w:line="276" w:lineRule="auto"/>
        <w:ind w:left="720"/>
        <w:rPr>
          <w:sz w:val="24"/>
          <w:szCs w:val="24"/>
        </w:rPr>
      </w:pPr>
    </w:p>
    <w:p w14:paraId="4EC0BA0B" w14:textId="3DB5E0A4" w:rsidR="00E34DDE" w:rsidRPr="00AF0F1A" w:rsidRDefault="00EE0172" w:rsidP="00AF0F1A">
      <w:pPr>
        <w:spacing w:after="0" w:line="276" w:lineRule="auto"/>
        <w:ind w:left="720"/>
        <w:rPr>
          <w:sz w:val="24"/>
          <w:szCs w:val="24"/>
        </w:rPr>
      </w:pPr>
      <w:r w:rsidRPr="00AF0F1A">
        <w:rPr>
          <w:sz w:val="24"/>
          <w:szCs w:val="24"/>
        </w:rPr>
        <w:t>"</w:t>
      </w:r>
      <w:r w:rsidR="00E34DDE" w:rsidRPr="00AF0F1A">
        <w:rPr>
          <w:sz w:val="24"/>
          <w:szCs w:val="24"/>
        </w:rPr>
        <w:t>Have found online socialising very hard work so now do very little.</w:t>
      </w:r>
      <w:r w:rsidRPr="00AF0F1A">
        <w:rPr>
          <w:sz w:val="24"/>
          <w:szCs w:val="24"/>
        </w:rPr>
        <w:t>"</w:t>
      </w:r>
      <w:r w:rsidR="00E34DDE" w:rsidRPr="00AF0F1A">
        <w:rPr>
          <w:sz w:val="24"/>
          <w:szCs w:val="24"/>
        </w:rPr>
        <w:t xml:space="preserve"> </w:t>
      </w:r>
    </w:p>
    <w:p w14:paraId="2EC5A3F6" w14:textId="77777777" w:rsidR="00E34DDE" w:rsidRPr="00AF0F1A" w:rsidRDefault="00E34DDE" w:rsidP="00AF0F1A">
      <w:pPr>
        <w:spacing w:after="0" w:line="276" w:lineRule="auto"/>
        <w:ind w:left="720"/>
        <w:rPr>
          <w:sz w:val="24"/>
          <w:szCs w:val="24"/>
        </w:rPr>
      </w:pPr>
    </w:p>
    <w:p w14:paraId="55290A4E" w14:textId="3BEAAD7E" w:rsidR="00AB1DE9" w:rsidRPr="00AF0F1A" w:rsidRDefault="00AB1DE9" w:rsidP="00AF0F1A">
      <w:pPr>
        <w:spacing w:after="0" w:line="276" w:lineRule="auto"/>
        <w:ind w:left="720"/>
        <w:rPr>
          <w:sz w:val="24"/>
          <w:szCs w:val="24"/>
        </w:rPr>
      </w:pPr>
      <w:r w:rsidRPr="00AF0F1A">
        <w:rPr>
          <w:sz w:val="24"/>
          <w:szCs w:val="24"/>
        </w:rPr>
        <w:lastRenderedPageBreak/>
        <w:t xml:space="preserve">"I have not been going out at all until recently, as a result I was only in contact with members of my household </w:t>
      </w:r>
      <w:r w:rsidR="005D5DEF" w:rsidRPr="00AF0F1A">
        <w:rPr>
          <w:sz w:val="24"/>
          <w:szCs w:val="24"/>
        </w:rPr>
        <w:t>and</w:t>
      </w:r>
      <w:r w:rsidRPr="00AF0F1A">
        <w:rPr>
          <w:sz w:val="24"/>
          <w:szCs w:val="24"/>
        </w:rPr>
        <w:t xml:space="preserve"> PAs. I was trying to keep in contact with friends via video call but it is not the same as seeing someone face to face.</w:t>
      </w:r>
      <w:r w:rsidR="00F93FE9" w:rsidRPr="00AF0F1A">
        <w:rPr>
          <w:sz w:val="24"/>
          <w:szCs w:val="24"/>
        </w:rPr>
        <w:t>"</w:t>
      </w:r>
    </w:p>
    <w:p w14:paraId="7497B656" w14:textId="426C7CB8" w:rsidR="00AB1DE9" w:rsidRPr="00AF0F1A" w:rsidRDefault="00AB1DE9" w:rsidP="00AF0F1A">
      <w:pPr>
        <w:spacing w:after="0" w:line="276" w:lineRule="auto"/>
        <w:ind w:left="720"/>
        <w:rPr>
          <w:sz w:val="24"/>
          <w:szCs w:val="24"/>
        </w:rPr>
      </w:pPr>
    </w:p>
    <w:p w14:paraId="09F12692" w14:textId="60FD37B6" w:rsidR="00F93FE9" w:rsidRPr="00AF0F1A" w:rsidRDefault="00EE0172" w:rsidP="00AF0F1A">
      <w:pPr>
        <w:spacing w:after="0" w:line="276" w:lineRule="auto"/>
        <w:ind w:left="720"/>
        <w:rPr>
          <w:sz w:val="24"/>
          <w:szCs w:val="24"/>
        </w:rPr>
      </w:pPr>
      <w:r w:rsidRPr="00AF0F1A">
        <w:rPr>
          <w:sz w:val="24"/>
          <w:szCs w:val="24"/>
        </w:rPr>
        <w:t>"</w:t>
      </w:r>
      <w:r w:rsidR="00F93FE9" w:rsidRPr="00AF0F1A">
        <w:rPr>
          <w:sz w:val="24"/>
          <w:szCs w:val="24"/>
        </w:rPr>
        <w:t>I haven't been able to see friends and family. I haven't been able to have a day out (even just walking) because of public transport ban. I had just moved in with a new flatmate, and being forced together 24/7 actually made me feel more lonely than when I lived by myself, because I had more control over what I did in my own home then, whereas now I don't. I've also lost motivation and confidence to do things like go out to exercise, which I used to do. I feel like it'll be climbing Everest.</w:t>
      </w:r>
      <w:r w:rsidR="00E524D1" w:rsidRPr="00AF0F1A">
        <w:rPr>
          <w:sz w:val="24"/>
          <w:szCs w:val="24"/>
        </w:rPr>
        <w:t>"</w:t>
      </w:r>
    </w:p>
    <w:p w14:paraId="60D1DB67" w14:textId="77777777" w:rsidR="00AF0F1A" w:rsidRDefault="00AF0F1A" w:rsidP="00A42EBC">
      <w:pPr>
        <w:spacing w:after="0" w:line="276" w:lineRule="auto"/>
      </w:pPr>
    </w:p>
    <w:p w14:paraId="0004D5EF" w14:textId="34AF2635" w:rsidR="002450C3" w:rsidRPr="00214C79" w:rsidRDefault="002450C3" w:rsidP="00A42EBC">
      <w:pPr>
        <w:spacing w:after="0" w:line="276" w:lineRule="auto"/>
      </w:pPr>
      <w:r>
        <w:t xml:space="preserve">These reasons are </w:t>
      </w:r>
      <w:r w:rsidRPr="00214C79">
        <w:t xml:space="preserve">understandable </w:t>
      </w:r>
      <w:r>
        <w:t xml:space="preserve">given the many </w:t>
      </w:r>
      <w:r w:rsidRPr="00214C79">
        <w:t xml:space="preserve">restrictions </w:t>
      </w:r>
      <w:r>
        <w:t xml:space="preserve">imposed on socialising and meeting with others under national and regional </w:t>
      </w:r>
      <w:r w:rsidRPr="00214C79">
        <w:t>lockdown</w:t>
      </w:r>
      <w:r>
        <w:t>s, not to mention</w:t>
      </w:r>
      <w:r w:rsidRPr="00214C79">
        <w:t xml:space="preserve"> shielding</w:t>
      </w:r>
      <w:r>
        <w:t xml:space="preserve"> measures</w:t>
      </w:r>
      <w:r w:rsidRPr="00214C79">
        <w:t>. However, it should be noted that many Disabled people experience isolation and loneliness most of the time</w:t>
      </w:r>
      <w:r w:rsidR="002E59FE">
        <w:t>.</w:t>
      </w:r>
      <w:r w:rsidR="002E59FE" w:rsidRPr="00214C79">
        <w:t xml:space="preserve"> </w:t>
      </w:r>
      <w:r w:rsidR="002E59FE">
        <w:t xml:space="preserve">For </w:t>
      </w:r>
      <w:r>
        <w:t xml:space="preserve">many, </w:t>
      </w:r>
      <w:r w:rsidRPr="00214C79">
        <w:t xml:space="preserve">the </w:t>
      </w:r>
      <w:r>
        <w:t xml:space="preserve">national lockdowns and the </w:t>
      </w:r>
      <w:r w:rsidRPr="00214C79">
        <w:t xml:space="preserve">measures for people needing to shield </w:t>
      </w:r>
      <w:r>
        <w:t xml:space="preserve">have simply </w:t>
      </w:r>
      <w:r w:rsidRPr="00214C79">
        <w:t xml:space="preserve">intensified these problems. </w:t>
      </w:r>
    </w:p>
    <w:p w14:paraId="34F16CE1" w14:textId="77777777" w:rsidR="004A4015" w:rsidRPr="00214C79" w:rsidRDefault="004A4015" w:rsidP="00A42EBC">
      <w:pPr>
        <w:spacing w:after="0" w:line="276" w:lineRule="auto"/>
      </w:pPr>
    </w:p>
    <w:p w14:paraId="03CD94E4" w14:textId="0B92BF14" w:rsidR="00F92950" w:rsidRPr="00214C79" w:rsidRDefault="002450C3" w:rsidP="00A42EBC">
      <w:pPr>
        <w:spacing w:after="0" w:line="276" w:lineRule="auto"/>
      </w:pPr>
      <w:bookmarkStart w:id="16" w:name="OLE_LINK8"/>
      <w:r>
        <w:t xml:space="preserve">We asked our respondents, </w:t>
      </w:r>
      <w:proofErr w:type="gramStart"/>
      <w:r w:rsidR="00F92950" w:rsidRPr="00103F4C">
        <w:rPr>
          <w:b/>
        </w:rPr>
        <w:t>What</w:t>
      </w:r>
      <w:proofErr w:type="gramEnd"/>
      <w:r w:rsidR="00F92950" w:rsidRPr="00103F4C">
        <w:rPr>
          <w:b/>
        </w:rPr>
        <w:t xml:space="preserve"> would help you feel less isolated and/or lonely?</w:t>
      </w:r>
    </w:p>
    <w:p w14:paraId="6A09CC05" w14:textId="14E4D31B" w:rsidR="0023197E" w:rsidRPr="00214C79" w:rsidRDefault="0023197E" w:rsidP="00A42EBC">
      <w:pPr>
        <w:spacing w:after="0" w:line="276" w:lineRule="auto"/>
      </w:pPr>
    </w:p>
    <w:p w14:paraId="29836CE1" w14:textId="2B26425A" w:rsidR="0023197E" w:rsidRPr="00214C79" w:rsidRDefault="0023197E" w:rsidP="00A42EBC">
      <w:pPr>
        <w:spacing w:after="0" w:line="276" w:lineRule="auto"/>
      </w:pPr>
      <w:r w:rsidRPr="00214C79">
        <w:t xml:space="preserve">Most </w:t>
      </w:r>
      <w:r w:rsidR="002450C3">
        <w:t>respondents</w:t>
      </w:r>
      <w:r w:rsidR="002450C3" w:rsidRPr="00214C79">
        <w:t xml:space="preserve"> </w:t>
      </w:r>
      <w:r w:rsidRPr="00214C79">
        <w:t>echoed their answers from the previous question</w:t>
      </w:r>
      <w:r w:rsidR="002450C3">
        <w:t xml:space="preserve">, saying they would feel less isolated and lonely if business and services began reopening; if they were </w:t>
      </w:r>
      <w:r w:rsidRPr="00214C79">
        <w:t>able to see people</w:t>
      </w:r>
      <w:r w:rsidR="002450C3">
        <w:t xml:space="preserve"> more regularly; </w:t>
      </w:r>
      <w:r w:rsidR="002E59FE">
        <w:t xml:space="preserve">or </w:t>
      </w:r>
      <w:r w:rsidR="002450C3">
        <w:t>if a vaccine was rolled out</w:t>
      </w:r>
      <w:r w:rsidRPr="00214C79">
        <w:t xml:space="preserve">. </w:t>
      </w:r>
      <w:r w:rsidR="00DE5A46" w:rsidRPr="00214C79">
        <w:t>A number of specific ideas were suggested and listed below.</w:t>
      </w:r>
    </w:p>
    <w:p w14:paraId="6DDAF374" w14:textId="77777777" w:rsidR="00AF0F1A" w:rsidRDefault="00AF0F1A" w:rsidP="00A42EBC">
      <w:pPr>
        <w:pStyle w:val="ListBullet"/>
        <w:spacing w:after="0" w:line="276" w:lineRule="auto"/>
      </w:pPr>
    </w:p>
    <w:p w14:paraId="61E7BE55" w14:textId="77777777" w:rsidR="0011608E" w:rsidRDefault="0011608E">
      <w:pPr>
        <w:rPr>
          <w:b/>
        </w:rPr>
      </w:pPr>
      <w:r>
        <w:rPr>
          <w:b/>
        </w:rPr>
        <w:br w:type="page"/>
      </w:r>
    </w:p>
    <w:p w14:paraId="35EE1A28" w14:textId="0577D9B6" w:rsidR="009C648A" w:rsidRDefault="00AF0F1A" w:rsidP="00F33401">
      <w:pPr>
        <w:pStyle w:val="ListBullet"/>
        <w:spacing w:line="276" w:lineRule="auto"/>
        <w:rPr>
          <w:b/>
        </w:rPr>
      </w:pPr>
      <w:r>
        <w:rPr>
          <w:b/>
        </w:rPr>
        <w:lastRenderedPageBreak/>
        <w:t xml:space="preserve">1. </w:t>
      </w:r>
      <w:r w:rsidR="009C648A" w:rsidRPr="00AF0F1A">
        <w:rPr>
          <w:b/>
        </w:rPr>
        <w:t>Accessible peer groups</w:t>
      </w:r>
      <w:r w:rsidR="00BC7080">
        <w:rPr>
          <w:b/>
        </w:rPr>
        <w:t>:</w:t>
      </w:r>
    </w:p>
    <w:p w14:paraId="10C2B02E" w14:textId="0B8EA80C" w:rsidR="007D717B" w:rsidRPr="00AF0F1A" w:rsidRDefault="009C648A" w:rsidP="00AF0F1A">
      <w:pPr>
        <w:spacing w:after="0" w:line="276" w:lineRule="auto"/>
        <w:ind w:left="720"/>
        <w:rPr>
          <w:sz w:val="24"/>
        </w:rPr>
      </w:pPr>
      <w:r w:rsidRPr="00AF0F1A">
        <w:rPr>
          <w:sz w:val="24"/>
        </w:rPr>
        <w:t>"</w:t>
      </w:r>
      <w:r w:rsidR="002450C3" w:rsidRPr="00AF0F1A">
        <w:rPr>
          <w:sz w:val="24"/>
        </w:rPr>
        <w:t>…</w:t>
      </w:r>
      <w:r w:rsidRPr="00AF0F1A">
        <w:rPr>
          <w:sz w:val="24"/>
        </w:rPr>
        <w:t>an accessible physical peer support group or day centre. Tasks within my abilities (writing, computer use, playing music) that could make me feel I'm of some use again."</w:t>
      </w:r>
      <w:r w:rsidRPr="00AF0F1A">
        <w:rPr>
          <w:sz w:val="24"/>
        </w:rPr>
        <w:br/>
      </w:r>
    </w:p>
    <w:p w14:paraId="16888E88" w14:textId="0EDBE082" w:rsidR="0077499D" w:rsidRDefault="00AF0F1A" w:rsidP="00F33401">
      <w:pPr>
        <w:pStyle w:val="ListBullet"/>
        <w:spacing w:line="276" w:lineRule="auto"/>
        <w:rPr>
          <w:b/>
        </w:rPr>
      </w:pPr>
      <w:r>
        <w:rPr>
          <w:b/>
        </w:rPr>
        <w:t xml:space="preserve">2. </w:t>
      </w:r>
      <w:r w:rsidR="0077499D" w:rsidRPr="00AF0F1A">
        <w:rPr>
          <w:b/>
        </w:rPr>
        <w:t>A buddy or supporter</w:t>
      </w:r>
      <w:r w:rsidR="00BC7080">
        <w:rPr>
          <w:b/>
        </w:rPr>
        <w:t>:</w:t>
      </w:r>
    </w:p>
    <w:p w14:paraId="7AD18D3A" w14:textId="34473764" w:rsidR="002450C3" w:rsidRPr="00AF0F1A" w:rsidRDefault="0077499D" w:rsidP="00AF0F1A">
      <w:pPr>
        <w:spacing w:after="0" w:line="276" w:lineRule="auto"/>
        <w:ind w:left="720"/>
        <w:rPr>
          <w:sz w:val="24"/>
        </w:rPr>
      </w:pPr>
      <w:r w:rsidRPr="00AF0F1A">
        <w:rPr>
          <w:sz w:val="24"/>
        </w:rPr>
        <w:t xml:space="preserve">"A buddy- like a running buddy or someone that I could be partnered with to do things like </w:t>
      </w:r>
      <w:proofErr w:type="gramStart"/>
      <w:r w:rsidRPr="00AF0F1A">
        <w:rPr>
          <w:sz w:val="24"/>
        </w:rPr>
        <w:t>exercise, or</w:t>
      </w:r>
      <w:proofErr w:type="gramEnd"/>
      <w:r w:rsidRPr="00AF0F1A">
        <w:rPr>
          <w:sz w:val="24"/>
        </w:rPr>
        <w:t xml:space="preserve"> going to do an activity/outing. Someone who maybe struggles with things themselves."</w:t>
      </w:r>
    </w:p>
    <w:p w14:paraId="114CC67D" w14:textId="77777777" w:rsidR="0077499D" w:rsidRPr="00214C79" w:rsidRDefault="0077499D" w:rsidP="00A42EBC">
      <w:pPr>
        <w:spacing w:after="0" w:line="276" w:lineRule="auto"/>
      </w:pPr>
    </w:p>
    <w:p w14:paraId="0C136D07" w14:textId="2440A076" w:rsidR="0077499D" w:rsidRPr="00AF0F1A" w:rsidRDefault="00AF0F1A" w:rsidP="00F33401">
      <w:pPr>
        <w:pStyle w:val="ListBullet"/>
        <w:spacing w:line="276" w:lineRule="auto"/>
        <w:rPr>
          <w:b/>
        </w:rPr>
      </w:pPr>
      <w:r>
        <w:rPr>
          <w:b/>
        </w:rPr>
        <w:t xml:space="preserve">3. </w:t>
      </w:r>
      <w:r w:rsidR="0077499D" w:rsidRPr="00AF0F1A">
        <w:rPr>
          <w:b/>
        </w:rPr>
        <w:t>Clearer and</w:t>
      </w:r>
      <w:r w:rsidR="002E59FE">
        <w:rPr>
          <w:b/>
        </w:rPr>
        <w:t xml:space="preserve"> more</w:t>
      </w:r>
      <w:r w:rsidR="0077499D" w:rsidRPr="00AF0F1A">
        <w:rPr>
          <w:b/>
        </w:rPr>
        <w:t xml:space="preserve"> accessible information</w:t>
      </w:r>
      <w:r w:rsidR="00BC7080">
        <w:rPr>
          <w:b/>
        </w:rPr>
        <w:t>:</w:t>
      </w:r>
    </w:p>
    <w:p w14:paraId="0BA0B420" w14:textId="7B3DC74A" w:rsidR="007D717B" w:rsidRPr="00AF0F1A" w:rsidRDefault="007D717B" w:rsidP="00AF0F1A">
      <w:pPr>
        <w:spacing w:after="0" w:line="276" w:lineRule="auto"/>
        <w:ind w:left="720"/>
        <w:rPr>
          <w:sz w:val="24"/>
        </w:rPr>
      </w:pPr>
      <w:r w:rsidRPr="00AF0F1A">
        <w:rPr>
          <w:sz w:val="24"/>
        </w:rPr>
        <w:t xml:space="preserve">"Clearer information from the government on ALL platforms and channels around exemptions so that able / none disabled people can have greater empathy." </w:t>
      </w:r>
    </w:p>
    <w:p w14:paraId="34F4ABE0" w14:textId="77777777" w:rsidR="0077499D" w:rsidRPr="00AF0F1A" w:rsidRDefault="0077499D" w:rsidP="00A42EBC">
      <w:pPr>
        <w:spacing w:after="0" w:line="276" w:lineRule="auto"/>
        <w:rPr>
          <w:sz w:val="24"/>
        </w:rPr>
      </w:pPr>
    </w:p>
    <w:p w14:paraId="3F783434" w14:textId="5E58A269" w:rsidR="00DE5A46" w:rsidRPr="00AF0F1A" w:rsidRDefault="00AF0F1A" w:rsidP="00F33401">
      <w:pPr>
        <w:pStyle w:val="ListBullet"/>
        <w:spacing w:line="276" w:lineRule="auto"/>
        <w:rPr>
          <w:b/>
        </w:rPr>
      </w:pPr>
      <w:r>
        <w:rPr>
          <w:b/>
        </w:rPr>
        <w:t xml:space="preserve">4. </w:t>
      </w:r>
      <w:r w:rsidR="0077499D" w:rsidRPr="00AF0F1A">
        <w:rPr>
          <w:b/>
        </w:rPr>
        <w:t xml:space="preserve">Better </w:t>
      </w:r>
      <w:r w:rsidR="00DE5A46" w:rsidRPr="00AF0F1A">
        <w:rPr>
          <w:b/>
        </w:rPr>
        <w:t>access to broadband and equipment</w:t>
      </w:r>
      <w:r w:rsidR="00BC7080">
        <w:rPr>
          <w:b/>
        </w:rPr>
        <w:t>:</w:t>
      </w:r>
    </w:p>
    <w:p w14:paraId="2C8499DA" w14:textId="6295CAEC" w:rsidR="00136CBC" w:rsidRPr="00AF0F1A" w:rsidRDefault="00136CBC" w:rsidP="00AF0F1A">
      <w:pPr>
        <w:spacing w:after="0" w:line="276" w:lineRule="auto"/>
        <w:ind w:left="720"/>
        <w:rPr>
          <w:sz w:val="24"/>
        </w:rPr>
      </w:pPr>
      <w:r w:rsidRPr="00AF0F1A">
        <w:rPr>
          <w:sz w:val="24"/>
        </w:rPr>
        <w:t>"Better access to broadband, devices and data for my friends. I have it provided via adult services and Access to Work but that's no help if my friends are digitally excluded. I can't access voice calls, only video calls."</w:t>
      </w:r>
    </w:p>
    <w:p w14:paraId="145116D9" w14:textId="5A376945" w:rsidR="009C648A" w:rsidRPr="00214C79" w:rsidRDefault="009C648A" w:rsidP="00A42EBC">
      <w:pPr>
        <w:spacing w:after="0" w:line="276" w:lineRule="auto"/>
      </w:pPr>
    </w:p>
    <w:p w14:paraId="1ACE698A" w14:textId="095B844B" w:rsidR="00B61827" w:rsidRPr="00AF0F1A" w:rsidRDefault="00AF0F1A" w:rsidP="00F33401">
      <w:pPr>
        <w:pStyle w:val="ListBullet"/>
        <w:spacing w:line="276" w:lineRule="auto"/>
        <w:rPr>
          <w:b/>
        </w:rPr>
      </w:pPr>
      <w:r w:rsidRPr="00AF0F1A">
        <w:rPr>
          <w:b/>
        </w:rPr>
        <w:t xml:space="preserve">5. </w:t>
      </w:r>
      <w:r w:rsidR="00B61827" w:rsidRPr="00AF0F1A">
        <w:rPr>
          <w:b/>
        </w:rPr>
        <w:t>Seeing a health professional</w:t>
      </w:r>
      <w:r w:rsidR="00BC7080">
        <w:rPr>
          <w:b/>
        </w:rPr>
        <w:t>:</w:t>
      </w:r>
    </w:p>
    <w:p w14:paraId="1A6A56EE" w14:textId="77777777" w:rsidR="00DE5BA5" w:rsidRPr="00AF0F1A" w:rsidRDefault="00DE5BA5" w:rsidP="00AF0F1A">
      <w:pPr>
        <w:spacing w:after="0" w:line="276" w:lineRule="auto"/>
        <w:ind w:left="720"/>
        <w:rPr>
          <w:sz w:val="24"/>
        </w:rPr>
      </w:pPr>
      <w:r w:rsidRPr="00AF0F1A">
        <w:rPr>
          <w:sz w:val="24"/>
        </w:rPr>
        <w:t>"If I could have some of my GP appointments in person with both of us wearing face coverings, I think that would help."</w:t>
      </w:r>
    </w:p>
    <w:p w14:paraId="709FDD4D" w14:textId="77777777" w:rsidR="00AF0F1A" w:rsidRDefault="00AF0F1A" w:rsidP="00A42EBC">
      <w:pPr>
        <w:pStyle w:val="ListBullet"/>
        <w:spacing w:after="0" w:line="276" w:lineRule="auto"/>
      </w:pPr>
    </w:p>
    <w:p w14:paraId="5402CF7B" w14:textId="16EEE52D" w:rsidR="00DE5A46" w:rsidRPr="00AF0F1A" w:rsidRDefault="00AF0F1A" w:rsidP="00F33401">
      <w:pPr>
        <w:pStyle w:val="ListBullet"/>
        <w:spacing w:line="276" w:lineRule="auto"/>
        <w:rPr>
          <w:b/>
        </w:rPr>
      </w:pPr>
      <w:r>
        <w:rPr>
          <w:b/>
        </w:rPr>
        <w:t xml:space="preserve">6. </w:t>
      </w:r>
      <w:r w:rsidR="00DE5A46" w:rsidRPr="00AF0F1A">
        <w:rPr>
          <w:b/>
        </w:rPr>
        <w:t>More appropriate (or safer) social opportunities</w:t>
      </w:r>
      <w:r w:rsidR="00BC7080">
        <w:rPr>
          <w:b/>
        </w:rPr>
        <w:t>:</w:t>
      </w:r>
    </w:p>
    <w:p w14:paraId="22D66494" w14:textId="2796B9F2" w:rsidR="0023197E" w:rsidRPr="00AF0F1A" w:rsidRDefault="0023197E" w:rsidP="00AF0F1A">
      <w:pPr>
        <w:spacing w:after="0" w:line="276" w:lineRule="auto"/>
        <w:ind w:left="720"/>
        <w:rPr>
          <w:sz w:val="24"/>
        </w:rPr>
      </w:pPr>
      <w:r w:rsidRPr="00AF0F1A">
        <w:rPr>
          <w:sz w:val="24"/>
        </w:rPr>
        <w:t xml:space="preserve">"Better support for social activities and more financial resources for support and for disabled people's organisations to organise social events. </w:t>
      </w:r>
      <w:r w:rsidR="002450C3" w:rsidRPr="00AF0F1A">
        <w:rPr>
          <w:sz w:val="24"/>
        </w:rPr>
        <w:t>M</w:t>
      </w:r>
      <w:r w:rsidRPr="00AF0F1A">
        <w:rPr>
          <w:sz w:val="24"/>
        </w:rPr>
        <w:t>aybe befrienders."</w:t>
      </w:r>
    </w:p>
    <w:p w14:paraId="556880E3" w14:textId="77777777" w:rsidR="0077499D" w:rsidRPr="00214C79" w:rsidRDefault="0077499D" w:rsidP="00A42EBC">
      <w:pPr>
        <w:spacing w:after="0" w:line="276" w:lineRule="auto"/>
      </w:pPr>
    </w:p>
    <w:bookmarkEnd w:id="16"/>
    <w:p w14:paraId="37B6A6E5" w14:textId="3ACD924D" w:rsidR="00DE5BA5" w:rsidRPr="00214C79" w:rsidRDefault="00DE5BA5" w:rsidP="00A42EBC">
      <w:pPr>
        <w:spacing w:after="0" w:line="276" w:lineRule="auto"/>
      </w:pPr>
      <w:r w:rsidRPr="00214C79">
        <w:br w:type="page"/>
      </w:r>
    </w:p>
    <w:p w14:paraId="294CA3CB" w14:textId="2B24D5E4" w:rsidR="00276362" w:rsidRPr="00CE5E3B" w:rsidRDefault="0077499D" w:rsidP="00AA5393">
      <w:pPr>
        <w:pStyle w:val="Heading1"/>
      </w:pPr>
      <w:bookmarkStart w:id="17" w:name="_Toc58428989"/>
      <w:r w:rsidRPr="00CE5E3B">
        <w:lastRenderedPageBreak/>
        <w:t xml:space="preserve">Section </w:t>
      </w:r>
      <w:r w:rsidR="002450C3" w:rsidRPr="00CE5E3B">
        <w:t>Four</w:t>
      </w:r>
      <w:r w:rsidRPr="00CE5E3B">
        <w:t xml:space="preserve">: </w:t>
      </w:r>
      <w:r w:rsidR="00AA5393">
        <w:t>Health and Wellbeing</w:t>
      </w:r>
      <w:bookmarkEnd w:id="17"/>
    </w:p>
    <w:p w14:paraId="02E81E22" w14:textId="1FB835BD" w:rsidR="002E59FE" w:rsidRDefault="002E59FE" w:rsidP="002E59FE">
      <w:pPr>
        <w:spacing w:after="0" w:line="276" w:lineRule="auto"/>
      </w:pPr>
      <w:r>
        <w:t xml:space="preserve">The responses detailed in this section are about the impacts of the COVID-19 pandemic, and of national and regional lockdown measures, on the health and </w:t>
      </w:r>
      <w:r w:rsidRPr="002E59FE">
        <w:t xml:space="preserve">wellbeing </w:t>
      </w:r>
      <w:r>
        <w:t xml:space="preserve">of Disabled people, particularly </w:t>
      </w:r>
      <w:r w:rsidRPr="002E59FE">
        <w:t xml:space="preserve">due to the cancellation of </w:t>
      </w:r>
      <w:r>
        <w:t xml:space="preserve">appointments, treatments and </w:t>
      </w:r>
      <w:r w:rsidRPr="002E59FE">
        <w:t>operations</w:t>
      </w:r>
      <w:r>
        <w:t>.</w:t>
      </w:r>
    </w:p>
    <w:p w14:paraId="6732F9D7" w14:textId="77777777" w:rsidR="00276362" w:rsidRPr="00214C79" w:rsidRDefault="00276362" w:rsidP="00A42EBC">
      <w:pPr>
        <w:spacing w:after="0" w:line="276" w:lineRule="auto"/>
      </w:pPr>
    </w:p>
    <w:p w14:paraId="4DD2DE8C" w14:textId="437754BE" w:rsidR="002E59FE" w:rsidRDefault="002450C3" w:rsidP="00A9631F">
      <w:pPr>
        <w:spacing w:line="276" w:lineRule="auto"/>
      </w:pPr>
      <w:r>
        <w:t xml:space="preserve">Participants </w:t>
      </w:r>
      <w:r w:rsidR="00CE6A1A">
        <w:t xml:space="preserve">were asked </w:t>
      </w:r>
      <w:r w:rsidR="002E59FE">
        <w:t>the following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gridCol w:w="1378"/>
        <w:gridCol w:w="1282"/>
      </w:tblGrid>
      <w:tr w:rsidR="00A9631F" w:rsidRPr="00566A90" w14:paraId="484C0ED8" w14:textId="77777777" w:rsidTr="00D135F4">
        <w:trPr>
          <w:trHeight w:val="336"/>
        </w:trPr>
        <w:tc>
          <w:tcPr>
            <w:tcW w:w="9322" w:type="dxa"/>
            <w:gridSpan w:val="3"/>
            <w:shd w:val="clear" w:color="auto" w:fill="auto"/>
            <w:noWrap/>
            <w:vAlign w:val="bottom"/>
          </w:tcPr>
          <w:p w14:paraId="5DBA1F35" w14:textId="0F3D7327" w:rsidR="00A9631F" w:rsidRPr="00566A90" w:rsidRDefault="00A9631F" w:rsidP="00A9631F">
            <w:pPr>
              <w:spacing w:after="0" w:line="276" w:lineRule="auto"/>
              <w:rPr>
                <w:sz w:val="24"/>
              </w:rPr>
            </w:pPr>
            <w:r w:rsidRPr="00103F4C">
              <w:rPr>
                <w:rFonts w:cs="Arial"/>
                <w:b/>
                <w:szCs w:val="24"/>
              </w:rPr>
              <w:t xml:space="preserve">Have any health or social care treatments and appointments been postponed because of </w:t>
            </w:r>
            <w:r>
              <w:rPr>
                <w:rFonts w:cs="Arial"/>
                <w:b/>
                <w:szCs w:val="24"/>
              </w:rPr>
              <w:t>COVID-19</w:t>
            </w:r>
            <w:r w:rsidRPr="00103F4C">
              <w:rPr>
                <w:rFonts w:cs="Arial"/>
                <w:b/>
                <w:szCs w:val="24"/>
              </w:rPr>
              <w:t xml:space="preserve"> and lock-down?</w:t>
            </w:r>
          </w:p>
        </w:tc>
      </w:tr>
      <w:tr w:rsidR="002E59FE" w:rsidRPr="00566A90" w14:paraId="6C672DDE" w14:textId="77777777" w:rsidTr="00D135F4">
        <w:trPr>
          <w:trHeight w:val="336"/>
        </w:trPr>
        <w:tc>
          <w:tcPr>
            <w:tcW w:w="6580" w:type="dxa"/>
            <w:shd w:val="clear" w:color="auto" w:fill="EAEAE8"/>
            <w:noWrap/>
            <w:vAlign w:val="bottom"/>
          </w:tcPr>
          <w:p w14:paraId="7258B486" w14:textId="290B9640" w:rsidR="002E59FE" w:rsidRPr="00566A90" w:rsidRDefault="002E59FE" w:rsidP="00917B20">
            <w:pPr>
              <w:spacing w:after="0" w:line="276" w:lineRule="auto"/>
              <w:jc w:val="center"/>
              <w:rPr>
                <w:sz w:val="24"/>
              </w:rPr>
            </w:pPr>
            <w:r w:rsidRPr="00566A90">
              <w:rPr>
                <w:sz w:val="24"/>
              </w:rPr>
              <w:t>Answer Choices</w:t>
            </w:r>
          </w:p>
        </w:tc>
        <w:tc>
          <w:tcPr>
            <w:tcW w:w="2741" w:type="dxa"/>
            <w:gridSpan w:val="2"/>
            <w:shd w:val="clear" w:color="auto" w:fill="EAEAE8"/>
            <w:noWrap/>
            <w:vAlign w:val="bottom"/>
          </w:tcPr>
          <w:p w14:paraId="501262DA" w14:textId="77777777" w:rsidR="002E59FE" w:rsidRPr="00566A90" w:rsidRDefault="002E59FE" w:rsidP="00917B20">
            <w:pPr>
              <w:spacing w:after="0" w:line="276" w:lineRule="auto"/>
              <w:jc w:val="center"/>
              <w:rPr>
                <w:sz w:val="24"/>
              </w:rPr>
            </w:pPr>
            <w:r w:rsidRPr="00566A90">
              <w:rPr>
                <w:sz w:val="24"/>
              </w:rPr>
              <w:t>Responses</w:t>
            </w:r>
          </w:p>
        </w:tc>
      </w:tr>
      <w:tr w:rsidR="00DE5BA5" w:rsidRPr="00214C79" w14:paraId="0A13B563" w14:textId="77777777" w:rsidTr="00D135F4">
        <w:trPr>
          <w:trHeight w:val="336"/>
        </w:trPr>
        <w:tc>
          <w:tcPr>
            <w:tcW w:w="6580" w:type="dxa"/>
            <w:shd w:val="clear" w:color="auto" w:fill="EAEAE8"/>
            <w:noWrap/>
            <w:vAlign w:val="bottom"/>
            <w:hideMark/>
          </w:tcPr>
          <w:p w14:paraId="78FDF7F5" w14:textId="77777777" w:rsidR="00DE5BA5" w:rsidRPr="00103F4C" w:rsidRDefault="00DE5BA5" w:rsidP="00A42EBC">
            <w:pPr>
              <w:spacing w:after="0" w:line="276" w:lineRule="auto"/>
              <w:rPr>
                <w:sz w:val="24"/>
              </w:rPr>
            </w:pPr>
            <w:r w:rsidRPr="00103F4C">
              <w:rPr>
                <w:sz w:val="24"/>
              </w:rPr>
              <w:t>Yes</w:t>
            </w:r>
          </w:p>
        </w:tc>
        <w:tc>
          <w:tcPr>
            <w:tcW w:w="1421" w:type="dxa"/>
            <w:shd w:val="clear" w:color="auto" w:fill="auto"/>
            <w:noWrap/>
            <w:vAlign w:val="bottom"/>
            <w:hideMark/>
          </w:tcPr>
          <w:p w14:paraId="421E7BDF" w14:textId="78F06217" w:rsidR="00DE5BA5" w:rsidRPr="00103F4C" w:rsidRDefault="00DE5BA5" w:rsidP="00BD10DC">
            <w:pPr>
              <w:spacing w:after="0" w:line="276" w:lineRule="auto"/>
              <w:jc w:val="right"/>
              <w:rPr>
                <w:sz w:val="24"/>
              </w:rPr>
            </w:pPr>
            <w:r w:rsidRPr="00103F4C">
              <w:rPr>
                <w:sz w:val="24"/>
              </w:rPr>
              <w:t>74%</w:t>
            </w:r>
          </w:p>
        </w:tc>
        <w:tc>
          <w:tcPr>
            <w:tcW w:w="1320" w:type="dxa"/>
            <w:shd w:val="clear" w:color="auto" w:fill="auto"/>
            <w:noWrap/>
            <w:vAlign w:val="bottom"/>
            <w:hideMark/>
          </w:tcPr>
          <w:p w14:paraId="2682FC3F" w14:textId="77777777" w:rsidR="00DE5BA5" w:rsidRPr="00103F4C" w:rsidRDefault="00DE5BA5" w:rsidP="00BD10DC">
            <w:pPr>
              <w:spacing w:after="0" w:line="276" w:lineRule="auto"/>
              <w:jc w:val="right"/>
              <w:rPr>
                <w:sz w:val="24"/>
              </w:rPr>
            </w:pPr>
            <w:r w:rsidRPr="00103F4C">
              <w:rPr>
                <w:sz w:val="24"/>
              </w:rPr>
              <w:t>86</w:t>
            </w:r>
          </w:p>
        </w:tc>
      </w:tr>
      <w:tr w:rsidR="00DE5BA5" w:rsidRPr="00214C79" w14:paraId="74951358" w14:textId="77777777" w:rsidTr="00D135F4">
        <w:trPr>
          <w:trHeight w:val="336"/>
        </w:trPr>
        <w:tc>
          <w:tcPr>
            <w:tcW w:w="6580" w:type="dxa"/>
            <w:shd w:val="clear" w:color="auto" w:fill="EAEAE8"/>
            <w:noWrap/>
            <w:vAlign w:val="bottom"/>
            <w:hideMark/>
          </w:tcPr>
          <w:p w14:paraId="312248CB" w14:textId="77777777" w:rsidR="00DE5BA5" w:rsidRPr="00103F4C" w:rsidRDefault="00DE5BA5" w:rsidP="00A42EBC">
            <w:pPr>
              <w:spacing w:after="0" w:line="276" w:lineRule="auto"/>
              <w:rPr>
                <w:sz w:val="24"/>
              </w:rPr>
            </w:pPr>
            <w:r w:rsidRPr="00103F4C">
              <w:rPr>
                <w:sz w:val="24"/>
              </w:rPr>
              <w:t>No</w:t>
            </w:r>
          </w:p>
        </w:tc>
        <w:tc>
          <w:tcPr>
            <w:tcW w:w="1421" w:type="dxa"/>
            <w:shd w:val="clear" w:color="auto" w:fill="auto"/>
            <w:noWrap/>
            <w:vAlign w:val="bottom"/>
            <w:hideMark/>
          </w:tcPr>
          <w:p w14:paraId="0B4F6592" w14:textId="32923D1F" w:rsidR="00DE5BA5" w:rsidRPr="00103F4C" w:rsidRDefault="00DE5BA5" w:rsidP="00BD10DC">
            <w:pPr>
              <w:spacing w:after="0" w:line="276" w:lineRule="auto"/>
              <w:jc w:val="right"/>
              <w:rPr>
                <w:sz w:val="24"/>
              </w:rPr>
            </w:pPr>
            <w:r w:rsidRPr="00103F4C">
              <w:rPr>
                <w:sz w:val="24"/>
              </w:rPr>
              <w:t>26%</w:t>
            </w:r>
          </w:p>
        </w:tc>
        <w:tc>
          <w:tcPr>
            <w:tcW w:w="1320" w:type="dxa"/>
            <w:shd w:val="clear" w:color="auto" w:fill="auto"/>
            <w:noWrap/>
            <w:vAlign w:val="bottom"/>
            <w:hideMark/>
          </w:tcPr>
          <w:p w14:paraId="7FF85300" w14:textId="77777777" w:rsidR="00DE5BA5" w:rsidRPr="00103F4C" w:rsidRDefault="00DE5BA5" w:rsidP="00BD10DC">
            <w:pPr>
              <w:spacing w:after="0" w:line="276" w:lineRule="auto"/>
              <w:jc w:val="right"/>
              <w:rPr>
                <w:sz w:val="24"/>
              </w:rPr>
            </w:pPr>
            <w:r w:rsidRPr="00103F4C">
              <w:rPr>
                <w:sz w:val="24"/>
              </w:rPr>
              <w:t>30</w:t>
            </w:r>
          </w:p>
        </w:tc>
      </w:tr>
      <w:tr w:rsidR="00BE16B5" w:rsidRPr="00214C79" w14:paraId="126880EB" w14:textId="77777777" w:rsidTr="00D135F4">
        <w:trPr>
          <w:trHeight w:val="336"/>
        </w:trPr>
        <w:tc>
          <w:tcPr>
            <w:tcW w:w="6580" w:type="dxa"/>
            <w:shd w:val="clear" w:color="auto" w:fill="auto"/>
            <w:noWrap/>
            <w:vAlign w:val="bottom"/>
          </w:tcPr>
          <w:p w14:paraId="623ACD83" w14:textId="30B4BC71" w:rsidR="00BE16B5" w:rsidRPr="00103F4C" w:rsidRDefault="00BE16B5" w:rsidP="00A42EBC">
            <w:pPr>
              <w:spacing w:after="0" w:line="276" w:lineRule="auto"/>
              <w:rPr>
                <w:b/>
                <w:sz w:val="24"/>
              </w:rPr>
            </w:pPr>
            <w:r w:rsidRPr="00103F4C">
              <w:rPr>
                <w:b/>
                <w:sz w:val="24"/>
              </w:rPr>
              <w:t>Total responses</w:t>
            </w:r>
          </w:p>
        </w:tc>
        <w:tc>
          <w:tcPr>
            <w:tcW w:w="1421" w:type="dxa"/>
            <w:shd w:val="clear" w:color="auto" w:fill="auto"/>
            <w:noWrap/>
            <w:vAlign w:val="bottom"/>
          </w:tcPr>
          <w:p w14:paraId="04EB158D" w14:textId="77777777" w:rsidR="00BE16B5" w:rsidRPr="00103F4C" w:rsidRDefault="00BE16B5" w:rsidP="00BD10DC">
            <w:pPr>
              <w:spacing w:after="0" w:line="276" w:lineRule="auto"/>
              <w:jc w:val="right"/>
              <w:rPr>
                <w:sz w:val="24"/>
              </w:rPr>
            </w:pPr>
          </w:p>
        </w:tc>
        <w:tc>
          <w:tcPr>
            <w:tcW w:w="1320" w:type="dxa"/>
            <w:shd w:val="clear" w:color="auto" w:fill="auto"/>
            <w:noWrap/>
            <w:vAlign w:val="bottom"/>
          </w:tcPr>
          <w:p w14:paraId="49A67878" w14:textId="041087E3" w:rsidR="00BE16B5" w:rsidRPr="00D135F4" w:rsidRDefault="00BE16B5" w:rsidP="00BD10DC">
            <w:pPr>
              <w:spacing w:after="0" w:line="276" w:lineRule="auto"/>
              <w:jc w:val="right"/>
              <w:rPr>
                <w:b/>
                <w:bCs/>
                <w:sz w:val="24"/>
              </w:rPr>
            </w:pPr>
            <w:r w:rsidRPr="00D135F4">
              <w:rPr>
                <w:b/>
                <w:bCs/>
                <w:sz w:val="24"/>
              </w:rPr>
              <w:t>116</w:t>
            </w:r>
          </w:p>
        </w:tc>
      </w:tr>
    </w:tbl>
    <w:p w14:paraId="25166288" w14:textId="77777777" w:rsidR="00BE16B5" w:rsidRDefault="00BE16B5" w:rsidP="00103F4C">
      <w:pPr>
        <w:tabs>
          <w:tab w:val="left" w:pos="6030"/>
        </w:tabs>
        <w:spacing w:after="0"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1377"/>
        <w:gridCol w:w="1279"/>
      </w:tblGrid>
      <w:tr w:rsidR="00A9631F" w:rsidRPr="00566A90" w14:paraId="6FD9F523" w14:textId="77777777" w:rsidTr="00D135F4">
        <w:trPr>
          <w:trHeight w:val="288"/>
        </w:trPr>
        <w:tc>
          <w:tcPr>
            <w:tcW w:w="9180" w:type="dxa"/>
            <w:gridSpan w:val="3"/>
            <w:shd w:val="clear" w:color="auto" w:fill="auto"/>
            <w:noWrap/>
            <w:vAlign w:val="bottom"/>
          </w:tcPr>
          <w:p w14:paraId="0FB6B8BD" w14:textId="63CB76A3" w:rsidR="00A9631F" w:rsidRPr="00566A90" w:rsidRDefault="00A9631F" w:rsidP="00A9631F">
            <w:pPr>
              <w:spacing w:after="0" w:line="276" w:lineRule="auto"/>
              <w:rPr>
                <w:sz w:val="24"/>
              </w:rPr>
            </w:pPr>
            <w:r w:rsidRPr="00103F4C">
              <w:rPr>
                <w:rFonts w:cs="Arial"/>
                <w:b/>
                <w:szCs w:val="24"/>
              </w:rPr>
              <w:t>Has the delay worsened your health and wellbeing?</w:t>
            </w:r>
            <w:r>
              <w:tab/>
            </w:r>
          </w:p>
        </w:tc>
      </w:tr>
      <w:tr w:rsidR="00BC7080" w:rsidRPr="00566A90" w14:paraId="63B3B760" w14:textId="77777777" w:rsidTr="00D135F4">
        <w:trPr>
          <w:trHeight w:val="288"/>
        </w:trPr>
        <w:tc>
          <w:tcPr>
            <w:tcW w:w="6480" w:type="dxa"/>
            <w:shd w:val="clear" w:color="auto" w:fill="EAEAE8"/>
            <w:noWrap/>
            <w:vAlign w:val="bottom"/>
          </w:tcPr>
          <w:p w14:paraId="786904DE" w14:textId="76BA8F35" w:rsidR="00BC7080" w:rsidRPr="00566A90" w:rsidRDefault="00BC7080" w:rsidP="00917B20">
            <w:pPr>
              <w:spacing w:after="0" w:line="276" w:lineRule="auto"/>
              <w:jc w:val="center"/>
              <w:rPr>
                <w:sz w:val="24"/>
              </w:rPr>
            </w:pPr>
            <w:r w:rsidRPr="00566A90">
              <w:rPr>
                <w:sz w:val="24"/>
              </w:rPr>
              <w:t>Answer Choices</w:t>
            </w:r>
          </w:p>
        </w:tc>
        <w:tc>
          <w:tcPr>
            <w:tcW w:w="2700" w:type="dxa"/>
            <w:gridSpan w:val="2"/>
            <w:shd w:val="clear" w:color="auto" w:fill="EAEAE8"/>
            <w:noWrap/>
            <w:vAlign w:val="bottom"/>
          </w:tcPr>
          <w:p w14:paraId="6FEC9F9A" w14:textId="77777777" w:rsidR="00BC7080" w:rsidRPr="00566A90" w:rsidRDefault="00BC7080" w:rsidP="00917B20">
            <w:pPr>
              <w:spacing w:after="0" w:line="276" w:lineRule="auto"/>
              <w:jc w:val="center"/>
              <w:rPr>
                <w:sz w:val="24"/>
              </w:rPr>
            </w:pPr>
            <w:r w:rsidRPr="00566A90">
              <w:rPr>
                <w:sz w:val="24"/>
              </w:rPr>
              <w:t>Responses</w:t>
            </w:r>
          </w:p>
        </w:tc>
      </w:tr>
      <w:tr w:rsidR="003C13A2" w:rsidRPr="00BC7080" w14:paraId="6EAC98D9" w14:textId="77777777" w:rsidTr="00D135F4">
        <w:trPr>
          <w:trHeight w:val="288"/>
        </w:trPr>
        <w:tc>
          <w:tcPr>
            <w:tcW w:w="6480" w:type="dxa"/>
            <w:shd w:val="clear" w:color="auto" w:fill="EAEAE8"/>
            <w:noWrap/>
            <w:vAlign w:val="bottom"/>
            <w:hideMark/>
          </w:tcPr>
          <w:p w14:paraId="6077FE47" w14:textId="77777777" w:rsidR="003C13A2" w:rsidRPr="00103F4C" w:rsidRDefault="003C13A2" w:rsidP="00A42EBC">
            <w:pPr>
              <w:spacing w:after="0" w:line="276" w:lineRule="auto"/>
              <w:rPr>
                <w:sz w:val="24"/>
              </w:rPr>
            </w:pPr>
            <w:r w:rsidRPr="00103F4C">
              <w:rPr>
                <w:sz w:val="24"/>
              </w:rPr>
              <w:t>Yes</w:t>
            </w:r>
          </w:p>
        </w:tc>
        <w:tc>
          <w:tcPr>
            <w:tcW w:w="1400" w:type="dxa"/>
            <w:shd w:val="clear" w:color="auto" w:fill="auto"/>
            <w:noWrap/>
            <w:vAlign w:val="bottom"/>
            <w:hideMark/>
          </w:tcPr>
          <w:p w14:paraId="7662C6C7" w14:textId="2021E2A7" w:rsidR="003C13A2" w:rsidRPr="00103F4C" w:rsidRDefault="003C13A2" w:rsidP="0008074E">
            <w:pPr>
              <w:spacing w:after="0" w:line="276" w:lineRule="auto"/>
              <w:jc w:val="right"/>
              <w:rPr>
                <w:sz w:val="24"/>
              </w:rPr>
            </w:pPr>
            <w:r w:rsidRPr="00103F4C">
              <w:rPr>
                <w:sz w:val="24"/>
              </w:rPr>
              <w:t>59%</w:t>
            </w:r>
          </w:p>
        </w:tc>
        <w:tc>
          <w:tcPr>
            <w:tcW w:w="1300" w:type="dxa"/>
            <w:shd w:val="clear" w:color="auto" w:fill="auto"/>
            <w:noWrap/>
            <w:vAlign w:val="bottom"/>
            <w:hideMark/>
          </w:tcPr>
          <w:p w14:paraId="4670C118" w14:textId="77777777" w:rsidR="003C13A2" w:rsidRPr="00103F4C" w:rsidRDefault="003C13A2" w:rsidP="0008074E">
            <w:pPr>
              <w:spacing w:after="0" w:line="276" w:lineRule="auto"/>
              <w:jc w:val="right"/>
              <w:rPr>
                <w:sz w:val="24"/>
              </w:rPr>
            </w:pPr>
            <w:r w:rsidRPr="00103F4C">
              <w:rPr>
                <w:sz w:val="24"/>
              </w:rPr>
              <w:t>64</w:t>
            </w:r>
          </w:p>
        </w:tc>
      </w:tr>
      <w:tr w:rsidR="003C13A2" w:rsidRPr="00BC7080" w14:paraId="1CD010EE" w14:textId="77777777" w:rsidTr="00D135F4">
        <w:trPr>
          <w:trHeight w:val="288"/>
        </w:trPr>
        <w:tc>
          <w:tcPr>
            <w:tcW w:w="6480" w:type="dxa"/>
            <w:shd w:val="clear" w:color="auto" w:fill="EAEAE8"/>
            <w:noWrap/>
            <w:vAlign w:val="bottom"/>
            <w:hideMark/>
          </w:tcPr>
          <w:p w14:paraId="6E70A295" w14:textId="77777777" w:rsidR="003C13A2" w:rsidRPr="00103F4C" w:rsidRDefault="003C13A2" w:rsidP="00A42EBC">
            <w:pPr>
              <w:spacing w:after="0" w:line="276" w:lineRule="auto"/>
              <w:rPr>
                <w:sz w:val="24"/>
              </w:rPr>
            </w:pPr>
            <w:r w:rsidRPr="00103F4C">
              <w:rPr>
                <w:sz w:val="24"/>
              </w:rPr>
              <w:t>No</w:t>
            </w:r>
          </w:p>
        </w:tc>
        <w:tc>
          <w:tcPr>
            <w:tcW w:w="1400" w:type="dxa"/>
            <w:shd w:val="clear" w:color="auto" w:fill="auto"/>
            <w:noWrap/>
            <w:vAlign w:val="bottom"/>
            <w:hideMark/>
          </w:tcPr>
          <w:p w14:paraId="721A21BE" w14:textId="2B5C2696" w:rsidR="003C13A2" w:rsidRPr="00103F4C" w:rsidRDefault="003C13A2" w:rsidP="0008074E">
            <w:pPr>
              <w:spacing w:after="0" w:line="276" w:lineRule="auto"/>
              <w:jc w:val="right"/>
              <w:rPr>
                <w:sz w:val="24"/>
              </w:rPr>
            </w:pPr>
            <w:r w:rsidRPr="00103F4C">
              <w:rPr>
                <w:sz w:val="24"/>
              </w:rPr>
              <w:t>41%</w:t>
            </w:r>
          </w:p>
        </w:tc>
        <w:tc>
          <w:tcPr>
            <w:tcW w:w="1300" w:type="dxa"/>
            <w:shd w:val="clear" w:color="auto" w:fill="auto"/>
            <w:noWrap/>
            <w:vAlign w:val="bottom"/>
            <w:hideMark/>
          </w:tcPr>
          <w:p w14:paraId="6F8D5A5A" w14:textId="77777777" w:rsidR="003C13A2" w:rsidRPr="00103F4C" w:rsidRDefault="003C13A2" w:rsidP="0008074E">
            <w:pPr>
              <w:spacing w:after="0" w:line="276" w:lineRule="auto"/>
              <w:jc w:val="right"/>
              <w:rPr>
                <w:sz w:val="24"/>
              </w:rPr>
            </w:pPr>
            <w:r w:rsidRPr="00103F4C">
              <w:rPr>
                <w:sz w:val="24"/>
              </w:rPr>
              <w:t>43</w:t>
            </w:r>
          </w:p>
        </w:tc>
      </w:tr>
      <w:tr w:rsidR="00F73E61" w:rsidRPr="00BC7080" w14:paraId="59A9E2D8" w14:textId="77777777" w:rsidTr="00D135F4">
        <w:trPr>
          <w:trHeight w:val="288"/>
        </w:trPr>
        <w:tc>
          <w:tcPr>
            <w:tcW w:w="6480" w:type="dxa"/>
            <w:shd w:val="clear" w:color="auto" w:fill="auto"/>
            <w:noWrap/>
            <w:vAlign w:val="bottom"/>
          </w:tcPr>
          <w:p w14:paraId="786AC81B" w14:textId="008ED564" w:rsidR="00F73E61" w:rsidRPr="00103F4C" w:rsidRDefault="00F73E61" w:rsidP="00A42EBC">
            <w:pPr>
              <w:spacing w:after="0" w:line="276" w:lineRule="auto"/>
              <w:rPr>
                <w:b/>
                <w:sz w:val="24"/>
              </w:rPr>
            </w:pPr>
            <w:r w:rsidRPr="00103F4C">
              <w:rPr>
                <w:b/>
                <w:sz w:val="24"/>
              </w:rPr>
              <w:t>Total</w:t>
            </w:r>
            <w:r w:rsidR="00BC7080" w:rsidRPr="00103F4C">
              <w:rPr>
                <w:b/>
                <w:sz w:val="24"/>
              </w:rPr>
              <w:t xml:space="preserve"> responses</w:t>
            </w:r>
          </w:p>
        </w:tc>
        <w:tc>
          <w:tcPr>
            <w:tcW w:w="1400" w:type="dxa"/>
            <w:shd w:val="clear" w:color="auto" w:fill="auto"/>
            <w:noWrap/>
            <w:vAlign w:val="bottom"/>
          </w:tcPr>
          <w:p w14:paraId="338BAE05" w14:textId="77777777" w:rsidR="00F73E61" w:rsidRPr="00103F4C" w:rsidRDefault="00F73E61" w:rsidP="0008074E">
            <w:pPr>
              <w:spacing w:after="0" w:line="276" w:lineRule="auto"/>
              <w:jc w:val="right"/>
              <w:rPr>
                <w:sz w:val="24"/>
              </w:rPr>
            </w:pPr>
          </w:p>
        </w:tc>
        <w:tc>
          <w:tcPr>
            <w:tcW w:w="1300" w:type="dxa"/>
            <w:shd w:val="clear" w:color="auto" w:fill="auto"/>
            <w:noWrap/>
            <w:vAlign w:val="bottom"/>
          </w:tcPr>
          <w:p w14:paraId="109FB330" w14:textId="054E6D51" w:rsidR="00F73E61" w:rsidRPr="00D135F4" w:rsidRDefault="00F73E61" w:rsidP="0008074E">
            <w:pPr>
              <w:spacing w:after="0" w:line="276" w:lineRule="auto"/>
              <w:jc w:val="right"/>
              <w:rPr>
                <w:b/>
                <w:bCs/>
                <w:sz w:val="24"/>
              </w:rPr>
            </w:pPr>
            <w:r w:rsidRPr="00D135F4">
              <w:rPr>
                <w:b/>
                <w:bCs/>
                <w:sz w:val="24"/>
              </w:rPr>
              <w:t>107</w:t>
            </w:r>
          </w:p>
        </w:tc>
      </w:tr>
    </w:tbl>
    <w:p w14:paraId="093E3DC1" w14:textId="77777777" w:rsidR="003C13A2" w:rsidRPr="00F33401" w:rsidRDefault="003C13A2" w:rsidP="00A42EBC">
      <w:pPr>
        <w:spacing w:after="0" w:line="276" w:lineRule="auto"/>
        <w:rPr>
          <w:sz w:val="24"/>
        </w:rPr>
      </w:pPr>
    </w:p>
    <w:p w14:paraId="561137EA" w14:textId="185EFF2E" w:rsidR="00CE5E3B" w:rsidRDefault="005028D0" w:rsidP="00A42EBC">
      <w:pPr>
        <w:spacing w:after="0" w:line="276" w:lineRule="auto"/>
      </w:pPr>
      <w:r>
        <w:t xml:space="preserve">When </w:t>
      </w:r>
      <w:r w:rsidR="00A75F81">
        <w:t xml:space="preserve">we </w:t>
      </w:r>
      <w:r>
        <w:t xml:space="preserve">asked </w:t>
      </w:r>
      <w:r w:rsidR="00A75F81">
        <w:t xml:space="preserve">participants, </w:t>
      </w:r>
      <w:proofErr w:type="gramStart"/>
      <w:r w:rsidR="00100F85" w:rsidRPr="00103F4C">
        <w:rPr>
          <w:b/>
        </w:rPr>
        <w:t>Is</w:t>
      </w:r>
      <w:proofErr w:type="gramEnd"/>
      <w:r w:rsidR="00100F85" w:rsidRPr="00103F4C">
        <w:rPr>
          <w:b/>
        </w:rPr>
        <w:t xml:space="preserve"> there something that would </w:t>
      </w:r>
      <w:r w:rsidR="009A2614" w:rsidRPr="00103F4C">
        <w:rPr>
          <w:b/>
        </w:rPr>
        <w:t xml:space="preserve">improve your wellbeing or </w:t>
      </w:r>
      <w:r w:rsidR="00AE4B18" w:rsidRPr="00103F4C">
        <w:rPr>
          <w:b/>
        </w:rPr>
        <w:t>support you to get better</w:t>
      </w:r>
      <w:r w:rsidR="00A75F81" w:rsidRPr="00103F4C">
        <w:rPr>
          <w:b/>
        </w:rPr>
        <w:t>?</w:t>
      </w:r>
      <w:r w:rsidR="00A75F81">
        <w:t xml:space="preserve"> </w:t>
      </w:r>
      <w:r w:rsidR="003C13A2" w:rsidRPr="00214C79">
        <w:t xml:space="preserve">67 people </w:t>
      </w:r>
      <w:r w:rsidR="00A75F81">
        <w:t>responded ‘Yes’.</w:t>
      </w:r>
    </w:p>
    <w:p w14:paraId="409576F3" w14:textId="6D9AEB77" w:rsidR="00A75F81" w:rsidRDefault="00A75F81" w:rsidP="00A42EBC">
      <w:pPr>
        <w:spacing w:after="0" w:line="276" w:lineRule="auto"/>
      </w:pPr>
      <w:r w:rsidRPr="00214C79">
        <w:t xml:space="preserve"> </w:t>
      </w:r>
    </w:p>
    <w:p w14:paraId="1D84C046" w14:textId="5CF9B342" w:rsidR="00080F16" w:rsidRDefault="00F46B9F" w:rsidP="00A42EBC">
      <w:pPr>
        <w:spacing w:after="0" w:line="276" w:lineRule="auto"/>
      </w:pPr>
      <w:r w:rsidRPr="00214C79">
        <w:t>65</w:t>
      </w:r>
      <w:r w:rsidR="006A1899" w:rsidRPr="00214C79">
        <w:t xml:space="preserve"> people </w:t>
      </w:r>
      <w:r w:rsidR="002B6B85">
        <w:t xml:space="preserve">left comments </w:t>
      </w:r>
      <w:r w:rsidR="006A1899" w:rsidRPr="00214C79">
        <w:t>describ</w:t>
      </w:r>
      <w:r w:rsidR="002B6B85">
        <w:t>ing</w:t>
      </w:r>
      <w:r w:rsidR="006A1899" w:rsidRPr="00214C79">
        <w:t xml:space="preserve"> </w:t>
      </w:r>
      <w:r w:rsidR="002B6B85">
        <w:t xml:space="preserve">things that might </w:t>
      </w:r>
      <w:r w:rsidR="005028D0" w:rsidRPr="00214C79">
        <w:t>improve</w:t>
      </w:r>
      <w:r w:rsidR="006A1899" w:rsidRPr="00214C79">
        <w:t xml:space="preserve"> their wellbeing.</w:t>
      </w:r>
      <w:r w:rsidR="008F0D25">
        <w:t xml:space="preserve"> </w:t>
      </w:r>
      <w:r w:rsidR="00FA2D61" w:rsidRPr="00214C79">
        <w:t xml:space="preserve">An overwhelming </w:t>
      </w:r>
      <w:r w:rsidRPr="00214C79">
        <w:t>50</w:t>
      </w:r>
      <w:r w:rsidR="00FA2D61" w:rsidRPr="00214C79">
        <w:t xml:space="preserve"> people </w:t>
      </w:r>
      <w:r w:rsidR="006A1899" w:rsidRPr="00214C79">
        <w:t>(</w:t>
      </w:r>
      <w:r w:rsidR="008F0D25">
        <w:t xml:space="preserve">more than three quarters </w:t>
      </w:r>
      <w:r w:rsidR="002B6B85">
        <w:t>of respondents who left comments</w:t>
      </w:r>
      <w:r w:rsidR="008F0D25">
        <w:t>)</w:t>
      </w:r>
      <w:r w:rsidR="006A1899" w:rsidRPr="00214C79">
        <w:t xml:space="preserve"> </w:t>
      </w:r>
      <w:r w:rsidR="00FA2D61" w:rsidRPr="00214C79">
        <w:t xml:space="preserve">said that getting some sort of medical or social care appointment, treatment or care </w:t>
      </w:r>
      <w:r w:rsidR="008F0D25" w:rsidRPr="00214C79">
        <w:t>solution</w:t>
      </w:r>
      <w:r w:rsidR="00FA2D61" w:rsidRPr="00214C79">
        <w:t xml:space="preserve"> would improve their wellbeing.</w:t>
      </w:r>
      <w:r w:rsidR="00080F16" w:rsidRPr="00214C79">
        <w:t xml:space="preserve"> </w:t>
      </w:r>
      <w:r w:rsidR="00CE5E3B">
        <w:t xml:space="preserve">These solutions </w:t>
      </w:r>
      <w:r w:rsidR="00080F16" w:rsidRPr="00214C79">
        <w:t>included:</w:t>
      </w:r>
    </w:p>
    <w:p w14:paraId="5C4F84C9" w14:textId="77777777" w:rsidR="00BB19A8" w:rsidRDefault="00BB19A8" w:rsidP="00A42EBC">
      <w:pPr>
        <w:spacing w:after="0" w:line="276" w:lineRule="auto"/>
      </w:pPr>
    </w:p>
    <w:p w14:paraId="504089C1" w14:textId="71A5F925" w:rsidR="00F20012" w:rsidRPr="00214C79" w:rsidRDefault="00BC7080" w:rsidP="00F33401">
      <w:pPr>
        <w:pStyle w:val="ListBullet"/>
        <w:spacing w:line="276" w:lineRule="auto"/>
      </w:pPr>
      <w:r>
        <w:rPr>
          <w:b/>
        </w:rPr>
        <w:lastRenderedPageBreak/>
        <w:t>1. The resumption of regular health services</w:t>
      </w:r>
      <w:r>
        <w:t>, for example, seeing a dentist, getting an aid (such as a hearing aid), or resuming usual therapy sessions (mental and physical):</w:t>
      </w:r>
    </w:p>
    <w:p w14:paraId="006D28FD" w14:textId="380D5253" w:rsidR="00C350CA" w:rsidRPr="00CE5E3B" w:rsidRDefault="00C350CA" w:rsidP="00103F4C">
      <w:pPr>
        <w:spacing w:after="0" w:line="276" w:lineRule="auto"/>
        <w:ind w:left="720"/>
        <w:rPr>
          <w:sz w:val="24"/>
        </w:rPr>
      </w:pPr>
      <w:r w:rsidRPr="00CE5E3B">
        <w:rPr>
          <w:sz w:val="24"/>
        </w:rPr>
        <w:t>"Having access to a hot tub or hot water so I can completely submerge in to get my muscles working again."</w:t>
      </w:r>
    </w:p>
    <w:p w14:paraId="57C54236" w14:textId="77777777" w:rsidR="00C350CA" w:rsidRPr="00214C79" w:rsidRDefault="00C350CA" w:rsidP="00A42EBC">
      <w:pPr>
        <w:spacing w:after="0" w:line="276" w:lineRule="auto"/>
      </w:pPr>
    </w:p>
    <w:p w14:paraId="7A906E26" w14:textId="33599026" w:rsidR="00080F16" w:rsidRPr="00103F4C" w:rsidRDefault="00BC7080" w:rsidP="00F33401">
      <w:pPr>
        <w:pStyle w:val="ListBullet"/>
        <w:spacing w:line="276" w:lineRule="auto"/>
        <w:rPr>
          <w:b/>
        </w:rPr>
      </w:pPr>
      <w:r>
        <w:rPr>
          <w:b/>
        </w:rPr>
        <w:t xml:space="preserve">2. </w:t>
      </w:r>
      <w:r w:rsidR="00393227" w:rsidRPr="00103F4C">
        <w:rPr>
          <w:b/>
        </w:rPr>
        <w:t>A</w:t>
      </w:r>
      <w:r w:rsidR="00080F16" w:rsidRPr="00103F4C">
        <w:rPr>
          <w:b/>
        </w:rPr>
        <w:t>ccess to face-to-face appointments</w:t>
      </w:r>
      <w:r w:rsidR="00CE5E3B" w:rsidRPr="00103F4C">
        <w:rPr>
          <w:b/>
        </w:rPr>
        <w:t>:</w:t>
      </w:r>
    </w:p>
    <w:p w14:paraId="6A3302ED" w14:textId="769F6E05" w:rsidR="000652C9" w:rsidRPr="00CE5E3B" w:rsidRDefault="00BC3E80" w:rsidP="00CE5E3B">
      <w:pPr>
        <w:spacing w:after="0" w:line="276" w:lineRule="auto"/>
        <w:ind w:left="720"/>
        <w:rPr>
          <w:sz w:val="24"/>
          <w:szCs w:val="24"/>
        </w:rPr>
      </w:pPr>
      <w:r w:rsidRPr="00CE5E3B">
        <w:rPr>
          <w:sz w:val="24"/>
          <w:szCs w:val="24"/>
        </w:rPr>
        <w:t>"</w:t>
      </w:r>
      <w:r w:rsidR="00080F16" w:rsidRPr="00CE5E3B">
        <w:rPr>
          <w:sz w:val="24"/>
          <w:szCs w:val="24"/>
        </w:rPr>
        <w:t xml:space="preserve">Face to face appointments (if pubs can reopen why are essential services, such as social services, still predominantly home </w:t>
      </w:r>
      <w:r w:rsidR="00DA3ED7" w:rsidRPr="00CE5E3B">
        <w:rPr>
          <w:sz w:val="24"/>
          <w:szCs w:val="24"/>
        </w:rPr>
        <w:t>working? Easier</w:t>
      </w:r>
      <w:r w:rsidR="00080F16" w:rsidRPr="00CE5E3B">
        <w:rPr>
          <w:sz w:val="24"/>
          <w:szCs w:val="24"/>
        </w:rPr>
        <w:t xml:space="preserve"> access to GP</w:t>
      </w:r>
      <w:r w:rsidRPr="00CE5E3B">
        <w:rPr>
          <w:sz w:val="24"/>
          <w:szCs w:val="24"/>
        </w:rPr>
        <w:t>."</w:t>
      </w:r>
    </w:p>
    <w:p w14:paraId="003B145C" w14:textId="7AC31823" w:rsidR="000652C9" w:rsidRPr="00214C79" w:rsidRDefault="000652C9" w:rsidP="00A42EBC">
      <w:pPr>
        <w:spacing w:after="0" w:line="276" w:lineRule="auto"/>
      </w:pPr>
    </w:p>
    <w:p w14:paraId="754B55BE" w14:textId="1F08E12C" w:rsidR="00B9266D" w:rsidRPr="00CE5E3B" w:rsidRDefault="00B9266D" w:rsidP="00CE5E3B">
      <w:pPr>
        <w:spacing w:after="0" w:line="276" w:lineRule="auto"/>
        <w:ind w:left="720"/>
        <w:rPr>
          <w:sz w:val="24"/>
        </w:rPr>
      </w:pPr>
      <w:r w:rsidRPr="00CE5E3B">
        <w:rPr>
          <w:sz w:val="24"/>
        </w:rPr>
        <w:t>"Seeing my doctor in person sometimes. I find it hard to communicate as well over the phone. I wanted to discuss a referral to a consultant before the lockdown but I haven't done this because I want to discuss it in person not over the phone."</w:t>
      </w:r>
    </w:p>
    <w:p w14:paraId="2981F8CB" w14:textId="77777777" w:rsidR="00B9266D" w:rsidRPr="00214C79" w:rsidRDefault="00B9266D" w:rsidP="00A42EBC">
      <w:pPr>
        <w:spacing w:after="0" w:line="276" w:lineRule="auto"/>
      </w:pPr>
    </w:p>
    <w:p w14:paraId="77E8F1DF" w14:textId="65DA9E1A" w:rsidR="000652C9" w:rsidRPr="00103F4C" w:rsidRDefault="00BC7080" w:rsidP="00F33401">
      <w:pPr>
        <w:pStyle w:val="ListBullet"/>
        <w:spacing w:line="276" w:lineRule="auto"/>
        <w:rPr>
          <w:b/>
        </w:rPr>
      </w:pPr>
      <w:r>
        <w:rPr>
          <w:b/>
        </w:rPr>
        <w:t xml:space="preserve">3. </w:t>
      </w:r>
      <w:r w:rsidR="000652C9" w:rsidRPr="00103F4C">
        <w:rPr>
          <w:b/>
        </w:rPr>
        <w:t>Diagnosis of new or changing conditions</w:t>
      </w:r>
      <w:r w:rsidR="00CE5E3B" w:rsidRPr="00103F4C">
        <w:rPr>
          <w:b/>
        </w:rPr>
        <w:t>:</w:t>
      </w:r>
    </w:p>
    <w:p w14:paraId="1FD0F185" w14:textId="344ED625" w:rsidR="000652C9" w:rsidRPr="00CE5E3B" w:rsidRDefault="000652C9" w:rsidP="00CE5E3B">
      <w:pPr>
        <w:spacing w:after="0" w:line="276" w:lineRule="auto"/>
        <w:ind w:left="720"/>
        <w:rPr>
          <w:sz w:val="24"/>
        </w:rPr>
      </w:pPr>
      <w:r w:rsidRPr="00CE5E3B">
        <w:rPr>
          <w:sz w:val="24"/>
        </w:rPr>
        <w:t>"</w:t>
      </w:r>
      <w:r w:rsidR="00DA3ED7" w:rsidRPr="00CE5E3B">
        <w:rPr>
          <w:sz w:val="24"/>
        </w:rPr>
        <w:t>Finding</w:t>
      </w:r>
      <w:r w:rsidRPr="00CE5E3B">
        <w:rPr>
          <w:sz w:val="24"/>
        </w:rPr>
        <w:t xml:space="preserve"> out what is wrong with me, getting treatment."</w:t>
      </w:r>
    </w:p>
    <w:p w14:paraId="05741F38" w14:textId="04D85700" w:rsidR="000652C9" w:rsidRPr="00214C79" w:rsidRDefault="000652C9" w:rsidP="00A42EBC">
      <w:pPr>
        <w:spacing w:after="0" w:line="276" w:lineRule="auto"/>
      </w:pPr>
    </w:p>
    <w:p w14:paraId="70E78D7E" w14:textId="0EF0327A" w:rsidR="00CE431E" w:rsidRPr="00103F4C" w:rsidRDefault="00BC7080" w:rsidP="00F33401">
      <w:pPr>
        <w:pStyle w:val="ListBullet"/>
        <w:spacing w:line="276" w:lineRule="auto"/>
        <w:rPr>
          <w:b/>
        </w:rPr>
      </w:pPr>
      <w:r>
        <w:rPr>
          <w:b/>
        </w:rPr>
        <w:t xml:space="preserve">4. </w:t>
      </w:r>
      <w:r w:rsidR="00CE431E" w:rsidRPr="00103F4C">
        <w:rPr>
          <w:b/>
        </w:rPr>
        <w:t>Having certainty abou</w:t>
      </w:r>
      <w:r w:rsidR="00CE5E3B" w:rsidRPr="00103F4C">
        <w:rPr>
          <w:b/>
        </w:rPr>
        <w:t>t when appointments will happen:</w:t>
      </w:r>
    </w:p>
    <w:p w14:paraId="15E12A99" w14:textId="6F7E855B" w:rsidR="00CE431E" w:rsidRPr="00CE5E3B" w:rsidRDefault="00CE431E" w:rsidP="00CE5E3B">
      <w:pPr>
        <w:spacing w:after="0" w:line="276" w:lineRule="auto"/>
        <w:ind w:left="720"/>
        <w:rPr>
          <w:sz w:val="24"/>
        </w:rPr>
      </w:pPr>
      <w:r w:rsidRPr="00CE5E3B">
        <w:rPr>
          <w:sz w:val="24"/>
        </w:rPr>
        <w:t>"Knowing when the appointments will be rescheduled so that I can at least be mentally preparing for them. I have surgery lined up but they can't give me a new appointment yet, so I'm just living with the pain that comes with the condition and don't know when it will end. I also don't know who will come to hospital with me (and escort me back) because I don't know when the surgery will be and all my family and friends need notice to plan and take time off work. It's getting me more anxious.</w:t>
      </w:r>
      <w:r w:rsidR="00F97C90" w:rsidRPr="00CE5E3B">
        <w:rPr>
          <w:sz w:val="24"/>
        </w:rPr>
        <w:t>"</w:t>
      </w:r>
    </w:p>
    <w:p w14:paraId="6EF23D75" w14:textId="77777777" w:rsidR="00F97C90" w:rsidRPr="00214C79" w:rsidRDefault="00F97C90" w:rsidP="00A42EBC">
      <w:pPr>
        <w:spacing w:after="0" w:line="276" w:lineRule="auto"/>
      </w:pPr>
    </w:p>
    <w:p w14:paraId="7A1437F1" w14:textId="77777777" w:rsidR="0011608E" w:rsidRDefault="0011608E">
      <w:pPr>
        <w:rPr>
          <w:b/>
        </w:rPr>
      </w:pPr>
      <w:r>
        <w:rPr>
          <w:b/>
        </w:rPr>
        <w:br w:type="page"/>
      </w:r>
    </w:p>
    <w:p w14:paraId="0DDC0231" w14:textId="127DAAF5" w:rsidR="0061227F" w:rsidRPr="00103F4C" w:rsidRDefault="00BC7080" w:rsidP="00F33401">
      <w:pPr>
        <w:pStyle w:val="ListBullet"/>
        <w:spacing w:line="276" w:lineRule="auto"/>
        <w:rPr>
          <w:b/>
        </w:rPr>
      </w:pPr>
      <w:r>
        <w:rPr>
          <w:b/>
        </w:rPr>
        <w:lastRenderedPageBreak/>
        <w:t xml:space="preserve">5. </w:t>
      </w:r>
      <w:r w:rsidR="0061227F" w:rsidRPr="00103F4C">
        <w:rPr>
          <w:b/>
        </w:rPr>
        <w:t>Being able to arrange</w:t>
      </w:r>
      <w:r w:rsidR="002B6B85" w:rsidRPr="00103F4C">
        <w:rPr>
          <w:b/>
        </w:rPr>
        <w:t xml:space="preserve"> or </w:t>
      </w:r>
      <w:r w:rsidR="0061227F" w:rsidRPr="00103F4C">
        <w:rPr>
          <w:b/>
        </w:rPr>
        <w:t>rearrange appointments</w:t>
      </w:r>
      <w:r w:rsidR="002B6B85" w:rsidRPr="00103F4C">
        <w:rPr>
          <w:b/>
        </w:rPr>
        <w:t xml:space="preserve"> and treatment</w:t>
      </w:r>
      <w:r w:rsidR="00CE5E3B" w:rsidRPr="00103F4C">
        <w:rPr>
          <w:b/>
        </w:rPr>
        <w:t>:</w:t>
      </w:r>
    </w:p>
    <w:p w14:paraId="12B85808" w14:textId="420D956A" w:rsidR="004A44E6" w:rsidRPr="00CE5E3B" w:rsidRDefault="00C350CA" w:rsidP="00CE5E3B">
      <w:pPr>
        <w:spacing w:after="0" w:line="276" w:lineRule="auto"/>
        <w:ind w:left="720"/>
        <w:rPr>
          <w:sz w:val="24"/>
        </w:rPr>
      </w:pPr>
      <w:r w:rsidRPr="00CE5E3B">
        <w:rPr>
          <w:sz w:val="24"/>
        </w:rPr>
        <w:t>"Having my appointments - was supposed to have a cancer investigation op in March nothing happening. Already been delayed a year.</w:t>
      </w:r>
      <w:r w:rsidR="004A44E6" w:rsidRPr="00CE5E3B">
        <w:rPr>
          <w:sz w:val="24"/>
        </w:rPr>
        <w:t>"</w:t>
      </w:r>
    </w:p>
    <w:p w14:paraId="6E489BD3" w14:textId="77777777" w:rsidR="00CE5E3B" w:rsidRPr="00CE5E3B" w:rsidRDefault="00CE5E3B" w:rsidP="00CE5E3B">
      <w:pPr>
        <w:spacing w:after="0" w:line="276" w:lineRule="auto"/>
        <w:ind w:left="720"/>
        <w:rPr>
          <w:sz w:val="24"/>
        </w:rPr>
      </w:pPr>
    </w:p>
    <w:p w14:paraId="3D762775" w14:textId="5A7A23CD" w:rsidR="004A44E6" w:rsidRPr="00CE5E3B" w:rsidRDefault="004A44E6" w:rsidP="00CE5E3B">
      <w:pPr>
        <w:spacing w:after="0" w:line="276" w:lineRule="auto"/>
        <w:ind w:left="720"/>
        <w:rPr>
          <w:sz w:val="24"/>
        </w:rPr>
      </w:pPr>
      <w:r w:rsidRPr="00CE5E3B">
        <w:rPr>
          <w:sz w:val="24"/>
        </w:rPr>
        <w:t>"I cannot chase the social worker, and especially now need him to check on me."</w:t>
      </w:r>
    </w:p>
    <w:p w14:paraId="63CEE86C" w14:textId="77777777" w:rsidR="00CE5E3B" w:rsidRDefault="00CE5E3B" w:rsidP="00A42EBC">
      <w:pPr>
        <w:pStyle w:val="ListBullet"/>
        <w:spacing w:after="0" w:line="276" w:lineRule="auto"/>
      </w:pPr>
    </w:p>
    <w:p w14:paraId="56779A97" w14:textId="6AC884F2" w:rsidR="00CE431E" w:rsidRPr="00103F4C" w:rsidRDefault="00BC7080" w:rsidP="00F33401">
      <w:pPr>
        <w:pStyle w:val="ListBullet"/>
        <w:spacing w:line="276" w:lineRule="auto"/>
        <w:rPr>
          <w:b/>
        </w:rPr>
      </w:pPr>
      <w:r>
        <w:rPr>
          <w:b/>
        </w:rPr>
        <w:t xml:space="preserve">6. </w:t>
      </w:r>
      <w:r w:rsidR="002B6B85" w:rsidRPr="00103F4C">
        <w:rPr>
          <w:b/>
        </w:rPr>
        <w:t>Having</w:t>
      </w:r>
      <w:r w:rsidR="00CE431E" w:rsidRPr="00103F4C">
        <w:rPr>
          <w:b/>
        </w:rPr>
        <w:t xml:space="preserve"> treatments that are needed</w:t>
      </w:r>
      <w:r w:rsidR="00220F05" w:rsidRPr="00103F4C">
        <w:rPr>
          <w:b/>
        </w:rPr>
        <w:t>,</w:t>
      </w:r>
      <w:r w:rsidR="00CE431E" w:rsidRPr="00103F4C">
        <w:rPr>
          <w:b/>
        </w:rPr>
        <w:t xml:space="preserve"> but have been cancelled</w:t>
      </w:r>
      <w:r w:rsidR="002B6B85" w:rsidRPr="00103F4C">
        <w:rPr>
          <w:b/>
        </w:rPr>
        <w:t xml:space="preserve"> due to the pandemic</w:t>
      </w:r>
      <w:r w:rsidR="00220F05" w:rsidRPr="00103F4C">
        <w:rPr>
          <w:b/>
        </w:rPr>
        <w:t>,</w:t>
      </w:r>
      <w:r w:rsidR="002B6B85" w:rsidRPr="00103F4C">
        <w:rPr>
          <w:b/>
        </w:rPr>
        <w:t xml:space="preserve"> rescheduled</w:t>
      </w:r>
      <w:r w:rsidR="00220F05" w:rsidRPr="00103F4C">
        <w:rPr>
          <w:b/>
        </w:rPr>
        <w:t xml:space="preserve"> and set in stone</w:t>
      </w:r>
      <w:r w:rsidR="00CE5E3B" w:rsidRPr="00103F4C">
        <w:rPr>
          <w:b/>
        </w:rPr>
        <w:t>:</w:t>
      </w:r>
    </w:p>
    <w:p w14:paraId="2FB9497F" w14:textId="396BBDF0" w:rsidR="009A65D2" w:rsidRPr="00214C79" w:rsidRDefault="004A44E6" w:rsidP="00CE5E3B">
      <w:pPr>
        <w:spacing w:after="0" w:line="276" w:lineRule="auto"/>
        <w:ind w:left="720"/>
      </w:pPr>
      <w:r w:rsidRPr="00CE5E3B">
        <w:rPr>
          <w:sz w:val="24"/>
        </w:rPr>
        <w:t xml:space="preserve">"Appointments set back up to deal with various health issues or information on how to access the services you need." </w:t>
      </w:r>
      <w:r w:rsidRPr="00CE5E3B">
        <w:rPr>
          <w:sz w:val="24"/>
        </w:rPr>
        <w:br/>
      </w:r>
    </w:p>
    <w:p w14:paraId="62E7C319" w14:textId="2ECAA220" w:rsidR="009A65D2" w:rsidRPr="00CE5E3B" w:rsidRDefault="009A65D2" w:rsidP="00CE5E3B">
      <w:pPr>
        <w:spacing w:after="0" w:line="276" w:lineRule="auto"/>
        <w:ind w:left="720"/>
        <w:rPr>
          <w:sz w:val="24"/>
        </w:rPr>
      </w:pPr>
      <w:r w:rsidRPr="00CE5E3B">
        <w:rPr>
          <w:sz w:val="24"/>
        </w:rPr>
        <w:t>"I have waited literally years to be seen by the pain clinic. I was asking for ten years and I finally get my appointment and lockdown happened."</w:t>
      </w:r>
    </w:p>
    <w:p w14:paraId="70748556" w14:textId="596F442F" w:rsidR="0061227F" w:rsidRPr="00214C79" w:rsidRDefault="0061227F" w:rsidP="00A42EBC">
      <w:pPr>
        <w:spacing w:after="0" w:line="276" w:lineRule="auto"/>
      </w:pPr>
    </w:p>
    <w:p w14:paraId="30094412" w14:textId="6E14E760" w:rsidR="00D9223F" w:rsidRPr="00214C79" w:rsidRDefault="00D9223F" w:rsidP="00F33401">
      <w:pPr>
        <w:spacing w:line="276" w:lineRule="auto"/>
      </w:pPr>
      <w:r w:rsidRPr="00214C79">
        <w:t xml:space="preserve">The </w:t>
      </w:r>
      <w:r w:rsidR="00F46B9F" w:rsidRPr="00214C79">
        <w:t>remaining 15</w:t>
      </w:r>
      <w:r w:rsidR="003656B9">
        <w:t xml:space="preserve"> </w:t>
      </w:r>
      <w:r w:rsidRPr="00214C79">
        <w:t xml:space="preserve">people </w:t>
      </w:r>
      <w:r w:rsidR="003656B9">
        <w:t>(</w:t>
      </w:r>
      <w:r w:rsidR="00220F05">
        <w:t xml:space="preserve">still </w:t>
      </w:r>
      <w:r w:rsidR="003656B9">
        <w:t>nearly a quarter</w:t>
      </w:r>
      <w:r w:rsidR="00220F05">
        <w:t xml:space="preserve"> of </w:t>
      </w:r>
      <w:r w:rsidR="00870D6D">
        <w:t xml:space="preserve">all </w:t>
      </w:r>
      <w:r w:rsidR="00220F05">
        <w:t xml:space="preserve">respondents who left </w:t>
      </w:r>
      <w:r w:rsidR="00870D6D">
        <w:t xml:space="preserve">a comment </w:t>
      </w:r>
      <w:r w:rsidR="00220F05">
        <w:t>in this section</w:t>
      </w:r>
      <w:r w:rsidR="003656B9">
        <w:t xml:space="preserve">) </w:t>
      </w:r>
      <w:r w:rsidRPr="00214C79">
        <w:t xml:space="preserve">said </w:t>
      </w:r>
      <w:r w:rsidR="00870D6D">
        <w:t xml:space="preserve">that </w:t>
      </w:r>
      <w:r w:rsidRPr="00214C79">
        <w:t xml:space="preserve">they needed opportunities to go out, </w:t>
      </w:r>
      <w:r w:rsidR="00220F05">
        <w:t xml:space="preserve">regular </w:t>
      </w:r>
      <w:r w:rsidRPr="00214C79">
        <w:t>social interactions</w:t>
      </w:r>
      <w:r w:rsidR="00870D6D">
        <w:t>,</w:t>
      </w:r>
      <w:r w:rsidRPr="00214C79">
        <w:t xml:space="preserve"> and support to do activities (including financial support)</w:t>
      </w:r>
      <w:r w:rsidR="00870D6D">
        <w:t>.</w:t>
      </w:r>
    </w:p>
    <w:p w14:paraId="0862A228" w14:textId="77777777" w:rsidR="00D9223F" w:rsidRPr="00CE5E3B" w:rsidRDefault="00D9223F" w:rsidP="00CE5E3B">
      <w:pPr>
        <w:spacing w:after="0" w:line="276" w:lineRule="auto"/>
        <w:ind w:left="720"/>
        <w:rPr>
          <w:sz w:val="24"/>
        </w:rPr>
      </w:pPr>
      <w:r w:rsidRPr="00CE5E3B">
        <w:rPr>
          <w:sz w:val="24"/>
        </w:rPr>
        <w:t>"Getting myself out there, particularly to the leisure centre and to socially distance, organised gatherings."</w:t>
      </w:r>
    </w:p>
    <w:p w14:paraId="4AF38C4E" w14:textId="77777777" w:rsidR="00D9223F" w:rsidRPr="00CE5E3B" w:rsidRDefault="00D9223F" w:rsidP="00CE5E3B">
      <w:pPr>
        <w:spacing w:after="0" w:line="276" w:lineRule="auto"/>
        <w:ind w:left="720"/>
        <w:rPr>
          <w:sz w:val="24"/>
        </w:rPr>
      </w:pPr>
    </w:p>
    <w:p w14:paraId="7C5A79E1" w14:textId="77777777" w:rsidR="00D9223F" w:rsidRPr="00CE5E3B" w:rsidRDefault="00D9223F" w:rsidP="00CE5E3B">
      <w:pPr>
        <w:spacing w:after="0" w:line="276" w:lineRule="auto"/>
        <w:ind w:left="720"/>
        <w:rPr>
          <w:sz w:val="24"/>
        </w:rPr>
      </w:pPr>
      <w:r w:rsidRPr="00CE5E3B">
        <w:rPr>
          <w:sz w:val="24"/>
        </w:rPr>
        <w:t xml:space="preserve">"Support with getting exercise in an appropriate and helpful way - that works with me, autistic, wheelchair user, limited energy. Helps to rebuild skills. I've been left supporting elderly mother whose health is deteriorating and it's overwhelming." </w:t>
      </w:r>
    </w:p>
    <w:p w14:paraId="36029C02" w14:textId="77777777" w:rsidR="00D9223F" w:rsidRPr="00214C79" w:rsidRDefault="00D9223F" w:rsidP="00A42EBC">
      <w:pPr>
        <w:spacing w:after="0" w:line="276" w:lineRule="auto"/>
      </w:pPr>
    </w:p>
    <w:p w14:paraId="1D27C887" w14:textId="1F65B70E" w:rsidR="00D9223F" w:rsidRPr="00CE5E3B" w:rsidRDefault="00D9223F" w:rsidP="00CE5E3B">
      <w:pPr>
        <w:spacing w:after="0" w:line="276" w:lineRule="auto"/>
        <w:ind w:left="720"/>
        <w:rPr>
          <w:sz w:val="24"/>
        </w:rPr>
      </w:pPr>
      <w:r w:rsidRPr="00CE5E3B">
        <w:rPr>
          <w:sz w:val="24"/>
        </w:rPr>
        <w:t>"Support with weight and exercise, nutrition. Gluten</w:t>
      </w:r>
      <w:r w:rsidR="00CE5E3B">
        <w:rPr>
          <w:sz w:val="24"/>
        </w:rPr>
        <w:t>-</w:t>
      </w:r>
      <w:r w:rsidRPr="00CE5E3B">
        <w:rPr>
          <w:sz w:val="24"/>
        </w:rPr>
        <w:t>free food, a lot cheaper or vouchers to help buy. Financial to support education. Local support for people being isolated.</w:t>
      </w:r>
      <w:r w:rsidR="007E248F" w:rsidRPr="00CE5E3B">
        <w:rPr>
          <w:sz w:val="24"/>
        </w:rPr>
        <w:t>"</w:t>
      </w:r>
    </w:p>
    <w:p w14:paraId="266F570F" w14:textId="77777777" w:rsidR="00CE5E3B" w:rsidRDefault="00CE5E3B">
      <w:r>
        <w:br w:type="page"/>
      </w:r>
    </w:p>
    <w:p w14:paraId="7C4DD6DB" w14:textId="20D296C5" w:rsidR="000C14B5" w:rsidRPr="00CE5E3B" w:rsidRDefault="000C14B5" w:rsidP="00AA5393">
      <w:pPr>
        <w:pStyle w:val="Heading1"/>
      </w:pPr>
      <w:bookmarkStart w:id="18" w:name="_Toc58428990"/>
      <w:r w:rsidRPr="00CE5E3B">
        <w:lastRenderedPageBreak/>
        <w:t xml:space="preserve">Section </w:t>
      </w:r>
      <w:r w:rsidR="00220F05" w:rsidRPr="00CE5E3B">
        <w:t>F</w:t>
      </w:r>
      <w:r w:rsidR="00CE5E3B" w:rsidRPr="00CE5E3B">
        <w:t>ive:</w:t>
      </w:r>
      <w:r w:rsidRPr="00CE5E3B">
        <w:t xml:space="preserve"> </w:t>
      </w:r>
      <w:r w:rsidR="00A555EB" w:rsidRPr="00CE5E3B">
        <w:t xml:space="preserve">Beyond </w:t>
      </w:r>
      <w:r w:rsidR="00CE5E3B" w:rsidRPr="00CE5E3B">
        <w:t>COVID-19</w:t>
      </w:r>
      <w:bookmarkEnd w:id="18"/>
    </w:p>
    <w:p w14:paraId="669FFD01" w14:textId="6F323A69" w:rsidR="00197A64" w:rsidRDefault="00962995" w:rsidP="00A42EBC">
      <w:pPr>
        <w:spacing w:after="0" w:line="276" w:lineRule="auto"/>
      </w:pPr>
      <w:r>
        <w:t>In this section</w:t>
      </w:r>
      <w:r w:rsidR="00220F05">
        <w:t>,</w:t>
      </w:r>
      <w:r>
        <w:t xml:space="preserve"> we asked </w:t>
      </w:r>
      <w:r w:rsidR="00220F05">
        <w:t xml:space="preserve">participants </w:t>
      </w:r>
      <w:r w:rsidR="00EE4317">
        <w:t>about</w:t>
      </w:r>
      <w:r w:rsidR="00197A64" w:rsidRPr="00214C79">
        <w:t xml:space="preserve"> good thing</w:t>
      </w:r>
      <w:r w:rsidR="00EE4317">
        <w:t>s</w:t>
      </w:r>
      <w:r w:rsidR="00197A64" w:rsidRPr="00214C79">
        <w:t xml:space="preserve"> </w:t>
      </w:r>
      <w:r>
        <w:t xml:space="preserve">that had </w:t>
      </w:r>
      <w:r w:rsidR="00220F05">
        <w:t xml:space="preserve">come out of their experiences during the COVID-19 pandemic </w:t>
      </w:r>
      <w:r w:rsidR="00197A64" w:rsidRPr="00214C79">
        <w:t xml:space="preserve">and </w:t>
      </w:r>
      <w:r w:rsidR="00220F05">
        <w:t xml:space="preserve">associated national and regional </w:t>
      </w:r>
      <w:r w:rsidR="00197A64" w:rsidRPr="00214C79">
        <w:t>lockdown</w:t>
      </w:r>
      <w:r w:rsidR="00220F05">
        <w:t>s</w:t>
      </w:r>
      <w:r>
        <w:t>.</w:t>
      </w:r>
    </w:p>
    <w:p w14:paraId="456269CB" w14:textId="77777777" w:rsidR="00EE4317" w:rsidRPr="00214C79" w:rsidRDefault="00EE4317" w:rsidP="00A42EBC">
      <w:pPr>
        <w:spacing w:after="0" w:line="276" w:lineRule="auto"/>
      </w:pPr>
    </w:p>
    <w:p w14:paraId="3F2A6390" w14:textId="37D2966B" w:rsidR="009A16D2" w:rsidRPr="00214C79" w:rsidRDefault="00220F05" w:rsidP="00A42EBC">
      <w:pPr>
        <w:spacing w:after="0" w:line="276" w:lineRule="auto"/>
      </w:pPr>
      <w:bookmarkStart w:id="19" w:name="OLE_LINK11"/>
      <w:r>
        <w:t>Of the 131 respondents to this survey, 75 people – m</w:t>
      </w:r>
      <w:r w:rsidRPr="00214C79">
        <w:t xml:space="preserve">ore </w:t>
      </w:r>
      <w:r w:rsidR="009A16D2" w:rsidRPr="00214C79">
        <w:t>than half of</w:t>
      </w:r>
      <w:r w:rsidR="0011608E">
        <w:t xml:space="preserve"> those</w:t>
      </w:r>
      <w:r w:rsidR="009A16D2" w:rsidRPr="00214C79">
        <w:t xml:space="preserve"> </w:t>
      </w:r>
      <w:r>
        <w:t xml:space="preserve">respondents – </w:t>
      </w:r>
      <w:r w:rsidR="00B579CE" w:rsidRPr="00214C79">
        <w:t xml:space="preserve">gave positive </w:t>
      </w:r>
      <w:r w:rsidR="00EE4317">
        <w:t xml:space="preserve">responses </w:t>
      </w:r>
      <w:r w:rsidR="00B579CE" w:rsidRPr="00214C79">
        <w:t xml:space="preserve">to this question. </w:t>
      </w:r>
      <w:r>
        <w:t>Those answers reflected a number of common them</w:t>
      </w:r>
      <w:r w:rsidR="00F33401">
        <w:t>es, which are highlighted below.</w:t>
      </w:r>
    </w:p>
    <w:p w14:paraId="46D8F3B1" w14:textId="0C099DB4" w:rsidR="00B579CE" w:rsidRPr="00214C79" w:rsidRDefault="00B579CE" w:rsidP="00A42EBC">
      <w:pPr>
        <w:spacing w:after="0" w:line="276" w:lineRule="auto"/>
      </w:pPr>
    </w:p>
    <w:p w14:paraId="4D8FB6A1" w14:textId="49EEBA6A" w:rsidR="00DD5B29" w:rsidRPr="00214C79" w:rsidRDefault="00CE5E3B" w:rsidP="00F33401">
      <w:pPr>
        <w:spacing w:line="276" w:lineRule="auto"/>
      </w:pPr>
      <w:r>
        <w:rPr>
          <w:b/>
        </w:rPr>
        <w:t xml:space="preserve">1. </w:t>
      </w:r>
      <w:r w:rsidR="00B579CE" w:rsidRPr="000C1A60">
        <w:rPr>
          <w:b/>
        </w:rPr>
        <w:t>Improved Wellbeing</w:t>
      </w:r>
      <w:r w:rsidR="00220F05">
        <w:t>:</w:t>
      </w:r>
      <w:r w:rsidR="003D44D4" w:rsidRPr="00214C79">
        <w:t xml:space="preserve"> </w:t>
      </w:r>
      <w:r w:rsidR="009A5A9A" w:rsidRPr="00214C79">
        <w:t xml:space="preserve">Some people described </w:t>
      </w:r>
      <w:r w:rsidR="00220F05">
        <w:t xml:space="preserve">positive </w:t>
      </w:r>
      <w:r w:rsidR="009A5A9A" w:rsidRPr="00214C79">
        <w:t xml:space="preserve">changes in </w:t>
      </w:r>
      <w:r w:rsidR="00220F05">
        <w:t xml:space="preserve">various aspects of their day-to-day </w:t>
      </w:r>
      <w:r w:rsidR="009A5A9A" w:rsidRPr="00214C79">
        <w:t>lives</w:t>
      </w:r>
      <w:r w:rsidR="00220F05">
        <w:t xml:space="preserve">. Some </w:t>
      </w:r>
      <w:r w:rsidR="009A5A9A" w:rsidRPr="00214C79">
        <w:t xml:space="preserve">people described </w:t>
      </w:r>
      <w:r w:rsidR="00220F05">
        <w:t xml:space="preserve">building deeper connections with </w:t>
      </w:r>
      <w:r w:rsidR="009A5A9A" w:rsidRPr="00214C79">
        <w:t>family, friends</w:t>
      </w:r>
      <w:r w:rsidR="00DD5B29" w:rsidRPr="00214C79">
        <w:t xml:space="preserve"> </w:t>
      </w:r>
      <w:r w:rsidR="009A5A9A" w:rsidRPr="00214C79">
        <w:t xml:space="preserve">and their local </w:t>
      </w:r>
      <w:r w:rsidR="00220F05" w:rsidRPr="00214C79">
        <w:t>communit</w:t>
      </w:r>
      <w:r w:rsidR="00220F05">
        <w:t xml:space="preserve">ies, </w:t>
      </w:r>
      <w:r w:rsidR="009A5A9A" w:rsidRPr="00214C79">
        <w:t>while other</w:t>
      </w:r>
      <w:r w:rsidR="00DD5B29" w:rsidRPr="00214C79">
        <w:t xml:space="preserve">s described </w:t>
      </w:r>
      <w:r w:rsidR="00220F05">
        <w:t xml:space="preserve">experiencing </w:t>
      </w:r>
      <w:r w:rsidR="00DD5B29" w:rsidRPr="00214C79">
        <w:t>better health outcomes.</w:t>
      </w:r>
      <w:r w:rsidR="00E57922" w:rsidRPr="00214C79">
        <w:t xml:space="preserve"> </w:t>
      </w:r>
      <w:r w:rsidR="00220F05">
        <w:t xml:space="preserve">We have </w:t>
      </w:r>
      <w:r w:rsidR="00E57922" w:rsidRPr="00214C79">
        <w:t xml:space="preserve">grouped </w:t>
      </w:r>
      <w:r w:rsidR="00220F05">
        <w:t>these comments under the banner of ‘</w:t>
      </w:r>
      <w:r w:rsidR="00E57922" w:rsidRPr="00214C79">
        <w:t>general wellbeing'.</w:t>
      </w:r>
    </w:p>
    <w:p w14:paraId="12E71A8C" w14:textId="79E53E5D" w:rsidR="00B579CE" w:rsidRPr="00CE5E3B" w:rsidRDefault="00B579CE" w:rsidP="00CE5E3B">
      <w:pPr>
        <w:spacing w:after="0" w:line="276" w:lineRule="auto"/>
        <w:ind w:left="720"/>
        <w:rPr>
          <w:sz w:val="24"/>
          <w:szCs w:val="24"/>
        </w:rPr>
      </w:pPr>
      <w:r w:rsidRPr="00CE5E3B">
        <w:rPr>
          <w:sz w:val="24"/>
          <w:szCs w:val="24"/>
        </w:rPr>
        <w:t xml:space="preserve">"Well I have lived with my girlfriend throughout lockdown and we were certainly not thinking along those lines prior to lockdown and initially I loved the peace and quiet out and about and the clean air and zero traffic noise. Was good for the </w:t>
      </w:r>
      <w:proofErr w:type="gramStart"/>
      <w:r w:rsidRPr="00CE5E3B">
        <w:rPr>
          <w:sz w:val="24"/>
          <w:szCs w:val="24"/>
        </w:rPr>
        <w:t>planet !!!!</w:t>
      </w:r>
      <w:proofErr w:type="gramEnd"/>
      <w:r w:rsidRPr="00CE5E3B">
        <w:rPr>
          <w:sz w:val="24"/>
          <w:szCs w:val="24"/>
        </w:rPr>
        <w:t xml:space="preserve"> I have been very good at structuring my days and have taken on new tasks and hobbies as well as experiencing personal challenges with ill health to family members. I have managed to cope well though...</w:t>
      </w:r>
      <w:r w:rsidR="009A5A9A" w:rsidRPr="00CE5E3B">
        <w:rPr>
          <w:sz w:val="24"/>
          <w:szCs w:val="24"/>
        </w:rPr>
        <w:t>"</w:t>
      </w:r>
    </w:p>
    <w:p w14:paraId="48812A87" w14:textId="7C60F0B1" w:rsidR="00B579CE" w:rsidRPr="00CE5E3B" w:rsidRDefault="00B579CE" w:rsidP="00CE5E3B">
      <w:pPr>
        <w:spacing w:after="0" w:line="276" w:lineRule="auto"/>
        <w:ind w:left="720"/>
        <w:rPr>
          <w:sz w:val="24"/>
          <w:szCs w:val="24"/>
        </w:rPr>
      </w:pPr>
    </w:p>
    <w:p w14:paraId="07205A81" w14:textId="6CA0DCE4" w:rsidR="009A5A9A" w:rsidRPr="00CE5E3B" w:rsidRDefault="009A5A9A" w:rsidP="00CE5E3B">
      <w:pPr>
        <w:spacing w:after="0" w:line="276" w:lineRule="auto"/>
        <w:ind w:left="720"/>
        <w:rPr>
          <w:sz w:val="24"/>
          <w:szCs w:val="24"/>
        </w:rPr>
      </w:pPr>
      <w:r w:rsidRPr="00CE5E3B">
        <w:rPr>
          <w:sz w:val="24"/>
          <w:szCs w:val="24"/>
        </w:rPr>
        <w:t>"Appreciating people and places more. Also being able to spend more time with my mum</w:t>
      </w:r>
      <w:r w:rsidR="00231524" w:rsidRPr="00CE5E3B">
        <w:rPr>
          <w:sz w:val="24"/>
          <w:szCs w:val="24"/>
        </w:rPr>
        <w:t xml:space="preserve">… </w:t>
      </w:r>
      <w:r w:rsidRPr="00CE5E3B">
        <w:rPr>
          <w:sz w:val="24"/>
          <w:szCs w:val="24"/>
        </w:rPr>
        <w:t>I think it has also helped me to start my first full time job from home to work out my limits in an environment I am safe in where family are around</w:t>
      </w:r>
      <w:r w:rsidR="00231524" w:rsidRPr="00CE5E3B">
        <w:rPr>
          <w:sz w:val="24"/>
          <w:szCs w:val="24"/>
        </w:rPr>
        <w:t>."</w:t>
      </w:r>
    </w:p>
    <w:p w14:paraId="2DFEB1C9" w14:textId="59532122" w:rsidR="009A5A9A" w:rsidRPr="00CE5E3B" w:rsidRDefault="009A5A9A" w:rsidP="00CE5E3B">
      <w:pPr>
        <w:spacing w:after="0" w:line="276" w:lineRule="auto"/>
        <w:ind w:left="720"/>
        <w:rPr>
          <w:sz w:val="24"/>
          <w:szCs w:val="24"/>
        </w:rPr>
      </w:pPr>
    </w:p>
    <w:p w14:paraId="3F5E55C4" w14:textId="16020AF4" w:rsidR="00231524" w:rsidRPr="00CE5E3B" w:rsidRDefault="00231524" w:rsidP="00CE5E3B">
      <w:pPr>
        <w:spacing w:after="0" w:line="276" w:lineRule="auto"/>
        <w:ind w:left="720"/>
        <w:rPr>
          <w:sz w:val="24"/>
          <w:szCs w:val="24"/>
        </w:rPr>
      </w:pPr>
      <w:r w:rsidRPr="00CE5E3B">
        <w:rPr>
          <w:sz w:val="24"/>
          <w:szCs w:val="24"/>
        </w:rPr>
        <w:t>"I have more control over my diet and I have shed 14kg."</w:t>
      </w:r>
    </w:p>
    <w:p w14:paraId="652B0584" w14:textId="4FB1C9F6" w:rsidR="00231524" w:rsidRPr="00214C79" w:rsidRDefault="00231524" w:rsidP="00A42EBC">
      <w:pPr>
        <w:spacing w:after="0" w:line="276" w:lineRule="auto"/>
      </w:pPr>
    </w:p>
    <w:p w14:paraId="5FFE2DA7" w14:textId="77777777" w:rsidR="0011608E" w:rsidRDefault="0011608E">
      <w:pPr>
        <w:rPr>
          <w:b/>
        </w:rPr>
      </w:pPr>
      <w:r>
        <w:rPr>
          <w:b/>
        </w:rPr>
        <w:br w:type="page"/>
      </w:r>
    </w:p>
    <w:p w14:paraId="5B4411EB" w14:textId="21FC1D56" w:rsidR="000B2B2C" w:rsidRPr="00214C79" w:rsidRDefault="00CE5E3B" w:rsidP="00F33401">
      <w:pPr>
        <w:spacing w:line="276" w:lineRule="auto"/>
      </w:pPr>
      <w:r>
        <w:rPr>
          <w:b/>
        </w:rPr>
        <w:lastRenderedPageBreak/>
        <w:t xml:space="preserve">2. </w:t>
      </w:r>
      <w:r w:rsidR="00220F05">
        <w:rPr>
          <w:b/>
        </w:rPr>
        <w:t xml:space="preserve">More </w:t>
      </w:r>
      <w:r w:rsidR="000B2B2C" w:rsidRPr="000C1A60">
        <w:rPr>
          <w:b/>
        </w:rPr>
        <w:t>Time</w:t>
      </w:r>
      <w:r w:rsidR="00220F05">
        <w:t>:</w:t>
      </w:r>
      <w:r w:rsidR="003D44D4" w:rsidRPr="00214C79">
        <w:t xml:space="preserve"> </w:t>
      </w:r>
      <w:r w:rsidR="000B2B2C" w:rsidRPr="00214C79">
        <w:t>15 people</w:t>
      </w:r>
      <w:r w:rsidR="00220F05">
        <w:t>,</w:t>
      </w:r>
      <w:r w:rsidR="000B2B2C" w:rsidRPr="00214C79">
        <w:t xml:space="preserve"> a fifth of </w:t>
      </w:r>
      <w:r w:rsidR="00220F05">
        <w:t>respondents,</w:t>
      </w:r>
      <w:r w:rsidR="000B2B2C" w:rsidRPr="00214C79">
        <w:t xml:space="preserve"> talked about the benefits of having more time and a less hectic life.</w:t>
      </w:r>
    </w:p>
    <w:p w14:paraId="07481105" w14:textId="4B139801" w:rsidR="005F189F" w:rsidRDefault="005F189F" w:rsidP="00CE5E3B">
      <w:pPr>
        <w:spacing w:after="0" w:line="276" w:lineRule="auto"/>
        <w:ind w:left="720"/>
        <w:rPr>
          <w:sz w:val="24"/>
        </w:rPr>
      </w:pPr>
      <w:r w:rsidRPr="00CE5E3B">
        <w:rPr>
          <w:sz w:val="24"/>
        </w:rPr>
        <w:t xml:space="preserve">"Time to tackle outstanding work in house, gardening, doing </w:t>
      </w:r>
      <w:proofErr w:type="gramStart"/>
      <w:r w:rsidRPr="00CE5E3B">
        <w:rPr>
          <w:sz w:val="24"/>
        </w:rPr>
        <w:t>paper work</w:t>
      </w:r>
      <w:proofErr w:type="gramEnd"/>
      <w:r w:rsidRPr="00CE5E3B">
        <w:rPr>
          <w:sz w:val="24"/>
        </w:rPr>
        <w:t xml:space="preserve"> etc. More time to plan for future, get up to date."</w:t>
      </w:r>
    </w:p>
    <w:p w14:paraId="7E14658D" w14:textId="77777777" w:rsidR="00C40146" w:rsidRPr="00CE5E3B" w:rsidRDefault="00C40146" w:rsidP="00CE5E3B">
      <w:pPr>
        <w:spacing w:after="0" w:line="276" w:lineRule="auto"/>
        <w:ind w:left="720"/>
        <w:rPr>
          <w:sz w:val="24"/>
        </w:rPr>
      </w:pPr>
    </w:p>
    <w:p w14:paraId="353C6C6C" w14:textId="7D127CEB" w:rsidR="005F189F" w:rsidRPr="00CE5E3B" w:rsidRDefault="005F189F" w:rsidP="00CE5E3B">
      <w:pPr>
        <w:spacing w:after="0" w:line="276" w:lineRule="auto"/>
        <w:ind w:left="720"/>
        <w:rPr>
          <w:sz w:val="24"/>
        </w:rPr>
      </w:pPr>
      <w:r w:rsidRPr="00CE5E3B">
        <w:rPr>
          <w:sz w:val="24"/>
        </w:rPr>
        <w:t>"I have managed to get some of the jobs done that I didn't have time to do before. Also I think it makes you appreciate life more."</w:t>
      </w:r>
    </w:p>
    <w:p w14:paraId="494F3E07" w14:textId="000B79B9" w:rsidR="005F189F" w:rsidRPr="00214C79" w:rsidRDefault="005F189F" w:rsidP="00A42EBC">
      <w:pPr>
        <w:spacing w:after="0" w:line="276" w:lineRule="auto"/>
      </w:pPr>
    </w:p>
    <w:p w14:paraId="53496641" w14:textId="1584EBFC" w:rsidR="005F189F" w:rsidRPr="00214C79" w:rsidRDefault="00CE5E3B" w:rsidP="00F33401">
      <w:pPr>
        <w:spacing w:line="276" w:lineRule="auto"/>
      </w:pPr>
      <w:r>
        <w:rPr>
          <w:b/>
        </w:rPr>
        <w:t xml:space="preserve">3. </w:t>
      </w:r>
      <w:r w:rsidR="00220F05" w:rsidRPr="000C1A60">
        <w:rPr>
          <w:b/>
        </w:rPr>
        <w:t>Ho</w:t>
      </w:r>
      <w:r w:rsidR="00220F05">
        <w:rPr>
          <w:b/>
        </w:rPr>
        <w:t>m</w:t>
      </w:r>
      <w:r w:rsidR="00220F05" w:rsidRPr="000C1A60">
        <w:rPr>
          <w:b/>
        </w:rPr>
        <w:t xml:space="preserve">e </w:t>
      </w:r>
      <w:r>
        <w:rPr>
          <w:b/>
        </w:rPr>
        <w:t>W</w:t>
      </w:r>
      <w:r w:rsidR="00E4688D" w:rsidRPr="000C1A60">
        <w:rPr>
          <w:b/>
        </w:rPr>
        <w:t>orking</w:t>
      </w:r>
      <w:r w:rsidR="00220F05">
        <w:t>:</w:t>
      </w:r>
      <w:r w:rsidR="00E4688D" w:rsidRPr="00214C79">
        <w:t xml:space="preserve"> </w:t>
      </w:r>
      <w:r w:rsidR="00220F05">
        <w:t xml:space="preserve">Those </w:t>
      </w:r>
      <w:r w:rsidR="00E4688D" w:rsidRPr="00214C79">
        <w:t xml:space="preserve">people who </w:t>
      </w:r>
      <w:r w:rsidR="00220F05">
        <w:t xml:space="preserve">were </w:t>
      </w:r>
      <w:r w:rsidR="00E4688D" w:rsidRPr="00214C79">
        <w:t xml:space="preserve">employed </w:t>
      </w:r>
      <w:r w:rsidR="00220F05">
        <w:t xml:space="preserve">during the pandemic, </w:t>
      </w:r>
      <w:r w:rsidR="00E4688D" w:rsidRPr="00214C79">
        <w:t xml:space="preserve">and </w:t>
      </w:r>
      <w:r w:rsidR="00220F05">
        <w:t xml:space="preserve">were </w:t>
      </w:r>
      <w:r w:rsidR="00E4688D" w:rsidRPr="00214C79">
        <w:t xml:space="preserve">able to retain their jobs and work at home, </w:t>
      </w:r>
      <w:r w:rsidR="00220F05">
        <w:t xml:space="preserve">reported a number of </w:t>
      </w:r>
      <w:r w:rsidR="00E4688D" w:rsidRPr="00214C79">
        <w:t>advantages.</w:t>
      </w:r>
    </w:p>
    <w:p w14:paraId="1F0ED74A" w14:textId="77777777" w:rsidR="003A5502" w:rsidRPr="00CE5E3B" w:rsidRDefault="003A5502" w:rsidP="00CE5E3B">
      <w:pPr>
        <w:spacing w:after="0" w:line="276" w:lineRule="auto"/>
        <w:ind w:left="720"/>
        <w:rPr>
          <w:sz w:val="24"/>
        </w:rPr>
      </w:pPr>
      <w:r w:rsidRPr="00CE5E3B">
        <w:rPr>
          <w:sz w:val="24"/>
        </w:rPr>
        <w:t xml:space="preserve">"Working from home - my health has been better managed - no sick days." </w:t>
      </w:r>
    </w:p>
    <w:p w14:paraId="59ED878D" w14:textId="77777777" w:rsidR="00CE5E3B" w:rsidRDefault="00CE5E3B" w:rsidP="00CE5E3B">
      <w:pPr>
        <w:spacing w:after="0" w:line="276" w:lineRule="auto"/>
        <w:ind w:left="720"/>
        <w:rPr>
          <w:sz w:val="24"/>
        </w:rPr>
      </w:pPr>
    </w:p>
    <w:p w14:paraId="42E92EE4" w14:textId="35E1424F" w:rsidR="00E529F6" w:rsidRPr="00CE5E3B" w:rsidRDefault="003A5502" w:rsidP="00CE5E3B">
      <w:pPr>
        <w:spacing w:after="0" w:line="276" w:lineRule="auto"/>
        <w:ind w:left="720"/>
        <w:rPr>
          <w:sz w:val="24"/>
        </w:rPr>
      </w:pPr>
      <w:r w:rsidRPr="00CE5E3B">
        <w:rPr>
          <w:sz w:val="24"/>
        </w:rPr>
        <w:t>"Being allowed to work from home all the time</w:t>
      </w:r>
      <w:r w:rsidR="00220F05" w:rsidRPr="00CE5E3B">
        <w:rPr>
          <w:sz w:val="24"/>
        </w:rPr>
        <w:t xml:space="preserve"> </w:t>
      </w:r>
      <w:r w:rsidRPr="00CE5E3B">
        <w:rPr>
          <w:sz w:val="24"/>
        </w:rPr>
        <w:t xml:space="preserve">- </w:t>
      </w:r>
      <w:r w:rsidR="00CE5E3B">
        <w:rPr>
          <w:sz w:val="24"/>
        </w:rPr>
        <w:t xml:space="preserve">it's shown that it's possible. </w:t>
      </w:r>
      <w:r w:rsidRPr="00CE5E3B">
        <w:rPr>
          <w:sz w:val="24"/>
        </w:rPr>
        <w:t xml:space="preserve">I've really appreciated having more control over </w:t>
      </w:r>
      <w:r w:rsidR="00E529F6" w:rsidRPr="00CE5E3B">
        <w:rPr>
          <w:sz w:val="24"/>
        </w:rPr>
        <w:t xml:space="preserve">…" </w:t>
      </w:r>
    </w:p>
    <w:p w14:paraId="750212D2" w14:textId="0EE8F64E" w:rsidR="003A5502" w:rsidRPr="00214C79" w:rsidRDefault="003A5502" w:rsidP="00A42EBC">
      <w:pPr>
        <w:spacing w:after="0" w:line="276" w:lineRule="auto"/>
      </w:pPr>
    </w:p>
    <w:p w14:paraId="1A3DC32A" w14:textId="4F63B0DE" w:rsidR="00442C71" w:rsidRPr="00214C79" w:rsidRDefault="00CE5E3B" w:rsidP="00F33401">
      <w:pPr>
        <w:spacing w:line="276" w:lineRule="auto"/>
      </w:pPr>
      <w:r>
        <w:rPr>
          <w:b/>
        </w:rPr>
        <w:t xml:space="preserve">4. </w:t>
      </w:r>
      <w:r w:rsidR="00442C71" w:rsidRPr="000C1A60">
        <w:rPr>
          <w:b/>
        </w:rPr>
        <w:t xml:space="preserve">Leisure and </w:t>
      </w:r>
      <w:r w:rsidR="00220F05">
        <w:rPr>
          <w:b/>
        </w:rPr>
        <w:t>E</w:t>
      </w:r>
      <w:r w:rsidR="00442C71" w:rsidRPr="000C1A60">
        <w:rPr>
          <w:b/>
        </w:rPr>
        <w:t>xercise</w:t>
      </w:r>
      <w:r w:rsidR="00220F05">
        <w:t>:</w:t>
      </w:r>
      <w:r w:rsidR="00442C71" w:rsidRPr="00214C79">
        <w:t xml:space="preserve"> Others described </w:t>
      </w:r>
      <w:r w:rsidR="00220F05">
        <w:t xml:space="preserve">positive experiences accessing new </w:t>
      </w:r>
      <w:r w:rsidR="00442C71" w:rsidRPr="00214C79">
        <w:t>leisure and exercise opportunities.</w:t>
      </w:r>
    </w:p>
    <w:p w14:paraId="615D051C" w14:textId="1C0D81EE" w:rsidR="00442C71" w:rsidRPr="00CE5E3B" w:rsidRDefault="00442C71" w:rsidP="00CE5E3B">
      <w:pPr>
        <w:spacing w:after="0" w:line="276" w:lineRule="auto"/>
        <w:ind w:left="720"/>
        <w:rPr>
          <w:sz w:val="24"/>
        </w:rPr>
      </w:pPr>
      <w:r w:rsidRPr="00CE5E3B">
        <w:rPr>
          <w:sz w:val="24"/>
        </w:rPr>
        <w:t>"I do more walking</w:t>
      </w:r>
      <w:r w:rsidR="00EC16C9" w:rsidRPr="00CE5E3B">
        <w:rPr>
          <w:sz w:val="24"/>
        </w:rPr>
        <w:t>."</w:t>
      </w:r>
    </w:p>
    <w:p w14:paraId="757D1110" w14:textId="77777777" w:rsidR="00CE5E3B" w:rsidRDefault="00CE5E3B" w:rsidP="00CE5E3B">
      <w:pPr>
        <w:spacing w:after="0" w:line="276" w:lineRule="auto"/>
        <w:ind w:left="720"/>
        <w:rPr>
          <w:sz w:val="24"/>
        </w:rPr>
      </w:pPr>
    </w:p>
    <w:p w14:paraId="294DC606" w14:textId="524AC512" w:rsidR="00374F0B" w:rsidRPr="00CE5E3B" w:rsidRDefault="00EC16C9" w:rsidP="00CE5E3B">
      <w:pPr>
        <w:spacing w:after="0" w:line="276" w:lineRule="auto"/>
        <w:ind w:left="720"/>
        <w:rPr>
          <w:sz w:val="24"/>
        </w:rPr>
      </w:pPr>
      <w:r w:rsidRPr="00CE5E3B">
        <w:rPr>
          <w:sz w:val="24"/>
        </w:rPr>
        <w:t>"There have been many positives for me...</w:t>
      </w:r>
      <w:r w:rsidR="009B24C6" w:rsidRPr="00CE5E3B">
        <w:rPr>
          <w:sz w:val="24"/>
        </w:rPr>
        <w:t xml:space="preserve"> </w:t>
      </w:r>
      <w:r w:rsidRPr="00CE5E3B">
        <w:rPr>
          <w:sz w:val="24"/>
        </w:rPr>
        <w:t>I have seen a lot more of one particular friend online since lockdown, whereas before I didn't have anywhere near as much contact with her before. We are now much closer.</w:t>
      </w:r>
      <w:r w:rsidR="009B24C6" w:rsidRPr="00CE5E3B">
        <w:rPr>
          <w:sz w:val="24"/>
        </w:rPr>
        <w:t xml:space="preserve"> I have had a lot more opportunities available to me - free community wellbeing/exercise sessions, online adult education classes, community group get-togethers. Given that I often struggle with leaving my home and using transport (due to anxiety and hyper-vigilance from PTSD) I would not have been able to participate in these opportunities had they been happening at a location I needed to get to, face-to-face.</w:t>
      </w:r>
      <w:r w:rsidR="00374F0B" w:rsidRPr="00CE5E3B">
        <w:rPr>
          <w:sz w:val="24"/>
        </w:rPr>
        <w:t>"</w:t>
      </w:r>
    </w:p>
    <w:p w14:paraId="07FF5EB7" w14:textId="77777777" w:rsidR="00374F0B" w:rsidRPr="00214C79" w:rsidRDefault="00374F0B" w:rsidP="00A42EBC">
      <w:pPr>
        <w:spacing w:after="0" w:line="276" w:lineRule="auto"/>
      </w:pPr>
    </w:p>
    <w:p w14:paraId="33373C02" w14:textId="77777777" w:rsidR="0011608E" w:rsidRDefault="0011608E">
      <w:pPr>
        <w:rPr>
          <w:b/>
        </w:rPr>
      </w:pPr>
      <w:r>
        <w:rPr>
          <w:b/>
        </w:rPr>
        <w:br w:type="page"/>
      </w:r>
    </w:p>
    <w:p w14:paraId="71E297BF" w14:textId="103B2D1A" w:rsidR="000D77A4" w:rsidRPr="00214C79" w:rsidRDefault="00CE5E3B" w:rsidP="00F33401">
      <w:pPr>
        <w:spacing w:line="276" w:lineRule="auto"/>
      </w:pPr>
      <w:r>
        <w:rPr>
          <w:b/>
        </w:rPr>
        <w:lastRenderedPageBreak/>
        <w:t xml:space="preserve">5. </w:t>
      </w:r>
      <w:r w:rsidR="00FC2F9C" w:rsidRPr="000C1A60">
        <w:rPr>
          <w:b/>
        </w:rPr>
        <w:t xml:space="preserve">Reflection </w:t>
      </w:r>
      <w:r w:rsidR="000D77A4" w:rsidRPr="000C1A60">
        <w:rPr>
          <w:b/>
        </w:rPr>
        <w:t>and Understanding</w:t>
      </w:r>
      <w:r w:rsidR="002E3243" w:rsidRPr="000C1A60">
        <w:rPr>
          <w:b/>
        </w:rPr>
        <w:t>:</w:t>
      </w:r>
      <w:r w:rsidR="00FC2F9C" w:rsidRPr="00214C79">
        <w:t xml:space="preserve"> some </w:t>
      </w:r>
      <w:r w:rsidR="002E3243">
        <w:t>respondents</w:t>
      </w:r>
      <w:r w:rsidR="002E3243" w:rsidRPr="00214C79">
        <w:t xml:space="preserve"> </w:t>
      </w:r>
      <w:r w:rsidR="00FC2F9C" w:rsidRPr="00214C79">
        <w:t xml:space="preserve">have found </w:t>
      </w:r>
      <w:r w:rsidR="002E3243">
        <w:t xml:space="preserve">that </w:t>
      </w:r>
      <w:r w:rsidR="00FC2F9C" w:rsidRPr="00214C79">
        <w:t xml:space="preserve">the experience has </w:t>
      </w:r>
      <w:r w:rsidR="002E3243">
        <w:t xml:space="preserve">helped </w:t>
      </w:r>
      <w:r w:rsidR="00FC2F9C" w:rsidRPr="00214C79">
        <w:t xml:space="preserve">them </w:t>
      </w:r>
      <w:r w:rsidR="002E3243">
        <w:t xml:space="preserve">to </w:t>
      </w:r>
      <w:r w:rsidR="00FC2F9C" w:rsidRPr="00214C79">
        <w:t>reflect on their own lives</w:t>
      </w:r>
      <w:r w:rsidR="002E3243">
        <w:t xml:space="preserve">. Respondents also found that this experience </w:t>
      </w:r>
      <w:r w:rsidR="00A9631F">
        <w:t xml:space="preserve">has helped </w:t>
      </w:r>
      <w:r w:rsidR="00A9631F" w:rsidRPr="00A9631F">
        <w:t xml:space="preserve">other people </w:t>
      </w:r>
      <w:r w:rsidR="00A9631F">
        <w:t xml:space="preserve">in their lives </w:t>
      </w:r>
      <w:r w:rsidR="00A9631F" w:rsidRPr="00A9631F">
        <w:t>to understand and empathise with the challenges and isolations that many Disabled people experienced before the pandemic.</w:t>
      </w:r>
      <w:r w:rsidR="00A9631F" w:rsidRPr="00214C79">
        <w:t xml:space="preserve"> </w:t>
      </w:r>
    </w:p>
    <w:p w14:paraId="1A85C646" w14:textId="196B000A" w:rsidR="00FC2F9C" w:rsidRPr="00CE5E3B" w:rsidRDefault="00FC2F9C" w:rsidP="00CE5E3B">
      <w:pPr>
        <w:spacing w:after="0" w:line="276" w:lineRule="auto"/>
        <w:ind w:left="720"/>
        <w:rPr>
          <w:sz w:val="24"/>
        </w:rPr>
      </w:pPr>
      <w:r w:rsidRPr="00CE5E3B">
        <w:rPr>
          <w:sz w:val="24"/>
        </w:rPr>
        <w:t>"Yes, receiving the shielding letter to shield. Made you aware just how fragile and</w:t>
      </w:r>
      <w:r w:rsidR="000D77A4" w:rsidRPr="00CE5E3B">
        <w:rPr>
          <w:sz w:val="24"/>
        </w:rPr>
        <w:t xml:space="preserve"> vulnerable </w:t>
      </w:r>
      <w:r w:rsidRPr="00CE5E3B">
        <w:rPr>
          <w:sz w:val="24"/>
        </w:rPr>
        <w:t>you are and accepting the reasons why</w:t>
      </w:r>
      <w:r w:rsidR="000D77A4" w:rsidRPr="00CE5E3B">
        <w:rPr>
          <w:sz w:val="24"/>
        </w:rPr>
        <w:t>."</w:t>
      </w:r>
    </w:p>
    <w:p w14:paraId="081B2029" w14:textId="42CFCE91" w:rsidR="00FC2F9C" w:rsidRPr="00CE5E3B" w:rsidRDefault="00FC2F9C" w:rsidP="00CE5E3B">
      <w:pPr>
        <w:spacing w:after="0" w:line="276" w:lineRule="auto"/>
        <w:ind w:left="720"/>
        <w:rPr>
          <w:sz w:val="24"/>
        </w:rPr>
      </w:pPr>
    </w:p>
    <w:p w14:paraId="4537AB82" w14:textId="0B539093" w:rsidR="000D77A4" w:rsidRPr="00CE5E3B" w:rsidRDefault="000D77A4" w:rsidP="00CE5E3B">
      <w:pPr>
        <w:spacing w:after="0" w:line="276" w:lineRule="auto"/>
        <w:ind w:left="720"/>
        <w:rPr>
          <w:sz w:val="24"/>
        </w:rPr>
      </w:pPr>
      <w:r w:rsidRPr="00CE5E3B">
        <w:rPr>
          <w:sz w:val="24"/>
        </w:rPr>
        <w:t>"People are more understanding of what I go through on a daily basis. I am often in lockdown where I can’t go out as I am Ill. It has allowed me to be included in friends</w:t>
      </w:r>
      <w:r w:rsidR="002E3243" w:rsidRPr="00CE5E3B">
        <w:rPr>
          <w:sz w:val="24"/>
        </w:rPr>
        <w:t>’</w:t>
      </w:r>
      <w:r w:rsidRPr="00CE5E3B">
        <w:rPr>
          <w:sz w:val="24"/>
        </w:rPr>
        <w:t xml:space="preserve"> activities without feeling the odd one out or they have to work around me.</w:t>
      </w:r>
      <w:r w:rsidR="00353117" w:rsidRPr="00CE5E3B">
        <w:rPr>
          <w:sz w:val="24"/>
        </w:rPr>
        <w:t>"</w:t>
      </w:r>
      <w:r w:rsidRPr="00CE5E3B">
        <w:rPr>
          <w:sz w:val="24"/>
        </w:rPr>
        <w:t xml:space="preserve"> </w:t>
      </w:r>
    </w:p>
    <w:p w14:paraId="39346C17" w14:textId="77777777" w:rsidR="000D77A4" w:rsidRPr="00214C79" w:rsidRDefault="000D77A4" w:rsidP="00A42EBC">
      <w:pPr>
        <w:spacing w:after="0" w:line="276" w:lineRule="auto"/>
      </w:pPr>
    </w:p>
    <w:p w14:paraId="667D1F43" w14:textId="7905E4BB" w:rsidR="00370039" w:rsidRPr="00303119" w:rsidRDefault="00CE5E3B" w:rsidP="00F33401">
      <w:pPr>
        <w:spacing w:line="276" w:lineRule="auto"/>
        <w:rPr>
          <w:sz w:val="24"/>
        </w:rPr>
      </w:pPr>
      <w:r>
        <w:rPr>
          <w:b/>
        </w:rPr>
        <w:t xml:space="preserve">6. </w:t>
      </w:r>
      <w:r w:rsidR="009B24C6" w:rsidRPr="000C1A60">
        <w:rPr>
          <w:b/>
        </w:rPr>
        <w:t xml:space="preserve">New </w:t>
      </w:r>
      <w:r w:rsidR="002E3243" w:rsidRPr="000C1A60">
        <w:rPr>
          <w:b/>
        </w:rPr>
        <w:t>technologies</w:t>
      </w:r>
      <w:r w:rsidR="002E3243">
        <w:t>:</w:t>
      </w:r>
      <w:r w:rsidR="009B24C6" w:rsidRPr="00214C79">
        <w:t xml:space="preserve"> </w:t>
      </w:r>
      <w:r w:rsidR="002E3243">
        <w:t xml:space="preserve">the remainder of respondents talked </w:t>
      </w:r>
      <w:r w:rsidR="00C40146">
        <w:t xml:space="preserve">about </w:t>
      </w:r>
      <w:r w:rsidR="002E3243">
        <w:t>how having time to self-teach meant they were able to develop skills related to the use of remote</w:t>
      </w:r>
      <w:r w:rsidR="00F33401">
        <w:t xml:space="preserve"> technologies and social media.</w:t>
      </w:r>
    </w:p>
    <w:p w14:paraId="36330ADE" w14:textId="2E4C5BB7" w:rsidR="00370039" w:rsidRPr="00CE5E3B" w:rsidRDefault="00370039" w:rsidP="00CE5E3B">
      <w:pPr>
        <w:spacing w:after="0" w:line="276" w:lineRule="auto"/>
        <w:ind w:left="720"/>
        <w:rPr>
          <w:sz w:val="24"/>
        </w:rPr>
      </w:pPr>
      <w:r w:rsidRPr="00CE5E3B">
        <w:rPr>
          <w:sz w:val="24"/>
        </w:rPr>
        <w:t xml:space="preserve">"Easier access to GP and remote access to meetings." </w:t>
      </w:r>
    </w:p>
    <w:p w14:paraId="46F28DB3" w14:textId="77777777" w:rsidR="00CE5E3B" w:rsidRDefault="00CE5E3B" w:rsidP="00CE5E3B">
      <w:pPr>
        <w:spacing w:after="0" w:line="276" w:lineRule="auto"/>
        <w:ind w:left="720"/>
        <w:rPr>
          <w:sz w:val="24"/>
        </w:rPr>
      </w:pPr>
    </w:p>
    <w:p w14:paraId="72999F58" w14:textId="57069726" w:rsidR="00442C71" w:rsidRPr="00CE5E3B" w:rsidRDefault="00370039" w:rsidP="00CE5E3B">
      <w:pPr>
        <w:spacing w:after="0" w:line="276" w:lineRule="auto"/>
        <w:ind w:left="720"/>
        <w:rPr>
          <w:sz w:val="24"/>
        </w:rPr>
      </w:pPr>
      <w:r w:rsidRPr="00CE5E3B">
        <w:rPr>
          <w:sz w:val="24"/>
        </w:rPr>
        <w:t>"</w:t>
      </w:r>
      <w:r w:rsidR="002E3243" w:rsidRPr="00CE5E3B">
        <w:rPr>
          <w:sz w:val="24"/>
        </w:rPr>
        <w:t>…</w:t>
      </w:r>
      <w:r w:rsidRPr="00CE5E3B">
        <w:rPr>
          <w:sz w:val="24"/>
        </w:rPr>
        <w:t>the potential offered by web-cams making zoom meetings normal which is easier for me than phone calls."</w:t>
      </w:r>
    </w:p>
    <w:p w14:paraId="49BB2DF0" w14:textId="77777777" w:rsidR="005F189F" w:rsidRPr="00214C79" w:rsidRDefault="005F189F" w:rsidP="00A42EBC">
      <w:pPr>
        <w:spacing w:after="0" w:line="276" w:lineRule="auto"/>
      </w:pPr>
    </w:p>
    <w:bookmarkEnd w:id="19"/>
    <w:p w14:paraId="61269703" w14:textId="77777777" w:rsidR="00C40146" w:rsidRDefault="00C40146">
      <w:pPr>
        <w:rPr>
          <w:rFonts w:eastAsiaTheme="majorEastAsia" w:cstheme="majorBidi"/>
          <w:b/>
          <w:color w:val="90226C"/>
          <w:sz w:val="36"/>
          <w:szCs w:val="26"/>
        </w:rPr>
      </w:pPr>
      <w:r>
        <w:br w:type="page"/>
      </w:r>
    </w:p>
    <w:p w14:paraId="49DA7940" w14:textId="5685AC0F" w:rsidR="00197A64" w:rsidRPr="00CE5E3B" w:rsidRDefault="00197A64" w:rsidP="00552983">
      <w:pPr>
        <w:pStyle w:val="Heading2"/>
      </w:pPr>
      <w:bookmarkStart w:id="20" w:name="_Toc58428991"/>
      <w:r w:rsidRPr="00CE5E3B">
        <w:lastRenderedPageBreak/>
        <w:t xml:space="preserve">Is there </w:t>
      </w:r>
      <w:r w:rsidR="004927AD" w:rsidRPr="00CE5E3B">
        <w:t>one thing that would have made lock-down easier for you?</w:t>
      </w:r>
      <w:bookmarkEnd w:id="20"/>
    </w:p>
    <w:p w14:paraId="786977BB" w14:textId="7C1F92D2" w:rsidR="00257727" w:rsidRPr="00214C79" w:rsidRDefault="00546561" w:rsidP="00A42EBC">
      <w:pPr>
        <w:spacing w:after="0" w:line="276" w:lineRule="auto"/>
      </w:pPr>
      <w:r w:rsidRPr="00214C79">
        <w:t xml:space="preserve">Responses to this question were mainly about practical and access issues. </w:t>
      </w:r>
      <w:r w:rsidR="00C40146">
        <w:t>Responses</w:t>
      </w:r>
      <w:r w:rsidR="00C40146" w:rsidRPr="00214C79">
        <w:t xml:space="preserve"> </w:t>
      </w:r>
      <w:r w:rsidRPr="00214C79">
        <w:t>included:</w:t>
      </w:r>
    </w:p>
    <w:p w14:paraId="55F7E34B" w14:textId="69C7B194" w:rsidR="00CE5E3B" w:rsidRDefault="003D075E" w:rsidP="00A42EBC">
      <w:pPr>
        <w:pStyle w:val="ListBullet"/>
        <w:numPr>
          <w:ilvl w:val="0"/>
          <w:numId w:val="40"/>
        </w:numPr>
        <w:spacing w:after="0" w:line="276" w:lineRule="auto"/>
      </w:pPr>
      <w:r w:rsidRPr="00214C79">
        <w:t>Regular shopping deliveries</w:t>
      </w:r>
    </w:p>
    <w:p w14:paraId="10823423" w14:textId="2CF47979" w:rsidR="00CE5E3B" w:rsidRDefault="00CE7845" w:rsidP="00A42EBC">
      <w:pPr>
        <w:pStyle w:val="ListBullet"/>
        <w:numPr>
          <w:ilvl w:val="0"/>
          <w:numId w:val="40"/>
        </w:numPr>
        <w:spacing w:after="0" w:line="276" w:lineRule="auto"/>
      </w:pPr>
      <w:r w:rsidRPr="00214C79">
        <w:t>More contact, c</w:t>
      </w:r>
      <w:r w:rsidR="003D075E" w:rsidRPr="00214C79">
        <w:t>ompany and/or help at home</w:t>
      </w:r>
    </w:p>
    <w:p w14:paraId="1303131F" w14:textId="39E4D05A" w:rsidR="00CE5E3B" w:rsidRDefault="0047460A" w:rsidP="00A42EBC">
      <w:pPr>
        <w:pStyle w:val="ListBullet"/>
        <w:numPr>
          <w:ilvl w:val="0"/>
          <w:numId w:val="40"/>
        </w:numPr>
        <w:spacing w:after="0" w:line="276" w:lineRule="auto"/>
      </w:pPr>
      <w:r w:rsidRPr="00214C79">
        <w:t>More care and/or support at home</w:t>
      </w:r>
      <w:r w:rsidR="002E3243">
        <w:t xml:space="preserve">, especially compared to the </w:t>
      </w:r>
      <w:r w:rsidRPr="00214C79">
        <w:t>start of lockdown</w:t>
      </w:r>
      <w:r w:rsidR="002E3243">
        <w:t xml:space="preserve">, </w:t>
      </w:r>
      <w:r w:rsidR="00C40146">
        <w:t xml:space="preserve">during which </w:t>
      </w:r>
      <w:r w:rsidR="002E3243">
        <w:t>some respondents reported having no care at all</w:t>
      </w:r>
    </w:p>
    <w:p w14:paraId="6C36524D" w14:textId="1A19EBC8" w:rsidR="00CE5E3B" w:rsidRDefault="00CE7845" w:rsidP="00A42EBC">
      <w:pPr>
        <w:pStyle w:val="ListBullet"/>
        <w:numPr>
          <w:ilvl w:val="0"/>
          <w:numId w:val="40"/>
        </w:numPr>
        <w:spacing w:after="0" w:line="276" w:lineRule="auto"/>
      </w:pPr>
      <w:r w:rsidRPr="00214C79">
        <w:t xml:space="preserve">BSL </w:t>
      </w:r>
      <w:r w:rsidR="00DA3ED7" w:rsidRPr="00214C79">
        <w:t>interpretation</w:t>
      </w:r>
      <w:r w:rsidRPr="00214C79">
        <w:t xml:space="preserve"> on</w:t>
      </w:r>
      <w:r w:rsidR="002E3243">
        <w:t xml:space="preserve"> the</w:t>
      </w:r>
      <w:r w:rsidRPr="00214C79">
        <w:t xml:space="preserve"> news and accessible </w:t>
      </w:r>
      <w:r w:rsidR="002E3243">
        <w:t xml:space="preserve">public health </w:t>
      </w:r>
      <w:r w:rsidRPr="00214C79">
        <w:t>information</w:t>
      </w:r>
    </w:p>
    <w:p w14:paraId="7F39AB25" w14:textId="6F771E63" w:rsidR="00CE5E3B" w:rsidRDefault="000E22FF" w:rsidP="00A42EBC">
      <w:pPr>
        <w:pStyle w:val="ListBullet"/>
        <w:numPr>
          <w:ilvl w:val="0"/>
          <w:numId w:val="40"/>
        </w:numPr>
        <w:spacing w:after="0" w:line="276" w:lineRule="auto"/>
      </w:pPr>
      <w:r w:rsidRPr="00214C79">
        <w:t xml:space="preserve">Access to </w:t>
      </w:r>
      <w:r w:rsidR="0047460A" w:rsidRPr="00214C79">
        <w:t>health</w:t>
      </w:r>
      <w:r w:rsidR="00B12694" w:rsidRPr="00214C79">
        <w:t xml:space="preserve"> practitioners</w:t>
      </w:r>
      <w:r w:rsidRPr="00214C79">
        <w:t>, mental and physical</w:t>
      </w:r>
      <w:r w:rsidR="00B12694" w:rsidRPr="00214C79">
        <w:t xml:space="preserve"> therapies</w:t>
      </w:r>
    </w:p>
    <w:p w14:paraId="45F65ADD" w14:textId="46DE7F9B" w:rsidR="000E22FF" w:rsidRPr="00214C79" w:rsidRDefault="000E22FF" w:rsidP="00A42EBC">
      <w:pPr>
        <w:pStyle w:val="ListBullet"/>
        <w:numPr>
          <w:ilvl w:val="0"/>
          <w:numId w:val="40"/>
        </w:numPr>
        <w:spacing w:after="0" w:line="276" w:lineRule="auto"/>
      </w:pPr>
      <w:r w:rsidRPr="00214C79">
        <w:t>Clearer rules</w:t>
      </w:r>
      <w:r w:rsidR="002E3243">
        <w:t>, particularly around self-distancing,</w:t>
      </w:r>
      <w:r w:rsidRPr="00214C79">
        <w:t xml:space="preserve"> and </w:t>
      </w:r>
      <w:r w:rsidR="002E3243">
        <w:t xml:space="preserve">more widespread </w:t>
      </w:r>
      <w:r w:rsidRPr="00214C79">
        <w:t xml:space="preserve">adherence to them, so </w:t>
      </w:r>
      <w:r w:rsidR="002E3243">
        <w:t xml:space="preserve">that </w:t>
      </w:r>
      <w:r w:rsidRPr="00214C79">
        <w:t xml:space="preserve">Disabled people </w:t>
      </w:r>
      <w:r w:rsidR="002E3243">
        <w:t>feel</w:t>
      </w:r>
      <w:r w:rsidR="002E3243" w:rsidRPr="00214C79">
        <w:t xml:space="preserve"> </w:t>
      </w:r>
      <w:r w:rsidRPr="00214C79">
        <w:t>safe to go out</w:t>
      </w:r>
      <w:r w:rsidR="002E3243">
        <w:t>.</w:t>
      </w:r>
    </w:p>
    <w:p w14:paraId="5694FFFA" w14:textId="77777777" w:rsidR="002E3243" w:rsidRDefault="002E3243" w:rsidP="00A42EBC">
      <w:pPr>
        <w:pStyle w:val="ListBullet"/>
        <w:spacing w:after="0" w:line="276" w:lineRule="auto"/>
      </w:pPr>
    </w:p>
    <w:p w14:paraId="741426F0" w14:textId="7E71BDC1" w:rsidR="002E3243" w:rsidRDefault="00C40146" w:rsidP="00A42EBC">
      <w:pPr>
        <w:pStyle w:val="ListBullet"/>
        <w:spacing w:after="0" w:line="276" w:lineRule="auto"/>
      </w:pPr>
      <w:r>
        <w:t>T</w:t>
      </w:r>
      <w:r w:rsidR="002E3243">
        <w:t xml:space="preserve">hese responses pointed to broader issues heading into the future. When asked to say if they agreed or disagreed with the statement, ‘COVID-19 and lockdown measures have reduced the choice and control I have as a disabled person,’ 89 people (83% of 107 respondents) </w:t>
      </w:r>
      <w:r>
        <w:t xml:space="preserve">agreed or </w:t>
      </w:r>
      <w:r w:rsidR="002E3243">
        <w:t>strongly agreed with this statement. Only 8 people disagreed with the statement.</w:t>
      </w:r>
    </w:p>
    <w:p w14:paraId="570FB0AD" w14:textId="0FF9C214" w:rsidR="002E3243" w:rsidRPr="00214C79" w:rsidRDefault="002E3243" w:rsidP="00A42EBC">
      <w:pPr>
        <w:spacing w:after="0" w:line="276" w:lineRule="auto"/>
      </w:pPr>
    </w:p>
    <w:p w14:paraId="7D94BDA1" w14:textId="32FD4922" w:rsidR="000604E4" w:rsidRPr="00214C79" w:rsidRDefault="00DF6DC1" w:rsidP="00A42EBC">
      <w:pPr>
        <w:spacing w:after="0" w:line="276" w:lineRule="auto"/>
      </w:pPr>
      <w:bookmarkStart w:id="21" w:name="OLE_LINK12"/>
      <w:r>
        <w:t xml:space="preserve">We </w:t>
      </w:r>
      <w:r w:rsidR="00C40146">
        <w:t xml:space="preserve">also </w:t>
      </w:r>
      <w:r>
        <w:t>asked</w:t>
      </w:r>
      <w:r w:rsidR="002E3243">
        <w:t xml:space="preserve"> participants</w:t>
      </w:r>
      <w:r>
        <w:t xml:space="preserve">, </w:t>
      </w:r>
      <w:proofErr w:type="gramStart"/>
      <w:r w:rsidR="002E3243" w:rsidRPr="00103F4C">
        <w:rPr>
          <w:b/>
        </w:rPr>
        <w:t>If</w:t>
      </w:r>
      <w:proofErr w:type="gramEnd"/>
      <w:r w:rsidR="002E3243" w:rsidRPr="00103F4C">
        <w:rPr>
          <w:b/>
        </w:rPr>
        <w:t xml:space="preserve"> </w:t>
      </w:r>
      <w:r w:rsidR="000604E4" w:rsidRPr="00103F4C">
        <w:rPr>
          <w:b/>
        </w:rPr>
        <w:t>lockdown restrictions are lifted for everyone would that mean you would live your life again as you did before lockdown?</w:t>
      </w:r>
      <w:r w:rsidR="000604E4" w:rsidRPr="00214C79">
        <w:t xml:space="preserve"> </w:t>
      </w:r>
      <w:r w:rsidR="00B12694" w:rsidRPr="00214C79">
        <w:t>32 people</w:t>
      </w:r>
      <w:r w:rsidR="002E3243">
        <w:t xml:space="preserve">, </w:t>
      </w:r>
      <w:r w:rsidR="0030560E" w:rsidRPr="00214C79">
        <w:t>about a third</w:t>
      </w:r>
      <w:r w:rsidR="002E3243">
        <w:t xml:space="preserve"> of respondents,</w:t>
      </w:r>
      <w:r w:rsidR="0030560E" w:rsidRPr="00214C79">
        <w:t xml:space="preserve"> </w:t>
      </w:r>
      <w:r w:rsidR="002E3243">
        <w:t>responded</w:t>
      </w:r>
      <w:r w:rsidR="002E3243" w:rsidRPr="00214C79">
        <w:t xml:space="preserve"> </w:t>
      </w:r>
      <w:r w:rsidR="002E3243">
        <w:t>‘</w:t>
      </w:r>
      <w:r w:rsidR="000604E4" w:rsidRPr="00214C79">
        <w:t>Yes</w:t>
      </w:r>
      <w:r w:rsidR="002E3243">
        <w:t>’.</w:t>
      </w:r>
      <w:r>
        <w:t xml:space="preserve"> </w:t>
      </w:r>
      <w:r w:rsidR="00B12694" w:rsidRPr="00214C79">
        <w:t>72 people</w:t>
      </w:r>
      <w:r w:rsidR="002E3243">
        <w:t xml:space="preserve">, the </w:t>
      </w:r>
      <w:r w:rsidR="002A6879">
        <w:t>remaining two thirds</w:t>
      </w:r>
      <w:r w:rsidR="002E3243">
        <w:t xml:space="preserve"> of respondents,</w:t>
      </w:r>
      <w:r w:rsidR="002A6879">
        <w:t xml:space="preserve"> </w:t>
      </w:r>
      <w:r w:rsidR="002E3243">
        <w:t>responded ‘</w:t>
      </w:r>
      <w:r w:rsidR="000604E4" w:rsidRPr="00214C79">
        <w:t>No</w:t>
      </w:r>
      <w:r w:rsidR="00BB19A8">
        <w:t>.</w:t>
      </w:r>
      <w:r w:rsidR="002E3243">
        <w:t>’</w:t>
      </w:r>
    </w:p>
    <w:bookmarkEnd w:id="21"/>
    <w:p w14:paraId="008FDBE4" w14:textId="77777777" w:rsidR="009A3F85" w:rsidRPr="00214C79" w:rsidRDefault="009A3F85" w:rsidP="00A42EBC">
      <w:pPr>
        <w:spacing w:after="0" w:line="276" w:lineRule="auto"/>
      </w:pPr>
    </w:p>
    <w:p w14:paraId="216BB68D" w14:textId="77777777" w:rsidR="0011608E" w:rsidRDefault="0011608E">
      <w:bookmarkStart w:id="22" w:name="OLE_LINK13"/>
      <w:r>
        <w:br w:type="page"/>
      </w:r>
    </w:p>
    <w:p w14:paraId="6614644A" w14:textId="6905DFE8" w:rsidR="000604E4" w:rsidRPr="00214C79" w:rsidRDefault="002A6879" w:rsidP="00F33401">
      <w:pPr>
        <w:spacing w:line="276" w:lineRule="auto"/>
      </w:pPr>
      <w:r>
        <w:lastRenderedPageBreak/>
        <w:t xml:space="preserve">When asked what </w:t>
      </w:r>
      <w:r w:rsidR="002E3243">
        <w:t xml:space="preserve">they </w:t>
      </w:r>
      <w:r>
        <w:t>would</w:t>
      </w:r>
      <w:r w:rsidR="000604E4" w:rsidRPr="00214C79">
        <w:t xml:space="preserve"> </w:t>
      </w:r>
      <w:r>
        <w:t xml:space="preserve">need </w:t>
      </w:r>
      <w:r w:rsidR="000604E4" w:rsidRPr="00214C79">
        <w:t xml:space="preserve">to live </w:t>
      </w:r>
      <w:r>
        <w:t xml:space="preserve">their </w:t>
      </w:r>
      <w:r w:rsidR="000604E4" w:rsidRPr="00214C79">
        <w:t>life as before</w:t>
      </w:r>
      <w:r>
        <w:t>, m</w:t>
      </w:r>
      <w:r w:rsidR="0030560E" w:rsidRPr="00214C79">
        <w:t xml:space="preserve">ost </w:t>
      </w:r>
      <w:r w:rsidR="002E3243">
        <w:t xml:space="preserve">respondents </w:t>
      </w:r>
      <w:r w:rsidR="0030560E" w:rsidRPr="00214C79">
        <w:t xml:space="preserve">said </w:t>
      </w:r>
      <w:r w:rsidR="002E3243">
        <w:t xml:space="preserve">that they would need a guarantee that they would </w:t>
      </w:r>
      <w:r w:rsidR="0030560E" w:rsidRPr="00214C79">
        <w:t xml:space="preserve">be safe from </w:t>
      </w:r>
      <w:r w:rsidR="002E3243">
        <w:t>COVID-19 in the future</w:t>
      </w:r>
      <w:r w:rsidR="0030560E" w:rsidRPr="00214C79">
        <w:t xml:space="preserve">, either </w:t>
      </w:r>
      <w:r w:rsidR="002E3243">
        <w:t xml:space="preserve">as a result of the virus disappearing </w:t>
      </w:r>
      <w:r w:rsidR="0030560E" w:rsidRPr="00214C79">
        <w:t xml:space="preserve">or </w:t>
      </w:r>
      <w:r w:rsidR="002E3243">
        <w:t xml:space="preserve">as a result of there being </w:t>
      </w:r>
      <w:r w:rsidR="0030560E" w:rsidRPr="00214C79">
        <w:t>a</w:t>
      </w:r>
      <w:r w:rsidR="00AE757E">
        <w:t>n</w:t>
      </w:r>
      <w:r w:rsidR="0030560E" w:rsidRPr="00214C79">
        <w:t xml:space="preserve"> effective vaccine. Some said</w:t>
      </w:r>
      <w:r w:rsidR="002E3243">
        <w:t xml:space="preserve"> they would need</w:t>
      </w:r>
      <w:r w:rsidR="0030560E" w:rsidRPr="00214C79">
        <w:t xml:space="preserve"> to regain their </w:t>
      </w:r>
      <w:r w:rsidR="002349B3" w:rsidRPr="00214C79">
        <w:t xml:space="preserve">health, </w:t>
      </w:r>
      <w:r w:rsidR="0030560E" w:rsidRPr="00214C79">
        <w:t xml:space="preserve">mobility and confidence </w:t>
      </w:r>
      <w:r w:rsidR="002E3243">
        <w:t>before they could live their life as before</w:t>
      </w:r>
      <w:r w:rsidR="0030560E" w:rsidRPr="00214C79">
        <w:t xml:space="preserve">. </w:t>
      </w:r>
    </w:p>
    <w:bookmarkEnd w:id="22"/>
    <w:p w14:paraId="4AE663D8" w14:textId="4B6C333F" w:rsidR="004703D9" w:rsidRPr="00CE5E3B" w:rsidRDefault="002349B3" w:rsidP="00CE5E3B">
      <w:pPr>
        <w:spacing w:after="0" w:line="276" w:lineRule="auto"/>
        <w:ind w:left="720"/>
        <w:rPr>
          <w:sz w:val="24"/>
        </w:rPr>
      </w:pPr>
      <w:r w:rsidRPr="00CE5E3B">
        <w:rPr>
          <w:sz w:val="24"/>
        </w:rPr>
        <w:t>"</w:t>
      </w:r>
      <w:r w:rsidR="004703D9" w:rsidRPr="00CE5E3B">
        <w:rPr>
          <w:sz w:val="24"/>
        </w:rPr>
        <w:t>My health would need to improve to get me back to life as before.  I'd need help to get out the house more, to start looking after myself again (diet and exercise), to spend spare time doing leisure activities instead of sleeping I think I'd need someone with me to help me start doing that.</w:t>
      </w:r>
      <w:r w:rsidRPr="00CE5E3B">
        <w:rPr>
          <w:sz w:val="24"/>
        </w:rPr>
        <w:t>"</w:t>
      </w:r>
    </w:p>
    <w:p w14:paraId="5142C273" w14:textId="77777777" w:rsidR="004703D9" w:rsidRDefault="004703D9" w:rsidP="00A42EBC">
      <w:pPr>
        <w:spacing w:after="0" w:line="276" w:lineRule="auto"/>
      </w:pPr>
    </w:p>
    <w:p w14:paraId="599936FD" w14:textId="14B9C5D3" w:rsidR="00CE5E3B" w:rsidRDefault="00955A2B" w:rsidP="00A42EBC">
      <w:pPr>
        <w:spacing w:after="0" w:line="276" w:lineRule="auto"/>
      </w:pPr>
      <w:r>
        <w:t>Finally, we asked our participants to say whether they agreed or disagreed with the statement, ‘</w:t>
      </w:r>
      <w:r w:rsidR="00C40146">
        <w:t>COVID-</w:t>
      </w:r>
      <w:r w:rsidRPr="00214C79">
        <w:t>19 and lockdown measures have made me more determined to get involved in designing public services to make a change for the better for me and other disabled people.</w:t>
      </w:r>
      <w:r>
        <w:t>’</w:t>
      </w:r>
      <w:r w:rsidR="00CE5E3B">
        <w:t xml:space="preserve"> </w:t>
      </w:r>
    </w:p>
    <w:p w14:paraId="485F15C5" w14:textId="77777777" w:rsidR="00CE5E3B" w:rsidRDefault="00CE5E3B" w:rsidP="00A42EBC">
      <w:pPr>
        <w:spacing w:after="0" w:line="276" w:lineRule="auto"/>
      </w:pPr>
    </w:p>
    <w:p w14:paraId="39600110" w14:textId="35E6E0BB" w:rsidR="00955A2B" w:rsidRPr="00214C79" w:rsidRDefault="00955A2B" w:rsidP="00A42EBC">
      <w:pPr>
        <w:spacing w:after="0" w:line="276" w:lineRule="auto"/>
      </w:pPr>
      <w:r w:rsidRPr="00214C79">
        <w:t xml:space="preserve">105 people </w:t>
      </w:r>
      <w:r>
        <w:t>responded to</w:t>
      </w:r>
      <w:r w:rsidRPr="00214C79">
        <w:t xml:space="preserve"> this question. </w:t>
      </w:r>
      <w:r>
        <w:t xml:space="preserve">Of those respondents, </w:t>
      </w:r>
      <w:r w:rsidRPr="00214C79">
        <w:t>59 people (56%</w:t>
      </w:r>
      <w:r>
        <w:t xml:space="preserve"> of respondents</w:t>
      </w:r>
      <w:r w:rsidRPr="00214C79">
        <w:t xml:space="preserve">) </w:t>
      </w:r>
      <w:r w:rsidR="00C40146">
        <w:t xml:space="preserve">agreed or </w:t>
      </w:r>
      <w:r w:rsidRPr="00214C79">
        <w:t xml:space="preserve">strongly agreed with this statement. 33 people neither agreed </w:t>
      </w:r>
      <w:r w:rsidR="00CE5E3B">
        <w:t>n</w:t>
      </w:r>
      <w:r w:rsidRPr="00214C79">
        <w:t>or disagreed</w:t>
      </w:r>
      <w:r w:rsidR="00C40146">
        <w:t xml:space="preserve"> with this statement</w:t>
      </w:r>
      <w:r>
        <w:t xml:space="preserve">; only </w:t>
      </w:r>
      <w:r w:rsidRPr="00214C79">
        <w:t>13 people disagreed.</w:t>
      </w:r>
    </w:p>
    <w:p w14:paraId="77E24EC0" w14:textId="77777777" w:rsidR="00955A2B" w:rsidRPr="00214C79" w:rsidRDefault="00955A2B" w:rsidP="00A42EBC">
      <w:pPr>
        <w:spacing w:after="0" w:line="276" w:lineRule="auto"/>
      </w:pPr>
    </w:p>
    <w:p w14:paraId="2DFAF9F9" w14:textId="4F3F9A61" w:rsidR="007C0D2C" w:rsidRPr="00214C79" w:rsidRDefault="007C0D2C" w:rsidP="00A42EBC">
      <w:pPr>
        <w:spacing w:after="0" w:line="276" w:lineRule="auto"/>
      </w:pPr>
    </w:p>
    <w:p w14:paraId="61060B0F" w14:textId="77777777" w:rsidR="00831B90" w:rsidRPr="00214C79" w:rsidRDefault="00831B90" w:rsidP="00A42EBC">
      <w:pPr>
        <w:spacing w:after="0" w:line="276" w:lineRule="auto"/>
      </w:pPr>
      <w:bookmarkStart w:id="23" w:name="OLE_LINK14"/>
    </w:p>
    <w:bookmarkEnd w:id="23"/>
    <w:p w14:paraId="07A9B3E7" w14:textId="77777777" w:rsidR="0012781F" w:rsidRPr="00214C79" w:rsidRDefault="0012781F" w:rsidP="00A42EBC">
      <w:pPr>
        <w:spacing w:after="0" w:line="276" w:lineRule="auto"/>
      </w:pPr>
    </w:p>
    <w:p w14:paraId="712C8918" w14:textId="77777777" w:rsidR="0003145D" w:rsidRDefault="0003145D" w:rsidP="00A42EBC">
      <w:pPr>
        <w:spacing w:after="0" w:line="276" w:lineRule="auto"/>
      </w:pPr>
    </w:p>
    <w:p w14:paraId="5B0C36AB" w14:textId="5C9AA4EF" w:rsidR="0003145D" w:rsidRDefault="0003145D" w:rsidP="00A42EBC">
      <w:pPr>
        <w:spacing w:after="0" w:line="276" w:lineRule="auto"/>
      </w:pPr>
      <w:r>
        <w:br w:type="page"/>
      </w:r>
    </w:p>
    <w:p w14:paraId="0E8F5D6C" w14:textId="4DD1026A" w:rsidR="00857B13" w:rsidRPr="00CE5E3B" w:rsidRDefault="00CE5E3B" w:rsidP="00AA5393">
      <w:pPr>
        <w:pStyle w:val="Heading1"/>
        <w:rPr>
          <w:rFonts w:ascii="Arial" w:hAnsi="Arial"/>
        </w:rPr>
      </w:pPr>
      <w:bookmarkStart w:id="24" w:name="_Toc58428992"/>
      <w:r>
        <w:lastRenderedPageBreak/>
        <w:t>Conclusions</w:t>
      </w:r>
      <w:bookmarkEnd w:id="24"/>
    </w:p>
    <w:p w14:paraId="2CFFA6C4" w14:textId="77561C56" w:rsidR="00857B13" w:rsidRDefault="00857B13" w:rsidP="00A42EBC">
      <w:pPr>
        <w:spacing w:after="0" w:line="276" w:lineRule="auto"/>
      </w:pPr>
      <w:r>
        <w:t xml:space="preserve">This report reflects both negative and positive outcomes for d/Deaf and Disabled people </w:t>
      </w:r>
      <w:r w:rsidR="00930C55">
        <w:t xml:space="preserve">as a result of </w:t>
      </w:r>
      <w:r>
        <w:t xml:space="preserve">the </w:t>
      </w:r>
      <w:r w:rsidR="00930C55">
        <w:t xml:space="preserve">COVID-19 </w:t>
      </w:r>
      <w:r>
        <w:t>pandemic</w:t>
      </w:r>
      <w:r w:rsidR="00930C55">
        <w:t xml:space="preserve">, </w:t>
      </w:r>
      <w:r>
        <w:t xml:space="preserve">the resulting </w:t>
      </w:r>
      <w:r w:rsidR="00930C55">
        <w:t xml:space="preserve">national and regional </w:t>
      </w:r>
      <w:r>
        <w:t>lockdown</w:t>
      </w:r>
      <w:r w:rsidR="00930C55">
        <w:t>s,</w:t>
      </w:r>
      <w:r>
        <w:t xml:space="preserve"> and</w:t>
      </w:r>
      <w:r w:rsidR="00930C55">
        <w:t xml:space="preserve"> the</w:t>
      </w:r>
      <w:r>
        <w:t xml:space="preserve"> restrictive policies that have been implemented by </w:t>
      </w:r>
      <w:r w:rsidR="00930C55">
        <w:t xml:space="preserve">central and local </w:t>
      </w:r>
      <w:r>
        <w:t>government</w:t>
      </w:r>
      <w:r w:rsidR="00930C55">
        <w:t>s</w:t>
      </w:r>
      <w:r>
        <w:t xml:space="preserve">. </w:t>
      </w:r>
    </w:p>
    <w:p w14:paraId="66AD7F53" w14:textId="77777777" w:rsidR="00857B13" w:rsidRDefault="00857B13" w:rsidP="00A42EBC">
      <w:pPr>
        <w:spacing w:after="0" w:line="276" w:lineRule="auto"/>
      </w:pPr>
    </w:p>
    <w:p w14:paraId="41C67328" w14:textId="75483ECC" w:rsidR="00A76D0E" w:rsidRDefault="00857B13" w:rsidP="00A42EBC">
      <w:pPr>
        <w:spacing w:after="0" w:line="276" w:lineRule="auto"/>
      </w:pPr>
      <w:r>
        <w:t>It is reasonable to say that the negative impacts have been considerably more significant</w:t>
      </w:r>
      <w:r w:rsidR="00A76D0E">
        <w:t xml:space="preserve"> to d/Deaf and Disabled people</w:t>
      </w:r>
      <w:r>
        <w:t xml:space="preserve"> than the gains</w:t>
      </w:r>
      <w:r w:rsidR="00A76D0E">
        <w:t>,</w:t>
      </w:r>
      <w:r>
        <w:t xml:space="preserve"> such as </w:t>
      </w:r>
      <w:r w:rsidR="00A76D0E">
        <w:t xml:space="preserve">having more time or </w:t>
      </w:r>
      <w:r>
        <w:t xml:space="preserve">learning how to use a new technology. Indeed, the gains </w:t>
      </w:r>
      <w:r w:rsidR="00A76D0E">
        <w:t xml:space="preserve">referred to in Section Five </w:t>
      </w:r>
      <w:r>
        <w:t xml:space="preserve">are </w:t>
      </w:r>
      <w:r w:rsidR="00A931D5">
        <w:t xml:space="preserve">likely to have been </w:t>
      </w:r>
      <w:r>
        <w:t>common</w:t>
      </w:r>
      <w:r w:rsidR="00A76D0E">
        <w:t>ly shared across the general</w:t>
      </w:r>
      <w:r>
        <w:t xml:space="preserve"> population</w:t>
      </w:r>
      <w:r w:rsidR="00A76D0E">
        <w:t>.</w:t>
      </w:r>
      <w:r>
        <w:t xml:space="preserve"> </w:t>
      </w:r>
      <w:r w:rsidR="00A76D0E">
        <w:t xml:space="preserve"> </w:t>
      </w:r>
    </w:p>
    <w:p w14:paraId="6732855C" w14:textId="77777777" w:rsidR="00C40146" w:rsidRDefault="00C40146" w:rsidP="00A42EBC">
      <w:pPr>
        <w:spacing w:after="0" w:line="276" w:lineRule="auto"/>
      </w:pPr>
    </w:p>
    <w:p w14:paraId="28FA6FFD" w14:textId="477908F5" w:rsidR="00857B13" w:rsidRDefault="00A76D0E" w:rsidP="00F33401">
      <w:pPr>
        <w:spacing w:line="276" w:lineRule="auto"/>
      </w:pPr>
      <w:r>
        <w:t xml:space="preserve">The same </w:t>
      </w:r>
      <w:r w:rsidR="00857B13">
        <w:t xml:space="preserve">could be said of </w:t>
      </w:r>
      <w:r>
        <w:t xml:space="preserve">some </w:t>
      </w:r>
      <w:r w:rsidR="00857B13">
        <w:t xml:space="preserve">of the negative impacts </w:t>
      </w:r>
      <w:r>
        <w:t xml:space="preserve">identified in Sections One to Four, </w:t>
      </w:r>
      <w:r w:rsidR="00857B13">
        <w:t xml:space="preserve">such as </w:t>
      </w:r>
      <w:r>
        <w:t xml:space="preserve">people experiencing greater feelings of loneliness and isolation or experiencing </w:t>
      </w:r>
      <w:r w:rsidR="00857B13">
        <w:t>deterioration</w:t>
      </w:r>
      <w:r>
        <w:t>s</w:t>
      </w:r>
      <w:r w:rsidR="00857B13">
        <w:t xml:space="preserve"> in </w:t>
      </w:r>
      <w:r>
        <w:t xml:space="preserve">their </w:t>
      </w:r>
      <w:r w:rsidR="00857B13">
        <w:t xml:space="preserve">mental health. However, the following quote reveals </w:t>
      </w:r>
      <w:r>
        <w:t xml:space="preserve">how these impacts have had significantly more </w:t>
      </w:r>
      <w:r w:rsidR="00857B13">
        <w:t>devast</w:t>
      </w:r>
      <w:r>
        <w:t>at</w:t>
      </w:r>
      <w:r w:rsidR="00857B13">
        <w:t xml:space="preserve">ing consequences </w:t>
      </w:r>
      <w:r>
        <w:t xml:space="preserve">for </w:t>
      </w:r>
      <w:r w:rsidR="00857B13">
        <w:t>Disabled people:</w:t>
      </w:r>
    </w:p>
    <w:p w14:paraId="676E31EE" w14:textId="7AD824FB" w:rsidR="00857B13" w:rsidRPr="00103F4C" w:rsidRDefault="00857B13" w:rsidP="00103F4C">
      <w:pPr>
        <w:spacing w:after="0" w:line="276" w:lineRule="auto"/>
        <w:ind w:left="720"/>
        <w:rPr>
          <w:sz w:val="24"/>
        </w:rPr>
      </w:pPr>
      <w:r w:rsidRPr="00103F4C">
        <w:rPr>
          <w:sz w:val="24"/>
        </w:rPr>
        <w:t>"I feel badly damaged. Lost all my trust and faith in human nature. All that wasted money spent by the government on defective PPE is scandalous. Those with disabilities are an afterthought. The little equality we had has totally been eroded. The help is tokenism if at all. We are left to rot and die stuck in a no-man-land limbo. The government don’t care it’s an illusion that they want to help. The</w:t>
      </w:r>
      <w:r w:rsidR="00A76D0E" w:rsidRPr="00103F4C">
        <w:rPr>
          <w:sz w:val="24"/>
        </w:rPr>
        <w:t>y</w:t>
      </w:r>
      <w:r w:rsidRPr="00103F4C">
        <w:rPr>
          <w:sz w:val="24"/>
        </w:rPr>
        <w:t xml:space="preserve"> don’t even understand basic infection control. You have to fight for everything you need to live day after day after day."</w:t>
      </w:r>
    </w:p>
    <w:p w14:paraId="097E54AD" w14:textId="77777777" w:rsidR="00857B13" w:rsidRDefault="00857B13" w:rsidP="00A42EBC">
      <w:pPr>
        <w:pStyle w:val="ListParagraph"/>
        <w:spacing w:after="0" w:line="276" w:lineRule="auto"/>
        <w:rPr>
          <w:rFonts w:cs="Arial"/>
          <w:szCs w:val="28"/>
        </w:rPr>
      </w:pPr>
    </w:p>
    <w:p w14:paraId="4E8322D3" w14:textId="1BCA6CD5" w:rsidR="00857B13" w:rsidRDefault="00857B13" w:rsidP="00CE5E3B">
      <w:pPr>
        <w:pStyle w:val="ListParagraph"/>
        <w:spacing w:after="0" w:line="276" w:lineRule="auto"/>
        <w:ind w:left="0"/>
        <w:rPr>
          <w:rFonts w:cs="Arial"/>
          <w:szCs w:val="28"/>
        </w:rPr>
      </w:pPr>
      <w:r>
        <w:rPr>
          <w:rFonts w:cs="Arial"/>
          <w:szCs w:val="28"/>
        </w:rPr>
        <w:t>The results</w:t>
      </w:r>
      <w:r w:rsidR="00A76D0E">
        <w:rPr>
          <w:rFonts w:cs="Arial"/>
          <w:szCs w:val="28"/>
        </w:rPr>
        <w:t xml:space="preserve"> of this survey have</w:t>
      </w:r>
      <w:r>
        <w:rPr>
          <w:rFonts w:cs="Arial"/>
          <w:szCs w:val="28"/>
        </w:rPr>
        <w:t xml:space="preserve"> reveal</w:t>
      </w:r>
      <w:r w:rsidR="00A76D0E">
        <w:rPr>
          <w:rFonts w:cs="Arial"/>
          <w:szCs w:val="28"/>
        </w:rPr>
        <w:t>ed</w:t>
      </w:r>
      <w:r>
        <w:rPr>
          <w:rFonts w:cs="Arial"/>
          <w:szCs w:val="28"/>
        </w:rPr>
        <w:t xml:space="preserve"> extensive deterioration of </w:t>
      </w:r>
      <w:r w:rsidR="00A76D0E">
        <w:rPr>
          <w:rFonts w:cs="Arial"/>
          <w:szCs w:val="28"/>
        </w:rPr>
        <w:t xml:space="preserve">d/Deaf and </w:t>
      </w:r>
      <w:r>
        <w:rPr>
          <w:rFonts w:cs="Arial"/>
          <w:szCs w:val="28"/>
        </w:rPr>
        <w:t xml:space="preserve">Disabled people's </w:t>
      </w:r>
      <w:r w:rsidRPr="000C1A60">
        <w:rPr>
          <w:rFonts w:cs="Arial"/>
          <w:b/>
          <w:szCs w:val="28"/>
        </w:rPr>
        <w:t>confidence</w:t>
      </w:r>
      <w:r w:rsidR="00A76D0E">
        <w:rPr>
          <w:rFonts w:cs="Arial"/>
          <w:b/>
          <w:szCs w:val="28"/>
        </w:rPr>
        <w:t xml:space="preserve"> </w:t>
      </w:r>
      <w:r w:rsidR="00A76D0E">
        <w:rPr>
          <w:rFonts w:cs="Arial"/>
          <w:szCs w:val="28"/>
        </w:rPr>
        <w:t>as a result of the pandemic and consequent lockdowns</w:t>
      </w:r>
      <w:r>
        <w:rPr>
          <w:rFonts w:cs="Arial"/>
          <w:szCs w:val="28"/>
        </w:rPr>
        <w:t xml:space="preserve">. Disabled people will need help </w:t>
      </w:r>
      <w:r w:rsidR="00D961B4">
        <w:rPr>
          <w:rFonts w:cs="Arial"/>
          <w:szCs w:val="28"/>
        </w:rPr>
        <w:t xml:space="preserve">and support </w:t>
      </w:r>
      <w:r>
        <w:rPr>
          <w:rFonts w:cs="Arial"/>
          <w:szCs w:val="28"/>
        </w:rPr>
        <w:t xml:space="preserve">to rebuild </w:t>
      </w:r>
      <w:r w:rsidR="00D961B4">
        <w:rPr>
          <w:rFonts w:cs="Arial"/>
          <w:szCs w:val="28"/>
        </w:rPr>
        <w:t xml:space="preserve">their </w:t>
      </w:r>
      <w:r>
        <w:rPr>
          <w:rFonts w:cs="Arial"/>
          <w:szCs w:val="28"/>
        </w:rPr>
        <w:t>confidence</w:t>
      </w:r>
      <w:r w:rsidR="00D961B4">
        <w:rPr>
          <w:rFonts w:cs="Arial"/>
          <w:szCs w:val="28"/>
        </w:rPr>
        <w:t xml:space="preserve">, </w:t>
      </w:r>
      <w:r>
        <w:rPr>
          <w:rFonts w:cs="Arial"/>
          <w:szCs w:val="28"/>
        </w:rPr>
        <w:t xml:space="preserve">get out and about </w:t>
      </w:r>
      <w:r>
        <w:rPr>
          <w:rFonts w:cs="Arial"/>
          <w:szCs w:val="28"/>
        </w:rPr>
        <w:lastRenderedPageBreak/>
        <w:t xml:space="preserve">again and resume social and leisure activities, </w:t>
      </w:r>
      <w:r w:rsidR="00D961B4">
        <w:rPr>
          <w:rFonts w:cs="Arial"/>
          <w:szCs w:val="28"/>
        </w:rPr>
        <w:t xml:space="preserve">including, </w:t>
      </w:r>
      <w:r>
        <w:rPr>
          <w:rFonts w:cs="Arial"/>
          <w:szCs w:val="28"/>
        </w:rPr>
        <w:t>in some cases, practise in communicating with others.</w:t>
      </w:r>
    </w:p>
    <w:p w14:paraId="343BFE5A" w14:textId="77777777" w:rsidR="00D961B4" w:rsidRDefault="00D961B4" w:rsidP="00CE5E3B">
      <w:pPr>
        <w:pStyle w:val="ListParagraph"/>
        <w:spacing w:after="0" w:line="276" w:lineRule="auto"/>
        <w:ind w:left="0"/>
        <w:rPr>
          <w:rFonts w:cs="Arial"/>
          <w:szCs w:val="28"/>
        </w:rPr>
      </w:pPr>
    </w:p>
    <w:p w14:paraId="17DBD86A" w14:textId="3900D482" w:rsidR="00857B13" w:rsidRDefault="00857B13" w:rsidP="0011608E">
      <w:pPr>
        <w:pStyle w:val="ListParagraph"/>
        <w:spacing w:after="0" w:line="276" w:lineRule="auto"/>
        <w:ind w:left="0"/>
        <w:rPr>
          <w:rFonts w:cs="Arial"/>
          <w:szCs w:val="28"/>
        </w:rPr>
      </w:pPr>
      <w:r>
        <w:rPr>
          <w:rFonts w:cs="Arial"/>
          <w:szCs w:val="28"/>
        </w:rPr>
        <w:t xml:space="preserve">Many Disabled people have </w:t>
      </w:r>
      <w:r w:rsidR="00D961B4">
        <w:rPr>
          <w:rFonts w:cs="Arial"/>
          <w:szCs w:val="28"/>
        </w:rPr>
        <w:t xml:space="preserve">felt too vulnerable to leave their homes. Others have been forced by lockdown measures to stop making trips for social </w:t>
      </w:r>
      <w:r w:rsidR="00277273">
        <w:rPr>
          <w:rFonts w:cs="Arial"/>
          <w:szCs w:val="28"/>
        </w:rPr>
        <w:t xml:space="preserve">and leisure </w:t>
      </w:r>
      <w:r w:rsidR="00D961B4">
        <w:rPr>
          <w:rFonts w:cs="Arial"/>
          <w:szCs w:val="28"/>
        </w:rPr>
        <w:t>activities, voluntary services</w:t>
      </w:r>
      <w:r w:rsidR="00277273">
        <w:rPr>
          <w:rFonts w:cs="Arial"/>
          <w:szCs w:val="28"/>
        </w:rPr>
        <w:t>,</w:t>
      </w:r>
      <w:r w:rsidR="00D961B4">
        <w:rPr>
          <w:rFonts w:cs="Arial"/>
          <w:szCs w:val="28"/>
        </w:rPr>
        <w:t xml:space="preserve"> and independent living activities such as involvement activities, work, shopping and daily outdoor exercise. This has led to a widespread loss of </w:t>
      </w:r>
      <w:r w:rsidR="00D961B4" w:rsidRPr="000C1A60">
        <w:rPr>
          <w:rFonts w:cs="Arial"/>
          <w:b/>
          <w:szCs w:val="28"/>
        </w:rPr>
        <w:t>independent living skills</w:t>
      </w:r>
      <w:r w:rsidR="0011608E">
        <w:rPr>
          <w:rFonts w:cs="Arial"/>
          <w:szCs w:val="28"/>
        </w:rPr>
        <w:t xml:space="preserve">, such as the loss </w:t>
      </w:r>
      <w:r w:rsidR="00D961B4">
        <w:rPr>
          <w:rFonts w:cs="Arial"/>
          <w:szCs w:val="28"/>
        </w:rPr>
        <w:t xml:space="preserve">of practical skills, </w:t>
      </w:r>
      <w:r w:rsidR="0011608E">
        <w:rPr>
          <w:rFonts w:cs="Arial"/>
          <w:szCs w:val="28"/>
        </w:rPr>
        <w:t xml:space="preserve">like </w:t>
      </w:r>
      <w:r w:rsidR="00D961B4">
        <w:rPr>
          <w:rFonts w:cs="Arial"/>
          <w:szCs w:val="28"/>
        </w:rPr>
        <w:t xml:space="preserve">using a white cane as a mobility aid; </w:t>
      </w:r>
      <w:r w:rsidR="0011608E">
        <w:rPr>
          <w:rFonts w:cs="Arial"/>
          <w:szCs w:val="28"/>
        </w:rPr>
        <w:t xml:space="preserve">the inability to remember </w:t>
      </w:r>
      <w:r w:rsidR="00277273">
        <w:rPr>
          <w:rFonts w:cs="Arial"/>
          <w:szCs w:val="28"/>
        </w:rPr>
        <w:t xml:space="preserve">transport </w:t>
      </w:r>
      <w:r w:rsidR="00D961B4">
        <w:rPr>
          <w:rFonts w:cs="Arial"/>
          <w:szCs w:val="28"/>
        </w:rPr>
        <w:t xml:space="preserve">routes and timetables; </w:t>
      </w:r>
      <w:r w:rsidR="0011608E">
        <w:rPr>
          <w:rFonts w:cs="Arial"/>
          <w:szCs w:val="28"/>
        </w:rPr>
        <w:t>a reduction in</w:t>
      </w:r>
      <w:r w:rsidR="00277273">
        <w:rPr>
          <w:rFonts w:cs="Arial"/>
          <w:szCs w:val="28"/>
        </w:rPr>
        <w:t xml:space="preserve"> confidence</w:t>
      </w:r>
      <w:r w:rsidR="00D961B4">
        <w:rPr>
          <w:rFonts w:cs="Arial"/>
          <w:szCs w:val="28"/>
        </w:rPr>
        <w:t xml:space="preserve"> </w:t>
      </w:r>
      <w:r w:rsidR="0011608E">
        <w:rPr>
          <w:rFonts w:cs="Arial"/>
          <w:szCs w:val="28"/>
        </w:rPr>
        <w:t xml:space="preserve">about </w:t>
      </w:r>
      <w:r w:rsidR="00D961B4">
        <w:rPr>
          <w:rFonts w:cs="Arial"/>
          <w:szCs w:val="28"/>
        </w:rPr>
        <w:t xml:space="preserve">get </w:t>
      </w:r>
      <w:r w:rsidR="0011608E">
        <w:rPr>
          <w:rFonts w:cs="Arial"/>
          <w:szCs w:val="28"/>
        </w:rPr>
        <w:t xml:space="preserve">around </w:t>
      </w:r>
      <w:r w:rsidR="00D961B4">
        <w:rPr>
          <w:rFonts w:cs="Arial"/>
          <w:szCs w:val="28"/>
        </w:rPr>
        <w:t xml:space="preserve">in </w:t>
      </w:r>
      <w:r w:rsidR="0011608E">
        <w:rPr>
          <w:rFonts w:cs="Arial"/>
          <w:szCs w:val="28"/>
        </w:rPr>
        <w:t xml:space="preserve">one’s </w:t>
      </w:r>
      <w:r w:rsidR="00D961B4">
        <w:rPr>
          <w:rFonts w:cs="Arial"/>
          <w:szCs w:val="28"/>
        </w:rPr>
        <w:t xml:space="preserve">local community; and </w:t>
      </w:r>
      <w:r w:rsidR="0011608E">
        <w:rPr>
          <w:rFonts w:cs="Arial"/>
          <w:szCs w:val="28"/>
        </w:rPr>
        <w:t xml:space="preserve">deterioration of </w:t>
      </w:r>
      <w:r w:rsidR="00D961B4">
        <w:rPr>
          <w:rFonts w:cs="Arial"/>
          <w:szCs w:val="28"/>
        </w:rPr>
        <w:t xml:space="preserve">the social confidence </w:t>
      </w:r>
      <w:r w:rsidR="00277273">
        <w:rPr>
          <w:rFonts w:cs="Arial"/>
          <w:szCs w:val="28"/>
        </w:rPr>
        <w:t xml:space="preserve">needed </w:t>
      </w:r>
      <w:r w:rsidR="00D961B4">
        <w:rPr>
          <w:rFonts w:cs="Arial"/>
          <w:szCs w:val="28"/>
        </w:rPr>
        <w:t xml:space="preserve">to take part in a range of activities. </w:t>
      </w:r>
      <w:r w:rsidR="00277273">
        <w:rPr>
          <w:rFonts w:cs="Arial"/>
          <w:szCs w:val="28"/>
        </w:rPr>
        <w:t xml:space="preserve">There </w:t>
      </w:r>
      <w:r w:rsidR="00D961B4">
        <w:rPr>
          <w:rFonts w:cs="Arial"/>
          <w:szCs w:val="28"/>
        </w:rPr>
        <w:t xml:space="preserve">has also </w:t>
      </w:r>
      <w:r w:rsidR="00277273">
        <w:rPr>
          <w:rFonts w:cs="Arial"/>
          <w:szCs w:val="28"/>
        </w:rPr>
        <w:t xml:space="preserve">been </w:t>
      </w:r>
      <w:r w:rsidR="00D961B4">
        <w:rPr>
          <w:rFonts w:cs="Arial"/>
          <w:szCs w:val="28"/>
        </w:rPr>
        <w:t>a physical effect on some Disabled people</w:t>
      </w:r>
      <w:r w:rsidR="00277273">
        <w:rPr>
          <w:rFonts w:cs="Arial"/>
          <w:szCs w:val="28"/>
        </w:rPr>
        <w:t xml:space="preserve">; </w:t>
      </w:r>
      <w:r w:rsidR="0011608E">
        <w:rPr>
          <w:rFonts w:cs="Arial"/>
          <w:szCs w:val="28"/>
        </w:rPr>
        <w:t xml:space="preserve">some </w:t>
      </w:r>
      <w:r w:rsidR="00277273">
        <w:rPr>
          <w:rFonts w:cs="Arial"/>
          <w:szCs w:val="28"/>
        </w:rPr>
        <w:t xml:space="preserve">respondents to our survey said they had experienced </w:t>
      </w:r>
      <w:r w:rsidR="0011608E">
        <w:rPr>
          <w:rFonts w:cs="Arial"/>
          <w:szCs w:val="28"/>
        </w:rPr>
        <w:t xml:space="preserve">a loss </w:t>
      </w:r>
      <w:r w:rsidR="00D961B4">
        <w:rPr>
          <w:rFonts w:cs="Arial"/>
          <w:szCs w:val="28"/>
        </w:rPr>
        <w:t>of mobility and limb strength.</w:t>
      </w:r>
    </w:p>
    <w:p w14:paraId="680A133A" w14:textId="77777777" w:rsidR="00857B13" w:rsidRDefault="00857B13" w:rsidP="00CE5E3B">
      <w:pPr>
        <w:spacing w:after="0" w:line="276" w:lineRule="auto"/>
      </w:pPr>
    </w:p>
    <w:p w14:paraId="6590852A" w14:textId="1D61E4B1" w:rsidR="00857B13" w:rsidRDefault="00857B13" w:rsidP="00CE5E3B">
      <w:pPr>
        <w:pStyle w:val="ListParagraph"/>
        <w:spacing w:after="0" w:line="276" w:lineRule="auto"/>
        <w:ind w:left="0"/>
        <w:rPr>
          <w:rFonts w:cs="Arial"/>
          <w:szCs w:val="28"/>
        </w:rPr>
      </w:pPr>
      <w:r>
        <w:rPr>
          <w:rFonts w:cs="Arial"/>
          <w:szCs w:val="28"/>
        </w:rPr>
        <w:t xml:space="preserve">Social distancing and shielding requirements have meant </w:t>
      </w:r>
      <w:r w:rsidR="00277273">
        <w:rPr>
          <w:rFonts w:cs="Arial"/>
          <w:szCs w:val="28"/>
        </w:rPr>
        <w:t xml:space="preserve">that </w:t>
      </w:r>
      <w:r>
        <w:rPr>
          <w:rFonts w:cs="Arial"/>
          <w:szCs w:val="28"/>
        </w:rPr>
        <w:t>many Disabled people have been socially isolated</w:t>
      </w:r>
      <w:r w:rsidR="00277273">
        <w:rPr>
          <w:rFonts w:cs="Arial"/>
          <w:szCs w:val="28"/>
        </w:rPr>
        <w:t xml:space="preserve"> for most of the year. In </w:t>
      </w:r>
      <w:r>
        <w:rPr>
          <w:rFonts w:cs="Arial"/>
          <w:szCs w:val="28"/>
        </w:rPr>
        <w:t xml:space="preserve">many cases, </w:t>
      </w:r>
      <w:r w:rsidR="00D961B4">
        <w:rPr>
          <w:rFonts w:cs="Arial"/>
          <w:szCs w:val="28"/>
        </w:rPr>
        <w:t xml:space="preserve">they have </w:t>
      </w:r>
      <w:r>
        <w:rPr>
          <w:rFonts w:cs="Arial"/>
          <w:szCs w:val="28"/>
        </w:rPr>
        <w:t xml:space="preserve">been </w:t>
      </w:r>
      <w:r w:rsidR="00D961B4">
        <w:rPr>
          <w:rFonts w:cs="Arial"/>
          <w:szCs w:val="28"/>
        </w:rPr>
        <w:t>un</w:t>
      </w:r>
      <w:r>
        <w:rPr>
          <w:rFonts w:cs="Arial"/>
          <w:szCs w:val="28"/>
        </w:rPr>
        <w:t xml:space="preserve">able to see the people and volunteers who support them every day. Informal networks and social contact </w:t>
      </w:r>
      <w:r w:rsidR="00D961B4">
        <w:rPr>
          <w:rFonts w:cs="Arial"/>
          <w:szCs w:val="28"/>
        </w:rPr>
        <w:t xml:space="preserve">provide Disabled people with </w:t>
      </w:r>
      <w:r>
        <w:rPr>
          <w:rFonts w:cs="Arial"/>
          <w:szCs w:val="28"/>
        </w:rPr>
        <w:t>social interaction</w:t>
      </w:r>
      <w:r w:rsidR="00D961B4">
        <w:rPr>
          <w:rFonts w:cs="Arial"/>
          <w:szCs w:val="28"/>
        </w:rPr>
        <w:t>; this contributes</w:t>
      </w:r>
      <w:r>
        <w:rPr>
          <w:rFonts w:cs="Arial"/>
          <w:szCs w:val="28"/>
        </w:rPr>
        <w:t xml:space="preserve"> to greater confidence, </w:t>
      </w:r>
      <w:r w:rsidR="00D961B4">
        <w:rPr>
          <w:rFonts w:cs="Arial"/>
          <w:szCs w:val="28"/>
        </w:rPr>
        <w:t xml:space="preserve">which in turn is a </w:t>
      </w:r>
      <w:r>
        <w:rPr>
          <w:rFonts w:cs="Arial"/>
          <w:szCs w:val="28"/>
        </w:rPr>
        <w:t xml:space="preserve">protection against </w:t>
      </w:r>
      <w:r w:rsidRPr="000C1A60">
        <w:rPr>
          <w:rFonts w:cs="Arial"/>
          <w:b/>
          <w:szCs w:val="28"/>
        </w:rPr>
        <w:t>loneliness and isolation</w:t>
      </w:r>
      <w:r>
        <w:rPr>
          <w:rFonts w:cs="Arial"/>
          <w:szCs w:val="28"/>
        </w:rPr>
        <w:t xml:space="preserve">. </w:t>
      </w:r>
      <w:r w:rsidR="00D961B4">
        <w:rPr>
          <w:rFonts w:cs="Arial"/>
          <w:szCs w:val="28"/>
        </w:rPr>
        <w:t xml:space="preserve">For many of the Disabled people who have experienced increased levels of acute loneliness and isolation as a result of this pandemic and the consequent lockdowns, a </w:t>
      </w:r>
      <w:r>
        <w:rPr>
          <w:rFonts w:cs="Arial"/>
          <w:szCs w:val="28"/>
        </w:rPr>
        <w:t xml:space="preserve">vaccine is the only </w:t>
      </w:r>
      <w:r w:rsidR="00D961B4">
        <w:rPr>
          <w:rFonts w:cs="Arial"/>
          <w:szCs w:val="28"/>
        </w:rPr>
        <w:t xml:space="preserve">plausible </w:t>
      </w:r>
      <w:r>
        <w:rPr>
          <w:rFonts w:cs="Arial"/>
          <w:szCs w:val="28"/>
        </w:rPr>
        <w:t xml:space="preserve">solution for </w:t>
      </w:r>
      <w:r w:rsidR="00D961B4">
        <w:rPr>
          <w:rFonts w:cs="Arial"/>
          <w:szCs w:val="28"/>
        </w:rPr>
        <w:t>restoring their previous levels of social interaction</w:t>
      </w:r>
      <w:r>
        <w:rPr>
          <w:rFonts w:cs="Arial"/>
          <w:szCs w:val="28"/>
        </w:rPr>
        <w:t>.</w:t>
      </w:r>
    </w:p>
    <w:p w14:paraId="74518814" w14:textId="77777777" w:rsidR="00857B13" w:rsidRDefault="00857B13" w:rsidP="00CE5E3B">
      <w:pPr>
        <w:pStyle w:val="ListParagraph"/>
        <w:spacing w:after="0" w:line="276" w:lineRule="auto"/>
        <w:ind w:left="0"/>
        <w:rPr>
          <w:rFonts w:cs="Arial"/>
          <w:szCs w:val="28"/>
        </w:rPr>
      </w:pPr>
    </w:p>
    <w:p w14:paraId="76DE4FB6" w14:textId="121B1B7A" w:rsidR="00857B13" w:rsidRDefault="00857B13" w:rsidP="00CE5E3B">
      <w:pPr>
        <w:pStyle w:val="ListParagraph"/>
        <w:spacing w:after="0" w:line="276" w:lineRule="auto"/>
        <w:ind w:left="0"/>
        <w:rPr>
          <w:rFonts w:cs="Arial"/>
          <w:szCs w:val="28"/>
        </w:rPr>
      </w:pPr>
      <w:r>
        <w:rPr>
          <w:rFonts w:cs="Arial"/>
          <w:szCs w:val="28"/>
        </w:rPr>
        <w:t>Some Disabled people have had</w:t>
      </w:r>
      <w:r w:rsidR="00823D3C">
        <w:rPr>
          <w:rFonts w:cs="Arial"/>
          <w:szCs w:val="28"/>
        </w:rPr>
        <w:t xml:space="preserve"> </w:t>
      </w:r>
      <w:r w:rsidR="00823D3C">
        <w:rPr>
          <w:rFonts w:cs="Arial"/>
          <w:b/>
          <w:szCs w:val="28"/>
        </w:rPr>
        <w:t>appointments</w:t>
      </w:r>
      <w:r w:rsidR="00823D3C">
        <w:rPr>
          <w:rFonts w:cs="Arial"/>
          <w:szCs w:val="28"/>
        </w:rPr>
        <w:t xml:space="preserve"> for treatments and surgeries cancelled; these, too, </w:t>
      </w:r>
      <w:r>
        <w:rPr>
          <w:rFonts w:cs="Arial"/>
          <w:szCs w:val="28"/>
        </w:rPr>
        <w:t>have negatively impacted their general wellbeing</w:t>
      </w:r>
      <w:r w:rsidR="00823D3C">
        <w:rPr>
          <w:rFonts w:cs="Arial"/>
          <w:szCs w:val="28"/>
        </w:rPr>
        <w:t>. Those people</w:t>
      </w:r>
      <w:r>
        <w:rPr>
          <w:rFonts w:cs="Arial"/>
          <w:szCs w:val="28"/>
        </w:rPr>
        <w:t xml:space="preserve"> may need remedial </w:t>
      </w:r>
      <w:r>
        <w:rPr>
          <w:rFonts w:cs="Arial"/>
          <w:szCs w:val="28"/>
        </w:rPr>
        <w:lastRenderedPageBreak/>
        <w:t xml:space="preserve">services for </w:t>
      </w:r>
      <w:r w:rsidR="00823D3C">
        <w:rPr>
          <w:rFonts w:cs="Arial"/>
          <w:szCs w:val="28"/>
        </w:rPr>
        <w:t>short-</w:t>
      </w:r>
      <w:r>
        <w:rPr>
          <w:rFonts w:cs="Arial"/>
          <w:szCs w:val="28"/>
        </w:rPr>
        <w:t>term</w:t>
      </w:r>
      <w:r w:rsidR="00823D3C">
        <w:rPr>
          <w:rFonts w:cs="Arial"/>
          <w:szCs w:val="28"/>
        </w:rPr>
        <w:t>,</w:t>
      </w:r>
      <w:r>
        <w:rPr>
          <w:rFonts w:cs="Arial"/>
          <w:szCs w:val="28"/>
        </w:rPr>
        <w:t xml:space="preserve"> and sometimes permanent</w:t>
      </w:r>
      <w:r w:rsidR="00823D3C">
        <w:rPr>
          <w:rFonts w:cs="Arial"/>
          <w:szCs w:val="28"/>
        </w:rPr>
        <w:t>,</w:t>
      </w:r>
      <w:r>
        <w:rPr>
          <w:rFonts w:cs="Arial"/>
          <w:szCs w:val="28"/>
        </w:rPr>
        <w:t xml:space="preserve"> deterioration in </w:t>
      </w:r>
      <w:r w:rsidR="00823D3C">
        <w:rPr>
          <w:rFonts w:cs="Arial"/>
          <w:szCs w:val="28"/>
        </w:rPr>
        <w:t xml:space="preserve">their </w:t>
      </w:r>
      <w:r>
        <w:rPr>
          <w:rFonts w:cs="Arial"/>
          <w:szCs w:val="28"/>
        </w:rPr>
        <w:t>conditions. Routine medical appointments have also been cancelled</w:t>
      </w:r>
      <w:r w:rsidR="00823D3C">
        <w:rPr>
          <w:rFonts w:cs="Arial"/>
          <w:szCs w:val="28"/>
        </w:rPr>
        <w:t xml:space="preserve"> as a result of lockdown measures, contributing to </w:t>
      </w:r>
      <w:r>
        <w:rPr>
          <w:rFonts w:cs="Arial"/>
          <w:szCs w:val="28"/>
        </w:rPr>
        <w:t>anxiety about personal health and concern about minor ailments</w:t>
      </w:r>
      <w:r w:rsidR="00823D3C">
        <w:rPr>
          <w:rFonts w:cs="Arial"/>
          <w:szCs w:val="28"/>
        </w:rPr>
        <w:t xml:space="preserve">. These issues could have been resolved if Disabled people had been able to readily access </w:t>
      </w:r>
      <w:r>
        <w:rPr>
          <w:rFonts w:cs="Arial"/>
          <w:szCs w:val="28"/>
        </w:rPr>
        <w:t>General Practitioner</w:t>
      </w:r>
      <w:r w:rsidR="00823D3C">
        <w:rPr>
          <w:rFonts w:cs="Arial"/>
          <w:szCs w:val="28"/>
        </w:rPr>
        <w:t>s</w:t>
      </w:r>
      <w:r>
        <w:rPr>
          <w:rFonts w:cs="Arial"/>
          <w:szCs w:val="28"/>
        </w:rPr>
        <w:t xml:space="preserve"> (doctor</w:t>
      </w:r>
      <w:r w:rsidR="00823D3C">
        <w:rPr>
          <w:rFonts w:cs="Arial"/>
          <w:szCs w:val="28"/>
        </w:rPr>
        <w:t>s</w:t>
      </w:r>
      <w:r>
        <w:rPr>
          <w:rFonts w:cs="Arial"/>
          <w:szCs w:val="28"/>
        </w:rPr>
        <w:t>)</w:t>
      </w:r>
      <w:r w:rsidR="00823D3C">
        <w:rPr>
          <w:rFonts w:cs="Arial"/>
          <w:szCs w:val="28"/>
        </w:rPr>
        <w:t xml:space="preserve"> during the lockdowns</w:t>
      </w:r>
      <w:r>
        <w:rPr>
          <w:rFonts w:cs="Arial"/>
          <w:szCs w:val="28"/>
        </w:rPr>
        <w:t xml:space="preserve">. </w:t>
      </w:r>
    </w:p>
    <w:p w14:paraId="49A50169" w14:textId="77777777" w:rsidR="00857B13" w:rsidRDefault="00857B13" w:rsidP="00A42EBC">
      <w:pPr>
        <w:spacing w:after="0" w:line="276" w:lineRule="auto"/>
      </w:pPr>
    </w:p>
    <w:p w14:paraId="5B8A36E3" w14:textId="4F8F193D" w:rsidR="00293D1D" w:rsidRDefault="00857B13" w:rsidP="00A42EBC">
      <w:pPr>
        <w:spacing w:after="0" w:line="276" w:lineRule="auto"/>
      </w:pPr>
      <w:r>
        <w:t xml:space="preserve">More than half of the respondents to this survey feel that </w:t>
      </w:r>
      <w:r w:rsidR="00823D3C">
        <w:t xml:space="preserve">COVID-19, </w:t>
      </w:r>
      <w:r>
        <w:t xml:space="preserve">and </w:t>
      </w:r>
      <w:r w:rsidR="00823D3C">
        <w:t xml:space="preserve">the consequent national and regional </w:t>
      </w:r>
      <w:r>
        <w:t>lockdown</w:t>
      </w:r>
      <w:r w:rsidR="00823D3C">
        <w:t>s,</w:t>
      </w:r>
      <w:r>
        <w:t xml:space="preserve"> </w:t>
      </w:r>
      <w:r w:rsidR="00823D3C">
        <w:t xml:space="preserve">have </w:t>
      </w:r>
      <w:r>
        <w:t xml:space="preserve">had a </w:t>
      </w:r>
      <w:r w:rsidR="00277273">
        <w:t>long-</w:t>
      </w:r>
      <w:r>
        <w:t xml:space="preserve">term negative impact on their ability to live independently. Four fifths of Disabled people responding to this survey agreed that </w:t>
      </w:r>
      <w:r w:rsidR="00823D3C">
        <w:t>COVID-</w:t>
      </w:r>
      <w:r>
        <w:t xml:space="preserve">19 and </w:t>
      </w:r>
      <w:r w:rsidR="00823D3C">
        <w:t xml:space="preserve">consequent </w:t>
      </w:r>
      <w:r>
        <w:t xml:space="preserve">lockdown measures have reduced the choice and control they have as a </w:t>
      </w:r>
      <w:r w:rsidR="00823D3C">
        <w:t xml:space="preserve">Disabled </w:t>
      </w:r>
      <w:r>
        <w:t xml:space="preserve">person. </w:t>
      </w:r>
    </w:p>
    <w:p w14:paraId="274CA1C8" w14:textId="77777777" w:rsidR="00293D1D" w:rsidRDefault="00293D1D" w:rsidP="00A42EBC">
      <w:pPr>
        <w:spacing w:after="0" w:line="276" w:lineRule="auto"/>
      </w:pPr>
    </w:p>
    <w:p w14:paraId="41E732B9" w14:textId="29A57E48" w:rsidR="00293D1D" w:rsidRDefault="00293D1D" w:rsidP="00A42EBC">
      <w:pPr>
        <w:spacing w:after="0" w:line="276" w:lineRule="auto"/>
      </w:pPr>
      <w:r w:rsidRPr="00293D1D">
        <w:t>In some instances, the reported impacts of the pandemic and lockdown measures</w:t>
      </w:r>
      <w:r>
        <w:t xml:space="preserve"> </w:t>
      </w:r>
      <w:r w:rsidRPr="00293D1D">
        <w:t>on d/Deaf and Disabled people will need time, understanding and investment to get</w:t>
      </w:r>
      <w:r>
        <w:t xml:space="preserve"> </w:t>
      </w:r>
      <w:r w:rsidRPr="00293D1D">
        <w:t xml:space="preserve">people back to a life similar to that they had before. User-led </w:t>
      </w:r>
      <w:r>
        <w:t xml:space="preserve">organisations </w:t>
      </w:r>
      <w:r w:rsidRPr="00293D1D">
        <w:t>and peer</w:t>
      </w:r>
      <w:r>
        <w:t xml:space="preserve"> </w:t>
      </w:r>
      <w:r w:rsidRPr="00293D1D">
        <w:t>organisations are best placed to provide this remedial support and intervention.</w:t>
      </w:r>
    </w:p>
    <w:p w14:paraId="3B44E493" w14:textId="77777777" w:rsidR="00293D1D" w:rsidRDefault="00293D1D" w:rsidP="00A42EBC">
      <w:pPr>
        <w:spacing w:after="0" w:line="276" w:lineRule="auto"/>
      </w:pPr>
    </w:p>
    <w:p w14:paraId="523C69FE" w14:textId="182331AB" w:rsidR="00857B13" w:rsidRDefault="00293D1D" w:rsidP="00A42EBC">
      <w:pPr>
        <w:spacing w:after="0" w:line="276" w:lineRule="auto"/>
      </w:pPr>
      <w:r w:rsidRPr="00293D1D">
        <w:t>However, many Deaf and Disabled People’s Organisations have been</w:t>
      </w:r>
      <w:r>
        <w:t xml:space="preserve"> </w:t>
      </w:r>
      <w:r w:rsidRPr="00293D1D">
        <w:t xml:space="preserve">overwhelmed with requests </w:t>
      </w:r>
      <w:r>
        <w:t>for help in the last six months.</w:t>
      </w:r>
      <w:r w:rsidRPr="00293D1D">
        <w:t xml:space="preserve"> </w:t>
      </w:r>
      <w:r>
        <w:t>T</w:t>
      </w:r>
      <w:r w:rsidRPr="00293D1D">
        <w:t>here has been some</w:t>
      </w:r>
      <w:r>
        <w:t xml:space="preserve"> t</w:t>
      </w:r>
      <w:r w:rsidRPr="00293D1D">
        <w:t>ime</w:t>
      </w:r>
      <w:r>
        <w:t>-</w:t>
      </w:r>
      <w:r w:rsidRPr="00293D1D">
        <w:t>limited investment</w:t>
      </w:r>
      <w:r>
        <w:t xml:space="preserve">. Now, though, </w:t>
      </w:r>
      <w:r w:rsidRPr="00293D1D">
        <w:t>there now needs to be a longer</w:t>
      </w:r>
      <w:r>
        <w:t>-</w:t>
      </w:r>
      <w:r w:rsidRPr="00293D1D">
        <w:t>term funding</w:t>
      </w:r>
      <w:r>
        <w:t xml:space="preserve"> </w:t>
      </w:r>
      <w:r w:rsidRPr="00293D1D">
        <w:t>commitment to enable this work to happen</w:t>
      </w:r>
      <w:r>
        <w:t>.</w:t>
      </w:r>
    </w:p>
    <w:p w14:paraId="70F2F592" w14:textId="77777777" w:rsidR="00CE5E3B" w:rsidRDefault="00CE5E3B">
      <w:r>
        <w:br w:type="page"/>
      </w:r>
    </w:p>
    <w:p w14:paraId="33C3CDA3" w14:textId="79B4B9C2" w:rsidR="00CE5E3B" w:rsidRDefault="00CE5E3B" w:rsidP="00AA5393">
      <w:pPr>
        <w:pStyle w:val="Heading1"/>
      </w:pPr>
      <w:bookmarkStart w:id="25" w:name="_Toc58428993"/>
      <w:r w:rsidRPr="00CE5E3B">
        <w:lastRenderedPageBreak/>
        <w:t>Recommendations</w:t>
      </w:r>
      <w:bookmarkEnd w:id="25"/>
    </w:p>
    <w:p w14:paraId="0BB00F30" w14:textId="7CE09263" w:rsidR="00857B13" w:rsidRDefault="00857B13" w:rsidP="00CE5E3B">
      <w:pPr>
        <w:pStyle w:val="ListBullet"/>
        <w:numPr>
          <w:ilvl w:val="0"/>
          <w:numId w:val="24"/>
        </w:numPr>
        <w:spacing w:after="0" w:line="276" w:lineRule="auto"/>
        <w:ind w:left="360"/>
      </w:pPr>
      <w:r>
        <w:t xml:space="preserve">National and local </w:t>
      </w:r>
      <w:proofErr w:type="gramStart"/>
      <w:r w:rsidR="00823D3C">
        <w:t>policy-</w:t>
      </w:r>
      <w:r>
        <w:t>makers</w:t>
      </w:r>
      <w:proofErr w:type="gramEnd"/>
      <w:r>
        <w:t xml:space="preserve"> need to consider the issues raised in this report and create appropriate </w:t>
      </w:r>
      <w:r w:rsidR="00823D3C">
        <w:t>long-</w:t>
      </w:r>
      <w:r>
        <w:t xml:space="preserve">term strategies </w:t>
      </w:r>
      <w:r w:rsidR="00293D1D">
        <w:t>to positively contribute to Disabled peoples’ efforts to rebuild their independent living skills</w:t>
      </w:r>
      <w:r>
        <w:t>.</w:t>
      </w:r>
    </w:p>
    <w:p w14:paraId="7325F635" w14:textId="77777777" w:rsidR="00CE5E3B" w:rsidRDefault="00CE5E3B" w:rsidP="00CE5E3B">
      <w:pPr>
        <w:pStyle w:val="ListBullet"/>
        <w:spacing w:after="0" w:line="276" w:lineRule="auto"/>
      </w:pPr>
    </w:p>
    <w:p w14:paraId="7C4354EA" w14:textId="26C512AA" w:rsidR="00857B13" w:rsidRDefault="005974E3" w:rsidP="00CE5E3B">
      <w:pPr>
        <w:pStyle w:val="ListBullet"/>
        <w:numPr>
          <w:ilvl w:val="0"/>
          <w:numId w:val="24"/>
        </w:numPr>
        <w:spacing w:after="0" w:line="276" w:lineRule="auto"/>
        <w:ind w:left="360"/>
      </w:pPr>
      <w:r>
        <w:t xml:space="preserve">The national government and local authorities should fund local </w:t>
      </w:r>
      <w:r w:rsidR="00857B13">
        <w:t xml:space="preserve">user-led and d/Deaf and Disabled People's organisations to support the </w:t>
      </w:r>
      <w:r>
        <w:t>longer-</w:t>
      </w:r>
      <w:r w:rsidR="00857B13">
        <w:t>term recovery of their communities.</w:t>
      </w:r>
    </w:p>
    <w:p w14:paraId="12635395" w14:textId="77777777" w:rsidR="00CE5E3B" w:rsidRDefault="00CE5E3B" w:rsidP="00CE5E3B">
      <w:pPr>
        <w:pStyle w:val="ListBullet"/>
        <w:spacing w:after="0" w:line="276" w:lineRule="auto"/>
        <w:ind w:left="360"/>
      </w:pPr>
    </w:p>
    <w:p w14:paraId="3E1D82DA" w14:textId="77777777" w:rsidR="00857B13" w:rsidRDefault="00857B13" w:rsidP="00CE5E3B">
      <w:pPr>
        <w:pStyle w:val="ListBullet"/>
        <w:numPr>
          <w:ilvl w:val="0"/>
          <w:numId w:val="24"/>
        </w:numPr>
        <w:spacing w:after="0" w:line="276" w:lineRule="auto"/>
        <w:ind w:left="360"/>
      </w:pPr>
      <w:r>
        <w:t>A national vaccination programme needs to prioritise Disabled people as those most at risk and create practical solutions for the safe vaccination of a community that is largely unable to leave home for a range of reasons.</w:t>
      </w:r>
    </w:p>
    <w:p w14:paraId="078A2611" w14:textId="77777777" w:rsidR="00CE5E3B" w:rsidRDefault="00CE5E3B" w:rsidP="00CE5E3B">
      <w:pPr>
        <w:pStyle w:val="ListBullet"/>
        <w:spacing w:after="0" w:line="276" w:lineRule="auto"/>
        <w:ind w:left="360"/>
      </w:pPr>
    </w:p>
    <w:p w14:paraId="0D31CA21" w14:textId="33CAE0CF" w:rsidR="00857B13" w:rsidRDefault="00857B13" w:rsidP="00CE5E3B">
      <w:pPr>
        <w:pStyle w:val="ListBullet"/>
        <w:numPr>
          <w:ilvl w:val="0"/>
          <w:numId w:val="24"/>
        </w:numPr>
        <w:spacing w:after="0" w:line="276" w:lineRule="auto"/>
        <w:ind w:left="360"/>
      </w:pPr>
      <w:r>
        <w:t>Peer support, buddying</w:t>
      </w:r>
      <w:r w:rsidR="005974E3">
        <w:t xml:space="preserve"> and </w:t>
      </w:r>
      <w:r>
        <w:t xml:space="preserve">general support needs to be prioritised so that Disabled people who have lost </w:t>
      </w:r>
      <w:r w:rsidR="005974E3">
        <w:t xml:space="preserve">the </w:t>
      </w:r>
      <w:r>
        <w:t xml:space="preserve">confidence to do their usual activities </w:t>
      </w:r>
      <w:r w:rsidR="005974E3">
        <w:t xml:space="preserve">are able to </w:t>
      </w:r>
      <w:r>
        <w:t xml:space="preserve">regain </w:t>
      </w:r>
      <w:r w:rsidR="005974E3">
        <w:t xml:space="preserve">that </w:t>
      </w:r>
      <w:r>
        <w:t>confidence.</w:t>
      </w:r>
    </w:p>
    <w:p w14:paraId="59E310B9" w14:textId="77777777" w:rsidR="00CE5E3B" w:rsidRDefault="00CE5E3B" w:rsidP="00CE5E3B">
      <w:pPr>
        <w:pStyle w:val="ListBullet"/>
        <w:spacing w:after="0" w:line="276" w:lineRule="auto"/>
        <w:ind w:left="360"/>
      </w:pPr>
    </w:p>
    <w:p w14:paraId="4A23FACD" w14:textId="091F27BE" w:rsidR="00857B13" w:rsidRDefault="00857B13" w:rsidP="00CE5E3B">
      <w:pPr>
        <w:pStyle w:val="ListBullet"/>
        <w:numPr>
          <w:ilvl w:val="0"/>
          <w:numId w:val="24"/>
        </w:numPr>
        <w:spacing w:after="0" w:line="276" w:lineRule="auto"/>
        <w:ind w:left="360"/>
      </w:pPr>
      <w:r>
        <w:t>Routine medical and social care appointments need to be reinstated to alleviate anxiety and growing negative impacts on wellbeing. Disabled people should be considered a priority for more significant hospital or health care.</w:t>
      </w:r>
    </w:p>
    <w:p w14:paraId="5F1E1BB0" w14:textId="77777777" w:rsidR="005974E3" w:rsidRDefault="005974E3" w:rsidP="00A42EBC">
      <w:pPr>
        <w:pStyle w:val="ListBullet"/>
        <w:tabs>
          <w:tab w:val="left" w:pos="720"/>
        </w:tabs>
        <w:spacing w:after="0" w:line="276" w:lineRule="auto"/>
        <w:ind w:left="360" w:hanging="360"/>
      </w:pPr>
    </w:p>
    <w:p w14:paraId="21190568" w14:textId="77777777" w:rsidR="005974E3" w:rsidRDefault="005974E3" w:rsidP="00A42EBC">
      <w:pPr>
        <w:pStyle w:val="ListBullet"/>
        <w:tabs>
          <w:tab w:val="left" w:pos="720"/>
        </w:tabs>
        <w:spacing w:after="0" w:line="276" w:lineRule="auto"/>
        <w:ind w:left="360" w:hanging="360"/>
      </w:pPr>
    </w:p>
    <w:p w14:paraId="57F131C9" w14:textId="77777777" w:rsidR="005974E3" w:rsidRDefault="005974E3" w:rsidP="00A42EBC">
      <w:pPr>
        <w:pStyle w:val="ListBullet"/>
        <w:tabs>
          <w:tab w:val="left" w:pos="720"/>
        </w:tabs>
        <w:spacing w:after="0" w:line="276" w:lineRule="auto"/>
        <w:ind w:left="360" w:hanging="360"/>
      </w:pPr>
    </w:p>
    <w:p w14:paraId="0620C65E" w14:textId="77777777" w:rsidR="005974E3" w:rsidRDefault="005974E3" w:rsidP="00A42EBC">
      <w:pPr>
        <w:spacing w:after="0" w:line="276" w:lineRule="auto"/>
      </w:pPr>
      <w:r>
        <w:br w:type="page"/>
      </w:r>
    </w:p>
    <w:p w14:paraId="3CF40B30" w14:textId="77777777" w:rsidR="00CE5E3B" w:rsidRDefault="00CE5E3B" w:rsidP="00AA5393">
      <w:pPr>
        <w:pStyle w:val="Heading1"/>
      </w:pPr>
      <w:bookmarkStart w:id="26" w:name="_Toc58428994"/>
      <w:r>
        <w:lastRenderedPageBreak/>
        <w:t>Appendices</w:t>
      </w:r>
      <w:bookmarkEnd w:id="26"/>
    </w:p>
    <w:p w14:paraId="615967C2" w14:textId="68915F5E" w:rsidR="00857B13" w:rsidRPr="00B26576" w:rsidRDefault="00CE5E3B" w:rsidP="00552983">
      <w:pPr>
        <w:pStyle w:val="Heading2"/>
      </w:pPr>
      <w:bookmarkStart w:id="27" w:name="_Toc58428995"/>
      <w:r w:rsidRPr="00B26576">
        <w:t>Appendix One:</w:t>
      </w:r>
      <w:r w:rsidR="00857B13" w:rsidRPr="00B26576">
        <w:t xml:space="preserve"> Monitoring </w:t>
      </w:r>
      <w:r w:rsidR="0045004F">
        <w:t>Data Summary</w:t>
      </w:r>
      <w:bookmarkEnd w:id="27"/>
    </w:p>
    <w:p w14:paraId="1F4C3FC1" w14:textId="39EA1787" w:rsidR="005974E3" w:rsidRDefault="005974E3" w:rsidP="00A42EBC">
      <w:pPr>
        <w:spacing w:after="0" w:line="276" w:lineRule="auto"/>
        <w:rPr>
          <w:szCs w:val="28"/>
        </w:rPr>
      </w:pPr>
      <w:r w:rsidRPr="00785F54">
        <w:rPr>
          <w:b/>
          <w:szCs w:val="28"/>
        </w:rPr>
        <w:t>Total of number of people questioned</w:t>
      </w:r>
      <w:r w:rsidR="00785F54" w:rsidRPr="00785F54">
        <w:rPr>
          <w:b/>
          <w:szCs w:val="28"/>
        </w:rPr>
        <w:t>:</w:t>
      </w:r>
      <w:r>
        <w:rPr>
          <w:szCs w:val="28"/>
        </w:rPr>
        <w:t xml:space="preserve"> 132.</w:t>
      </w:r>
    </w:p>
    <w:p w14:paraId="4B36818A" w14:textId="77777777" w:rsidR="005974E3" w:rsidRDefault="005974E3" w:rsidP="00A42EBC">
      <w:pPr>
        <w:spacing w:after="0" w:line="276" w:lineRule="auto"/>
        <w:rPr>
          <w:b/>
          <w:bCs/>
          <w:szCs w:val="28"/>
        </w:rPr>
      </w:pPr>
    </w:p>
    <w:tbl>
      <w:tblPr>
        <w:tblW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026"/>
        <w:gridCol w:w="2126"/>
      </w:tblGrid>
      <w:tr w:rsidR="00407377" w14:paraId="1884AB99" w14:textId="77777777" w:rsidTr="00C57A38">
        <w:trPr>
          <w:trHeight w:val="20"/>
        </w:trPr>
        <w:tc>
          <w:tcPr>
            <w:tcW w:w="5152" w:type="dxa"/>
            <w:gridSpan w:val="2"/>
            <w:shd w:val="clear" w:color="auto" w:fill="auto"/>
            <w:noWrap/>
            <w:vAlign w:val="center"/>
          </w:tcPr>
          <w:p w14:paraId="6FA7EEE5" w14:textId="60C15A6B" w:rsidR="00407377" w:rsidRDefault="00407377" w:rsidP="00D40A6C">
            <w:pPr>
              <w:spacing w:after="60" w:line="240" w:lineRule="auto"/>
              <w:rPr>
                <w:rFonts w:eastAsia="Times New Roman" w:cs="Arial"/>
                <w:szCs w:val="24"/>
                <w:lang w:val="en-NZ" w:eastAsia="en-NZ"/>
              </w:rPr>
            </w:pPr>
            <w:r>
              <w:rPr>
                <w:b/>
                <w:bCs/>
                <w:szCs w:val="28"/>
              </w:rPr>
              <w:t>1.1 Gender:</w:t>
            </w:r>
          </w:p>
        </w:tc>
      </w:tr>
      <w:tr w:rsidR="00293D1D" w14:paraId="006F6D13" w14:textId="77777777" w:rsidTr="00C57A38">
        <w:trPr>
          <w:trHeight w:val="20"/>
        </w:trPr>
        <w:tc>
          <w:tcPr>
            <w:tcW w:w="3026" w:type="dxa"/>
            <w:shd w:val="clear" w:color="auto" w:fill="EAEAE8"/>
            <w:noWrap/>
            <w:vAlign w:val="center"/>
            <w:hideMark/>
          </w:tcPr>
          <w:p w14:paraId="262EA297"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126" w:type="dxa"/>
            <w:shd w:val="clear" w:color="auto" w:fill="EAEAE8"/>
            <w:noWrap/>
            <w:vAlign w:val="center"/>
            <w:hideMark/>
          </w:tcPr>
          <w:p w14:paraId="66204E79"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293D1D" w14:paraId="7BE749DA" w14:textId="77777777" w:rsidTr="00C57A38">
        <w:trPr>
          <w:trHeight w:val="20"/>
        </w:trPr>
        <w:tc>
          <w:tcPr>
            <w:tcW w:w="3026" w:type="dxa"/>
            <w:shd w:val="clear" w:color="auto" w:fill="EAEAE8"/>
            <w:noWrap/>
            <w:vAlign w:val="bottom"/>
            <w:hideMark/>
          </w:tcPr>
          <w:p w14:paraId="4DB821B5"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Male</w:t>
            </w:r>
          </w:p>
        </w:tc>
        <w:tc>
          <w:tcPr>
            <w:tcW w:w="2126" w:type="dxa"/>
            <w:noWrap/>
            <w:vAlign w:val="bottom"/>
            <w:hideMark/>
          </w:tcPr>
          <w:p w14:paraId="2BF1F240" w14:textId="77777777"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30</w:t>
            </w:r>
          </w:p>
        </w:tc>
      </w:tr>
      <w:tr w:rsidR="00293D1D" w14:paraId="3240EC7D" w14:textId="77777777" w:rsidTr="00C57A38">
        <w:trPr>
          <w:trHeight w:val="20"/>
        </w:trPr>
        <w:tc>
          <w:tcPr>
            <w:tcW w:w="3026" w:type="dxa"/>
            <w:shd w:val="clear" w:color="auto" w:fill="EAEAE8"/>
            <w:noWrap/>
            <w:vAlign w:val="bottom"/>
            <w:hideMark/>
          </w:tcPr>
          <w:p w14:paraId="730930C5"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Female</w:t>
            </w:r>
          </w:p>
        </w:tc>
        <w:tc>
          <w:tcPr>
            <w:tcW w:w="2126" w:type="dxa"/>
            <w:noWrap/>
            <w:vAlign w:val="bottom"/>
            <w:hideMark/>
          </w:tcPr>
          <w:p w14:paraId="42A0EA14" w14:textId="3F9D42DE"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72</w:t>
            </w:r>
          </w:p>
        </w:tc>
      </w:tr>
      <w:tr w:rsidR="00293D1D" w14:paraId="55084A3E" w14:textId="77777777" w:rsidTr="00C57A38">
        <w:trPr>
          <w:trHeight w:val="20"/>
        </w:trPr>
        <w:tc>
          <w:tcPr>
            <w:tcW w:w="3026" w:type="dxa"/>
            <w:shd w:val="clear" w:color="auto" w:fill="EAEAE8"/>
            <w:noWrap/>
            <w:vAlign w:val="bottom"/>
            <w:hideMark/>
          </w:tcPr>
          <w:p w14:paraId="7FBD4E79"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Neither</w:t>
            </w:r>
          </w:p>
        </w:tc>
        <w:tc>
          <w:tcPr>
            <w:tcW w:w="2126" w:type="dxa"/>
            <w:noWrap/>
            <w:vAlign w:val="bottom"/>
            <w:hideMark/>
          </w:tcPr>
          <w:p w14:paraId="1C787AB6" w14:textId="77777777"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3</w:t>
            </w:r>
          </w:p>
        </w:tc>
      </w:tr>
      <w:tr w:rsidR="00293D1D" w14:paraId="2D4FD1EC" w14:textId="77777777" w:rsidTr="00C57A38">
        <w:trPr>
          <w:trHeight w:val="20"/>
        </w:trPr>
        <w:tc>
          <w:tcPr>
            <w:tcW w:w="3026" w:type="dxa"/>
            <w:shd w:val="clear" w:color="auto" w:fill="EAEAE8"/>
            <w:noWrap/>
            <w:vAlign w:val="bottom"/>
            <w:hideMark/>
          </w:tcPr>
          <w:p w14:paraId="3A151A38"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Other</w:t>
            </w:r>
          </w:p>
        </w:tc>
        <w:tc>
          <w:tcPr>
            <w:tcW w:w="2126" w:type="dxa"/>
            <w:noWrap/>
            <w:vAlign w:val="bottom"/>
            <w:hideMark/>
          </w:tcPr>
          <w:p w14:paraId="569BAD2F" w14:textId="77777777"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1</w:t>
            </w:r>
          </w:p>
        </w:tc>
      </w:tr>
      <w:tr w:rsidR="00293D1D" w14:paraId="7590674E" w14:textId="77777777" w:rsidTr="00C57A38">
        <w:trPr>
          <w:trHeight w:val="20"/>
        </w:trPr>
        <w:tc>
          <w:tcPr>
            <w:tcW w:w="3026" w:type="dxa"/>
            <w:noWrap/>
            <w:vAlign w:val="bottom"/>
            <w:hideMark/>
          </w:tcPr>
          <w:p w14:paraId="6A350926"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answered</w:t>
            </w:r>
          </w:p>
        </w:tc>
        <w:tc>
          <w:tcPr>
            <w:tcW w:w="2126" w:type="dxa"/>
            <w:noWrap/>
            <w:vAlign w:val="bottom"/>
            <w:hideMark/>
          </w:tcPr>
          <w:p w14:paraId="0FACDC69" w14:textId="1F0873C1"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106</w:t>
            </w:r>
          </w:p>
        </w:tc>
      </w:tr>
      <w:tr w:rsidR="00293D1D" w14:paraId="64211D56" w14:textId="77777777" w:rsidTr="00C57A38">
        <w:trPr>
          <w:trHeight w:val="20"/>
        </w:trPr>
        <w:tc>
          <w:tcPr>
            <w:tcW w:w="3026" w:type="dxa"/>
            <w:noWrap/>
            <w:vAlign w:val="bottom"/>
            <w:hideMark/>
          </w:tcPr>
          <w:p w14:paraId="3FD82042"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126" w:type="dxa"/>
            <w:noWrap/>
            <w:vAlign w:val="bottom"/>
            <w:hideMark/>
          </w:tcPr>
          <w:p w14:paraId="615A66A8" w14:textId="11CF5937"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26</w:t>
            </w:r>
          </w:p>
        </w:tc>
      </w:tr>
    </w:tbl>
    <w:p w14:paraId="3F93D6B3" w14:textId="77777777" w:rsidR="005974E3" w:rsidRPr="00F33401" w:rsidRDefault="005974E3" w:rsidP="00D40A6C">
      <w:pPr>
        <w:spacing w:after="60" w:line="276" w:lineRule="auto"/>
        <w:ind w:firstLine="720"/>
        <w:rPr>
          <w:sz w:val="24"/>
          <w:szCs w:val="28"/>
        </w:rPr>
      </w:pPr>
    </w:p>
    <w:tbl>
      <w:tblPr>
        <w:tblW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C93285" w14:paraId="245FD2CF" w14:textId="77777777" w:rsidTr="00C57A38">
        <w:trPr>
          <w:trHeight w:val="439"/>
        </w:trPr>
        <w:tc>
          <w:tcPr>
            <w:tcW w:w="5152" w:type="dxa"/>
            <w:gridSpan w:val="2"/>
            <w:shd w:val="clear" w:color="auto" w:fill="auto"/>
            <w:noWrap/>
            <w:vAlign w:val="center"/>
          </w:tcPr>
          <w:p w14:paraId="3F2C5FB1" w14:textId="57A8FCE0" w:rsidR="00C93285" w:rsidRDefault="00C93285" w:rsidP="00D40A6C">
            <w:pPr>
              <w:spacing w:after="60" w:line="240" w:lineRule="auto"/>
              <w:rPr>
                <w:rFonts w:eastAsia="Times New Roman" w:cs="Arial"/>
                <w:szCs w:val="24"/>
                <w:lang w:val="en-NZ" w:eastAsia="en-NZ"/>
              </w:rPr>
            </w:pPr>
            <w:r>
              <w:rPr>
                <w:b/>
                <w:bCs/>
                <w:szCs w:val="28"/>
              </w:rPr>
              <w:t>1.2 Age:</w:t>
            </w:r>
            <w:r>
              <w:rPr>
                <w:b/>
                <w:bCs/>
                <w:szCs w:val="28"/>
              </w:rPr>
              <w:tab/>
            </w:r>
          </w:p>
        </w:tc>
      </w:tr>
      <w:tr w:rsidR="00293D1D" w14:paraId="54984DDB" w14:textId="77777777" w:rsidTr="00C57A38">
        <w:trPr>
          <w:trHeight w:val="439"/>
        </w:trPr>
        <w:tc>
          <w:tcPr>
            <w:tcW w:w="2992" w:type="dxa"/>
            <w:shd w:val="clear" w:color="auto" w:fill="EAEAE8"/>
            <w:noWrap/>
            <w:vAlign w:val="center"/>
            <w:hideMark/>
          </w:tcPr>
          <w:p w14:paraId="7C231BDC"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160" w:type="dxa"/>
            <w:shd w:val="clear" w:color="auto" w:fill="EAEAE8"/>
            <w:noWrap/>
            <w:vAlign w:val="center"/>
            <w:hideMark/>
          </w:tcPr>
          <w:p w14:paraId="69F0C3E6"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293D1D" w14:paraId="55009308" w14:textId="77777777" w:rsidTr="00C57A38">
        <w:trPr>
          <w:trHeight w:val="289"/>
        </w:trPr>
        <w:tc>
          <w:tcPr>
            <w:tcW w:w="2992" w:type="dxa"/>
            <w:shd w:val="clear" w:color="auto" w:fill="EAEAE8"/>
            <w:noWrap/>
            <w:vAlign w:val="bottom"/>
            <w:hideMark/>
          </w:tcPr>
          <w:p w14:paraId="71EFBBB3"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Under 18</w:t>
            </w:r>
          </w:p>
        </w:tc>
        <w:tc>
          <w:tcPr>
            <w:tcW w:w="2160" w:type="dxa"/>
            <w:noWrap/>
            <w:vAlign w:val="bottom"/>
            <w:hideMark/>
          </w:tcPr>
          <w:p w14:paraId="1500A682" w14:textId="77777777"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0</w:t>
            </w:r>
          </w:p>
        </w:tc>
      </w:tr>
      <w:tr w:rsidR="00293D1D" w14:paraId="6FCDA78A" w14:textId="77777777" w:rsidTr="00C57A38">
        <w:trPr>
          <w:trHeight w:val="289"/>
        </w:trPr>
        <w:tc>
          <w:tcPr>
            <w:tcW w:w="2992" w:type="dxa"/>
            <w:shd w:val="clear" w:color="auto" w:fill="EAEAE8"/>
            <w:noWrap/>
            <w:vAlign w:val="bottom"/>
            <w:hideMark/>
          </w:tcPr>
          <w:p w14:paraId="12157087"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18-30</w:t>
            </w:r>
          </w:p>
        </w:tc>
        <w:tc>
          <w:tcPr>
            <w:tcW w:w="2160" w:type="dxa"/>
            <w:noWrap/>
            <w:vAlign w:val="bottom"/>
            <w:hideMark/>
          </w:tcPr>
          <w:p w14:paraId="5B8A9D9E" w14:textId="36123912"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12</w:t>
            </w:r>
          </w:p>
        </w:tc>
      </w:tr>
      <w:tr w:rsidR="00293D1D" w14:paraId="5DE003B9" w14:textId="77777777" w:rsidTr="00C57A38">
        <w:trPr>
          <w:trHeight w:val="289"/>
        </w:trPr>
        <w:tc>
          <w:tcPr>
            <w:tcW w:w="2992" w:type="dxa"/>
            <w:shd w:val="clear" w:color="auto" w:fill="EAEAE8"/>
            <w:noWrap/>
            <w:vAlign w:val="bottom"/>
            <w:hideMark/>
          </w:tcPr>
          <w:p w14:paraId="3FA13D9D"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31-50</w:t>
            </w:r>
          </w:p>
        </w:tc>
        <w:tc>
          <w:tcPr>
            <w:tcW w:w="2160" w:type="dxa"/>
            <w:noWrap/>
            <w:vAlign w:val="bottom"/>
            <w:hideMark/>
          </w:tcPr>
          <w:p w14:paraId="27C579D7" w14:textId="2B019989"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27</w:t>
            </w:r>
          </w:p>
        </w:tc>
      </w:tr>
      <w:tr w:rsidR="00293D1D" w14:paraId="349EF59C" w14:textId="77777777" w:rsidTr="00C57A38">
        <w:trPr>
          <w:trHeight w:val="289"/>
        </w:trPr>
        <w:tc>
          <w:tcPr>
            <w:tcW w:w="2992" w:type="dxa"/>
            <w:shd w:val="clear" w:color="auto" w:fill="EAEAE8"/>
            <w:noWrap/>
            <w:vAlign w:val="bottom"/>
            <w:hideMark/>
          </w:tcPr>
          <w:p w14:paraId="75FBA925"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51-64</w:t>
            </w:r>
          </w:p>
        </w:tc>
        <w:tc>
          <w:tcPr>
            <w:tcW w:w="2160" w:type="dxa"/>
            <w:noWrap/>
            <w:vAlign w:val="bottom"/>
            <w:hideMark/>
          </w:tcPr>
          <w:p w14:paraId="5294E195" w14:textId="0367D5C8"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44</w:t>
            </w:r>
          </w:p>
        </w:tc>
      </w:tr>
      <w:tr w:rsidR="00293D1D" w14:paraId="23960F3D" w14:textId="77777777" w:rsidTr="00C57A38">
        <w:trPr>
          <w:trHeight w:val="289"/>
        </w:trPr>
        <w:tc>
          <w:tcPr>
            <w:tcW w:w="2992" w:type="dxa"/>
            <w:shd w:val="clear" w:color="auto" w:fill="EAEAE8"/>
            <w:noWrap/>
            <w:vAlign w:val="bottom"/>
            <w:hideMark/>
          </w:tcPr>
          <w:p w14:paraId="51412B67"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65-80</w:t>
            </w:r>
          </w:p>
        </w:tc>
        <w:tc>
          <w:tcPr>
            <w:tcW w:w="2160" w:type="dxa"/>
            <w:noWrap/>
            <w:vAlign w:val="bottom"/>
            <w:hideMark/>
          </w:tcPr>
          <w:p w14:paraId="4C2ADE11" w14:textId="0C01C422"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21</w:t>
            </w:r>
          </w:p>
        </w:tc>
      </w:tr>
      <w:tr w:rsidR="00293D1D" w14:paraId="669C1065" w14:textId="77777777" w:rsidTr="00C57A38">
        <w:trPr>
          <w:trHeight w:val="289"/>
        </w:trPr>
        <w:tc>
          <w:tcPr>
            <w:tcW w:w="2992" w:type="dxa"/>
            <w:shd w:val="clear" w:color="auto" w:fill="EAEAE8"/>
            <w:noWrap/>
            <w:vAlign w:val="bottom"/>
            <w:hideMark/>
          </w:tcPr>
          <w:p w14:paraId="4ED36190"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Over 80</w:t>
            </w:r>
          </w:p>
        </w:tc>
        <w:tc>
          <w:tcPr>
            <w:tcW w:w="2160" w:type="dxa"/>
            <w:noWrap/>
            <w:vAlign w:val="bottom"/>
            <w:hideMark/>
          </w:tcPr>
          <w:p w14:paraId="1E52B951" w14:textId="77777777"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2</w:t>
            </w:r>
          </w:p>
        </w:tc>
      </w:tr>
      <w:tr w:rsidR="00293D1D" w14:paraId="29CDBB48" w14:textId="77777777" w:rsidTr="00C57A38">
        <w:trPr>
          <w:trHeight w:val="289"/>
        </w:trPr>
        <w:tc>
          <w:tcPr>
            <w:tcW w:w="2992" w:type="dxa"/>
            <w:noWrap/>
            <w:vAlign w:val="bottom"/>
            <w:hideMark/>
          </w:tcPr>
          <w:p w14:paraId="0C2DE6D5"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answered</w:t>
            </w:r>
          </w:p>
        </w:tc>
        <w:tc>
          <w:tcPr>
            <w:tcW w:w="2160" w:type="dxa"/>
            <w:noWrap/>
            <w:vAlign w:val="bottom"/>
            <w:hideMark/>
          </w:tcPr>
          <w:p w14:paraId="57FD41AF" w14:textId="0EAAD95C"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106</w:t>
            </w:r>
          </w:p>
        </w:tc>
      </w:tr>
      <w:tr w:rsidR="00293D1D" w14:paraId="169BEB13" w14:textId="77777777" w:rsidTr="00C57A38">
        <w:trPr>
          <w:trHeight w:val="289"/>
        </w:trPr>
        <w:tc>
          <w:tcPr>
            <w:tcW w:w="2992" w:type="dxa"/>
            <w:noWrap/>
            <w:vAlign w:val="bottom"/>
            <w:hideMark/>
          </w:tcPr>
          <w:p w14:paraId="5496716D"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160" w:type="dxa"/>
            <w:noWrap/>
            <w:vAlign w:val="bottom"/>
            <w:hideMark/>
          </w:tcPr>
          <w:p w14:paraId="2A8A4C40" w14:textId="70532D6E"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26</w:t>
            </w:r>
          </w:p>
        </w:tc>
      </w:tr>
    </w:tbl>
    <w:p w14:paraId="262694FA" w14:textId="77777777" w:rsidR="005974E3" w:rsidRDefault="005974E3" w:rsidP="00D40A6C">
      <w:pPr>
        <w:spacing w:after="60" w:line="276" w:lineRule="auto"/>
        <w:rPr>
          <w:szCs w:val="28"/>
        </w:rPr>
      </w:pPr>
    </w:p>
    <w:p w14:paraId="44B343E7" w14:textId="77777777" w:rsidR="00BB19A8" w:rsidRDefault="00BB19A8" w:rsidP="00D40A6C">
      <w:pPr>
        <w:spacing w:after="60"/>
        <w:rPr>
          <w:b/>
          <w:bCs/>
          <w:szCs w:val="28"/>
        </w:rPr>
      </w:pPr>
      <w:r>
        <w:rPr>
          <w:b/>
          <w:bCs/>
          <w:szCs w:val="28"/>
        </w:rPr>
        <w:br w:type="page"/>
      </w:r>
    </w:p>
    <w:tbl>
      <w:tblPr>
        <w:tblW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C93285" w14:paraId="1784E42D" w14:textId="77777777" w:rsidTr="006E539F">
        <w:trPr>
          <w:trHeight w:val="406"/>
        </w:trPr>
        <w:tc>
          <w:tcPr>
            <w:tcW w:w="5152" w:type="dxa"/>
            <w:gridSpan w:val="2"/>
            <w:shd w:val="clear" w:color="auto" w:fill="auto"/>
            <w:noWrap/>
            <w:vAlign w:val="center"/>
          </w:tcPr>
          <w:p w14:paraId="1A1AF710" w14:textId="0019305D" w:rsidR="00C93285" w:rsidRDefault="00C93285" w:rsidP="00D40A6C">
            <w:pPr>
              <w:spacing w:after="60" w:line="240" w:lineRule="auto"/>
              <w:rPr>
                <w:rFonts w:eastAsia="Times New Roman" w:cs="Arial"/>
                <w:szCs w:val="24"/>
                <w:lang w:val="en-NZ" w:eastAsia="en-NZ"/>
              </w:rPr>
            </w:pPr>
            <w:r>
              <w:rPr>
                <w:b/>
                <w:bCs/>
                <w:szCs w:val="28"/>
              </w:rPr>
              <w:lastRenderedPageBreak/>
              <w:t>1.3 I live in a:</w:t>
            </w:r>
          </w:p>
        </w:tc>
      </w:tr>
      <w:tr w:rsidR="00293D1D" w14:paraId="7DC79D65" w14:textId="77777777" w:rsidTr="006E539F">
        <w:trPr>
          <w:trHeight w:val="406"/>
        </w:trPr>
        <w:tc>
          <w:tcPr>
            <w:tcW w:w="2992" w:type="dxa"/>
            <w:shd w:val="clear" w:color="auto" w:fill="EAEAE8"/>
            <w:noWrap/>
            <w:vAlign w:val="center"/>
            <w:hideMark/>
          </w:tcPr>
          <w:p w14:paraId="2380E965"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160" w:type="dxa"/>
            <w:shd w:val="clear" w:color="auto" w:fill="EAEAE8"/>
            <w:noWrap/>
            <w:vAlign w:val="center"/>
            <w:hideMark/>
          </w:tcPr>
          <w:p w14:paraId="238699D1"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293D1D" w14:paraId="56853FCC" w14:textId="77777777" w:rsidTr="006E539F">
        <w:trPr>
          <w:trHeight w:val="289"/>
        </w:trPr>
        <w:tc>
          <w:tcPr>
            <w:tcW w:w="2992" w:type="dxa"/>
            <w:shd w:val="clear" w:color="auto" w:fill="EAEAE8"/>
            <w:noWrap/>
            <w:vAlign w:val="bottom"/>
            <w:hideMark/>
          </w:tcPr>
          <w:p w14:paraId="6DEE2DEA"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rural location</w:t>
            </w:r>
          </w:p>
        </w:tc>
        <w:tc>
          <w:tcPr>
            <w:tcW w:w="2160" w:type="dxa"/>
            <w:noWrap/>
            <w:vAlign w:val="center"/>
            <w:hideMark/>
          </w:tcPr>
          <w:p w14:paraId="65645E5F" w14:textId="3878B46F"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7</w:t>
            </w:r>
          </w:p>
        </w:tc>
      </w:tr>
      <w:tr w:rsidR="00293D1D" w14:paraId="2BD222B0" w14:textId="77777777" w:rsidTr="006E539F">
        <w:trPr>
          <w:trHeight w:val="289"/>
        </w:trPr>
        <w:tc>
          <w:tcPr>
            <w:tcW w:w="2992" w:type="dxa"/>
            <w:shd w:val="clear" w:color="auto" w:fill="EAEAE8"/>
            <w:noWrap/>
            <w:vAlign w:val="bottom"/>
            <w:hideMark/>
          </w:tcPr>
          <w:p w14:paraId="50ED546B"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semi-rural location (e.g. village)</w:t>
            </w:r>
          </w:p>
        </w:tc>
        <w:tc>
          <w:tcPr>
            <w:tcW w:w="2160" w:type="dxa"/>
            <w:noWrap/>
            <w:vAlign w:val="center"/>
            <w:hideMark/>
          </w:tcPr>
          <w:p w14:paraId="3BCC6882" w14:textId="10FDA96C"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20</w:t>
            </w:r>
          </w:p>
        </w:tc>
      </w:tr>
      <w:tr w:rsidR="00293D1D" w14:paraId="105B9425" w14:textId="77777777" w:rsidTr="006E539F">
        <w:trPr>
          <w:trHeight w:val="289"/>
        </w:trPr>
        <w:tc>
          <w:tcPr>
            <w:tcW w:w="2992" w:type="dxa"/>
            <w:shd w:val="clear" w:color="auto" w:fill="EAEAE8"/>
            <w:noWrap/>
            <w:vAlign w:val="bottom"/>
            <w:hideMark/>
          </w:tcPr>
          <w:p w14:paraId="37897D26"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a town</w:t>
            </w:r>
          </w:p>
        </w:tc>
        <w:tc>
          <w:tcPr>
            <w:tcW w:w="2160" w:type="dxa"/>
            <w:noWrap/>
            <w:vAlign w:val="center"/>
            <w:hideMark/>
          </w:tcPr>
          <w:p w14:paraId="3092F206" w14:textId="71CAA6AB"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44</w:t>
            </w:r>
          </w:p>
        </w:tc>
      </w:tr>
      <w:tr w:rsidR="00293D1D" w14:paraId="5FDEFA7D" w14:textId="77777777" w:rsidTr="006E539F">
        <w:trPr>
          <w:trHeight w:val="289"/>
        </w:trPr>
        <w:tc>
          <w:tcPr>
            <w:tcW w:w="2992" w:type="dxa"/>
            <w:shd w:val="clear" w:color="auto" w:fill="EAEAE8"/>
            <w:noWrap/>
            <w:vAlign w:val="bottom"/>
            <w:hideMark/>
          </w:tcPr>
          <w:p w14:paraId="244EF941"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a city</w:t>
            </w:r>
          </w:p>
        </w:tc>
        <w:tc>
          <w:tcPr>
            <w:tcW w:w="2160" w:type="dxa"/>
            <w:noWrap/>
            <w:vAlign w:val="center"/>
            <w:hideMark/>
          </w:tcPr>
          <w:p w14:paraId="04BCF3BB" w14:textId="7E026C25"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36</w:t>
            </w:r>
          </w:p>
        </w:tc>
      </w:tr>
      <w:tr w:rsidR="00293D1D" w14:paraId="2BD885A2" w14:textId="77777777" w:rsidTr="006E539F">
        <w:trPr>
          <w:trHeight w:val="289"/>
        </w:trPr>
        <w:tc>
          <w:tcPr>
            <w:tcW w:w="2992" w:type="dxa"/>
            <w:noWrap/>
            <w:vAlign w:val="bottom"/>
            <w:hideMark/>
          </w:tcPr>
          <w:p w14:paraId="083C7809"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answered</w:t>
            </w:r>
          </w:p>
        </w:tc>
        <w:tc>
          <w:tcPr>
            <w:tcW w:w="2160" w:type="dxa"/>
            <w:noWrap/>
            <w:vAlign w:val="bottom"/>
            <w:hideMark/>
          </w:tcPr>
          <w:p w14:paraId="12D5B6F5" w14:textId="7CAB9331"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107</w:t>
            </w:r>
          </w:p>
        </w:tc>
      </w:tr>
      <w:tr w:rsidR="00293D1D" w14:paraId="2015164D" w14:textId="77777777" w:rsidTr="006E539F">
        <w:trPr>
          <w:trHeight w:val="289"/>
        </w:trPr>
        <w:tc>
          <w:tcPr>
            <w:tcW w:w="2992" w:type="dxa"/>
            <w:noWrap/>
            <w:vAlign w:val="bottom"/>
            <w:hideMark/>
          </w:tcPr>
          <w:p w14:paraId="2C8B6D45"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160" w:type="dxa"/>
            <w:noWrap/>
            <w:vAlign w:val="bottom"/>
            <w:hideMark/>
          </w:tcPr>
          <w:p w14:paraId="7BEBCC99" w14:textId="302ECD03"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25</w:t>
            </w:r>
          </w:p>
        </w:tc>
      </w:tr>
    </w:tbl>
    <w:p w14:paraId="1B5F8E63" w14:textId="4C9AE9EB" w:rsidR="005974E3" w:rsidRDefault="005974E3" w:rsidP="00D40A6C">
      <w:pPr>
        <w:spacing w:after="60" w:line="276" w:lineRule="auto"/>
        <w:rPr>
          <w:b/>
          <w:bCs/>
          <w:szCs w:val="28"/>
        </w:rPr>
      </w:pPr>
    </w:p>
    <w:tbl>
      <w:tblPr>
        <w:tblW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407377" w14:paraId="091B2006" w14:textId="77777777" w:rsidTr="006E539F">
        <w:trPr>
          <w:trHeight w:val="384"/>
        </w:trPr>
        <w:tc>
          <w:tcPr>
            <w:tcW w:w="5152" w:type="dxa"/>
            <w:gridSpan w:val="2"/>
            <w:shd w:val="clear" w:color="auto" w:fill="auto"/>
            <w:noWrap/>
            <w:vAlign w:val="center"/>
          </w:tcPr>
          <w:p w14:paraId="71634A02" w14:textId="3E3DA773" w:rsidR="00407377" w:rsidRDefault="00407377" w:rsidP="00D40A6C">
            <w:pPr>
              <w:spacing w:after="60" w:line="240" w:lineRule="auto"/>
              <w:rPr>
                <w:rFonts w:eastAsia="Times New Roman" w:cs="Arial"/>
                <w:szCs w:val="24"/>
                <w:lang w:val="en-NZ" w:eastAsia="en-NZ"/>
              </w:rPr>
            </w:pPr>
            <w:r>
              <w:rPr>
                <w:b/>
                <w:bCs/>
                <w:szCs w:val="28"/>
              </w:rPr>
              <w:t>1.4 Did you have a voluntary job before lockdown?</w:t>
            </w:r>
          </w:p>
        </w:tc>
      </w:tr>
      <w:tr w:rsidR="00293D1D" w14:paraId="30922ACB" w14:textId="77777777" w:rsidTr="006E539F">
        <w:trPr>
          <w:trHeight w:val="384"/>
        </w:trPr>
        <w:tc>
          <w:tcPr>
            <w:tcW w:w="2992" w:type="dxa"/>
            <w:shd w:val="clear" w:color="auto" w:fill="EAEAE8"/>
            <w:noWrap/>
            <w:vAlign w:val="center"/>
            <w:hideMark/>
          </w:tcPr>
          <w:p w14:paraId="1983CDCC"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160" w:type="dxa"/>
            <w:shd w:val="clear" w:color="auto" w:fill="EAEAE8"/>
            <w:noWrap/>
            <w:vAlign w:val="center"/>
            <w:hideMark/>
          </w:tcPr>
          <w:p w14:paraId="707AC2DA"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293D1D" w14:paraId="6D0E9F14" w14:textId="77777777" w:rsidTr="006E539F">
        <w:trPr>
          <w:trHeight w:val="289"/>
        </w:trPr>
        <w:tc>
          <w:tcPr>
            <w:tcW w:w="2992" w:type="dxa"/>
            <w:shd w:val="clear" w:color="auto" w:fill="EAEAE8"/>
            <w:noWrap/>
            <w:vAlign w:val="bottom"/>
            <w:hideMark/>
          </w:tcPr>
          <w:p w14:paraId="7280827D"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Yes</w:t>
            </w:r>
          </w:p>
        </w:tc>
        <w:tc>
          <w:tcPr>
            <w:tcW w:w="2160" w:type="dxa"/>
            <w:noWrap/>
            <w:vAlign w:val="bottom"/>
            <w:hideMark/>
          </w:tcPr>
          <w:p w14:paraId="471ADFF5" w14:textId="3454DF3C"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44</w:t>
            </w:r>
          </w:p>
        </w:tc>
      </w:tr>
      <w:tr w:rsidR="00293D1D" w14:paraId="44B5DD3C" w14:textId="77777777" w:rsidTr="006E539F">
        <w:trPr>
          <w:trHeight w:val="289"/>
        </w:trPr>
        <w:tc>
          <w:tcPr>
            <w:tcW w:w="2992" w:type="dxa"/>
            <w:shd w:val="clear" w:color="auto" w:fill="EAEAE8"/>
            <w:noWrap/>
            <w:vAlign w:val="bottom"/>
            <w:hideMark/>
          </w:tcPr>
          <w:p w14:paraId="64F9C3BD"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No</w:t>
            </w:r>
          </w:p>
        </w:tc>
        <w:tc>
          <w:tcPr>
            <w:tcW w:w="2160" w:type="dxa"/>
            <w:noWrap/>
            <w:vAlign w:val="bottom"/>
            <w:hideMark/>
          </w:tcPr>
          <w:p w14:paraId="5CD72511" w14:textId="509D8CE0"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64</w:t>
            </w:r>
          </w:p>
        </w:tc>
      </w:tr>
      <w:tr w:rsidR="00293D1D" w14:paraId="37BF8F82" w14:textId="77777777" w:rsidTr="006E539F">
        <w:trPr>
          <w:trHeight w:val="289"/>
        </w:trPr>
        <w:tc>
          <w:tcPr>
            <w:tcW w:w="2992" w:type="dxa"/>
            <w:noWrap/>
            <w:vAlign w:val="bottom"/>
            <w:hideMark/>
          </w:tcPr>
          <w:p w14:paraId="0FF51B65"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answered</w:t>
            </w:r>
          </w:p>
        </w:tc>
        <w:tc>
          <w:tcPr>
            <w:tcW w:w="2160" w:type="dxa"/>
            <w:noWrap/>
            <w:vAlign w:val="bottom"/>
            <w:hideMark/>
          </w:tcPr>
          <w:p w14:paraId="4928A7F0" w14:textId="72AB8F11"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108</w:t>
            </w:r>
          </w:p>
        </w:tc>
      </w:tr>
      <w:tr w:rsidR="00293D1D" w14:paraId="6D169474" w14:textId="77777777" w:rsidTr="006E539F">
        <w:trPr>
          <w:trHeight w:val="289"/>
        </w:trPr>
        <w:tc>
          <w:tcPr>
            <w:tcW w:w="2992" w:type="dxa"/>
            <w:noWrap/>
            <w:vAlign w:val="bottom"/>
            <w:hideMark/>
          </w:tcPr>
          <w:p w14:paraId="4AF14897"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160" w:type="dxa"/>
            <w:noWrap/>
            <w:vAlign w:val="bottom"/>
            <w:hideMark/>
          </w:tcPr>
          <w:p w14:paraId="257AA4F2" w14:textId="1F962C02"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24</w:t>
            </w:r>
          </w:p>
        </w:tc>
      </w:tr>
    </w:tbl>
    <w:p w14:paraId="3E9E7DA1" w14:textId="77777777" w:rsidR="00407377" w:rsidRDefault="00407377" w:rsidP="00D40A6C">
      <w:pPr>
        <w:spacing w:after="60"/>
      </w:pPr>
    </w:p>
    <w:tbl>
      <w:tblPr>
        <w:tblW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293D1D" w14:paraId="411BC4EA" w14:textId="77777777" w:rsidTr="006E539F">
        <w:trPr>
          <w:trHeight w:val="312"/>
        </w:trPr>
        <w:tc>
          <w:tcPr>
            <w:tcW w:w="5152" w:type="dxa"/>
            <w:gridSpan w:val="2"/>
            <w:noWrap/>
            <w:vAlign w:val="bottom"/>
            <w:hideMark/>
          </w:tcPr>
          <w:p w14:paraId="0C4EABA6"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1.5 Do you still have that voluntary job?</w:t>
            </w:r>
          </w:p>
        </w:tc>
      </w:tr>
      <w:tr w:rsidR="00293D1D" w14:paraId="185FCA94" w14:textId="77777777" w:rsidTr="006E539F">
        <w:trPr>
          <w:trHeight w:val="406"/>
        </w:trPr>
        <w:tc>
          <w:tcPr>
            <w:tcW w:w="2992" w:type="dxa"/>
            <w:shd w:val="clear" w:color="auto" w:fill="EAEAE8"/>
            <w:noWrap/>
            <w:vAlign w:val="center"/>
            <w:hideMark/>
          </w:tcPr>
          <w:p w14:paraId="615E1508"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160" w:type="dxa"/>
            <w:shd w:val="clear" w:color="auto" w:fill="EAEAE8"/>
            <w:noWrap/>
            <w:vAlign w:val="center"/>
            <w:hideMark/>
          </w:tcPr>
          <w:p w14:paraId="7159AD71"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293D1D" w14:paraId="244FA328" w14:textId="77777777" w:rsidTr="006E539F">
        <w:trPr>
          <w:trHeight w:val="289"/>
        </w:trPr>
        <w:tc>
          <w:tcPr>
            <w:tcW w:w="2992" w:type="dxa"/>
            <w:shd w:val="clear" w:color="auto" w:fill="EAEAE8"/>
            <w:noWrap/>
            <w:vAlign w:val="bottom"/>
            <w:hideMark/>
          </w:tcPr>
          <w:p w14:paraId="2DEB5347"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Yes</w:t>
            </w:r>
          </w:p>
        </w:tc>
        <w:tc>
          <w:tcPr>
            <w:tcW w:w="2160" w:type="dxa"/>
            <w:noWrap/>
            <w:vAlign w:val="bottom"/>
            <w:hideMark/>
          </w:tcPr>
          <w:p w14:paraId="37E69785" w14:textId="75C4295E"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35</w:t>
            </w:r>
          </w:p>
        </w:tc>
      </w:tr>
      <w:tr w:rsidR="00C57A38" w14:paraId="6907F1D8" w14:textId="77777777" w:rsidTr="006E539F">
        <w:trPr>
          <w:trHeight w:val="289"/>
        </w:trPr>
        <w:tc>
          <w:tcPr>
            <w:tcW w:w="2992" w:type="dxa"/>
            <w:shd w:val="clear" w:color="auto" w:fill="EAEAE8"/>
            <w:noWrap/>
            <w:vAlign w:val="bottom"/>
          </w:tcPr>
          <w:p w14:paraId="50613133" w14:textId="5466B4B7" w:rsidR="00C57A38" w:rsidRDefault="00C57A38" w:rsidP="00D40A6C">
            <w:pPr>
              <w:spacing w:after="60" w:line="240" w:lineRule="auto"/>
              <w:rPr>
                <w:rFonts w:eastAsia="Times New Roman" w:cs="Arial"/>
                <w:szCs w:val="24"/>
                <w:lang w:val="en-NZ" w:eastAsia="en-NZ"/>
              </w:rPr>
            </w:pPr>
            <w:r>
              <w:rPr>
                <w:rFonts w:eastAsia="Times New Roman" w:cs="Arial"/>
                <w:szCs w:val="24"/>
                <w:lang w:val="en-NZ" w:eastAsia="en-NZ"/>
              </w:rPr>
              <w:t>No</w:t>
            </w:r>
          </w:p>
        </w:tc>
        <w:tc>
          <w:tcPr>
            <w:tcW w:w="2160" w:type="dxa"/>
            <w:noWrap/>
            <w:vAlign w:val="bottom"/>
          </w:tcPr>
          <w:p w14:paraId="3BA94D51" w14:textId="575DD52F" w:rsidR="00C57A38" w:rsidRDefault="00C57A38" w:rsidP="00D40A6C">
            <w:pPr>
              <w:spacing w:after="60" w:line="240" w:lineRule="auto"/>
              <w:jc w:val="right"/>
              <w:rPr>
                <w:rFonts w:eastAsia="Times New Roman" w:cs="Arial"/>
                <w:szCs w:val="24"/>
                <w:lang w:val="en-NZ" w:eastAsia="en-NZ"/>
              </w:rPr>
            </w:pPr>
            <w:r>
              <w:rPr>
                <w:rFonts w:eastAsia="Times New Roman" w:cs="Arial"/>
                <w:szCs w:val="24"/>
                <w:lang w:val="en-NZ" w:eastAsia="en-NZ"/>
              </w:rPr>
              <w:t>47</w:t>
            </w:r>
          </w:p>
        </w:tc>
      </w:tr>
      <w:tr w:rsidR="00C57A38" w14:paraId="442B8263" w14:textId="77777777" w:rsidTr="006E539F">
        <w:trPr>
          <w:trHeight w:val="289"/>
        </w:trPr>
        <w:tc>
          <w:tcPr>
            <w:tcW w:w="2992" w:type="dxa"/>
            <w:shd w:val="clear" w:color="auto" w:fill="EAEAE8"/>
            <w:noWrap/>
            <w:vAlign w:val="bottom"/>
          </w:tcPr>
          <w:p w14:paraId="36ADA98F" w14:textId="792E9C41" w:rsidR="00C57A38" w:rsidRDefault="00C57A38" w:rsidP="00D40A6C">
            <w:pPr>
              <w:spacing w:after="60" w:line="240" w:lineRule="auto"/>
              <w:rPr>
                <w:rFonts w:eastAsia="Times New Roman" w:cs="Arial"/>
                <w:szCs w:val="24"/>
                <w:lang w:val="en-NZ" w:eastAsia="en-NZ"/>
              </w:rPr>
            </w:pPr>
            <w:r>
              <w:rPr>
                <w:rFonts w:eastAsia="Times New Roman" w:cs="Arial"/>
                <w:b/>
                <w:bCs/>
                <w:szCs w:val="24"/>
                <w:lang w:val="en-NZ" w:eastAsia="en-NZ"/>
              </w:rPr>
              <w:t>No. answered</w:t>
            </w:r>
          </w:p>
        </w:tc>
        <w:tc>
          <w:tcPr>
            <w:tcW w:w="2160" w:type="dxa"/>
            <w:noWrap/>
            <w:vAlign w:val="bottom"/>
          </w:tcPr>
          <w:p w14:paraId="3F4E915D" w14:textId="7656B732" w:rsidR="00C57A38" w:rsidRPr="00C57A38" w:rsidRDefault="00C57A38" w:rsidP="00D40A6C">
            <w:pPr>
              <w:spacing w:after="60" w:line="240" w:lineRule="auto"/>
              <w:jc w:val="right"/>
              <w:rPr>
                <w:rFonts w:eastAsia="Times New Roman" w:cs="Arial"/>
                <w:b/>
                <w:bCs/>
                <w:szCs w:val="24"/>
                <w:lang w:val="en-NZ" w:eastAsia="en-NZ"/>
              </w:rPr>
            </w:pPr>
            <w:r w:rsidRPr="00C57A38">
              <w:rPr>
                <w:rFonts w:eastAsia="Times New Roman" w:cs="Arial"/>
                <w:b/>
                <w:bCs/>
                <w:szCs w:val="24"/>
                <w:lang w:val="en-NZ" w:eastAsia="en-NZ"/>
              </w:rPr>
              <w:t>82</w:t>
            </w:r>
          </w:p>
        </w:tc>
      </w:tr>
      <w:tr w:rsidR="00C57A38" w14:paraId="3A28A6B7" w14:textId="77777777" w:rsidTr="006E539F">
        <w:trPr>
          <w:trHeight w:val="289"/>
        </w:trPr>
        <w:tc>
          <w:tcPr>
            <w:tcW w:w="2992" w:type="dxa"/>
            <w:shd w:val="clear" w:color="auto" w:fill="EAEAE8"/>
            <w:noWrap/>
            <w:vAlign w:val="bottom"/>
          </w:tcPr>
          <w:p w14:paraId="53AF3A44" w14:textId="692D3529" w:rsidR="00C57A38" w:rsidRDefault="00C57A38"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160" w:type="dxa"/>
            <w:noWrap/>
            <w:vAlign w:val="bottom"/>
          </w:tcPr>
          <w:p w14:paraId="045B35B9" w14:textId="49F9EC1D" w:rsidR="00C57A38" w:rsidRPr="00C57A38" w:rsidRDefault="00C57A38"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50</w:t>
            </w:r>
          </w:p>
        </w:tc>
      </w:tr>
    </w:tbl>
    <w:p w14:paraId="10253A6D" w14:textId="77777777" w:rsidR="005974E3" w:rsidRDefault="005974E3" w:rsidP="00D40A6C">
      <w:pPr>
        <w:spacing w:after="60" w:line="276" w:lineRule="auto"/>
        <w:rPr>
          <w:szCs w:val="28"/>
        </w:rPr>
      </w:pPr>
    </w:p>
    <w:tbl>
      <w:tblPr>
        <w:tblW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162"/>
      </w:tblGrid>
      <w:tr w:rsidR="00293D1D" w14:paraId="53247497" w14:textId="77777777" w:rsidTr="006E539F">
        <w:trPr>
          <w:trHeight w:val="312"/>
        </w:trPr>
        <w:tc>
          <w:tcPr>
            <w:tcW w:w="5152" w:type="dxa"/>
            <w:gridSpan w:val="2"/>
            <w:noWrap/>
            <w:vAlign w:val="bottom"/>
            <w:hideMark/>
          </w:tcPr>
          <w:p w14:paraId="4204F47F"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1.6 Did you have a paid job before lockdown?</w:t>
            </w:r>
          </w:p>
        </w:tc>
      </w:tr>
      <w:tr w:rsidR="00293D1D" w14:paraId="26747A71" w14:textId="77777777" w:rsidTr="006E539F">
        <w:trPr>
          <w:trHeight w:val="426"/>
        </w:trPr>
        <w:tc>
          <w:tcPr>
            <w:tcW w:w="2992" w:type="dxa"/>
            <w:shd w:val="clear" w:color="auto" w:fill="EAEAE8"/>
            <w:noWrap/>
            <w:vAlign w:val="center"/>
            <w:hideMark/>
          </w:tcPr>
          <w:p w14:paraId="3899B77F"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160" w:type="dxa"/>
            <w:shd w:val="clear" w:color="auto" w:fill="EAEAE8"/>
            <w:noWrap/>
            <w:vAlign w:val="center"/>
            <w:hideMark/>
          </w:tcPr>
          <w:p w14:paraId="7C215987"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293D1D" w14:paraId="3F5319D3" w14:textId="77777777" w:rsidTr="006E539F">
        <w:trPr>
          <w:trHeight w:val="289"/>
        </w:trPr>
        <w:tc>
          <w:tcPr>
            <w:tcW w:w="2992" w:type="dxa"/>
            <w:shd w:val="clear" w:color="auto" w:fill="EAEAE8"/>
            <w:noWrap/>
            <w:vAlign w:val="bottom"/>
            <w:hideMark/>
          </w:tcPr>
          <w:p w14:paraId="5D8A1831"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Yes</w:t>
            </w:r>
          </w:p>
        </w:tc>
        <w:tc>
          <w:tcPr>
            <w:tcW w:w="2160" w:type="dxa"/>
            <w:noWrap/>
            <w:vAlign w:val="bottom"/>
            <w:hideMark/>
          </w:tcPr>
          <w:p w14:paraId="15CEF329" w14:textId="53E6044C"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38</w:t>
            </w:r>
          </w:p>
        </w:tc>
      </w:tr>
      <w:tr w:rsidR="00293D1D" w14:paraId="5E8CE186" w14:textId="77777777" w:rsidTr="006E539F">
        <w:trPr>
          <w:trHeight w:val="289"/>
        </w:trPr>
        <w:tc>
          <w:tcPr>
            <w:tcW w:w="2992" w:type="dxa"/>
            <w:shd w:val="clear" w:color="auto" w:fill="EAEAE8"/>
            <w:noWrap/>
            <w:vAlign w:val="bottom"/>
            <w:hideMark/>
          </w:tcPr>
          <w:p w14:paraId="72129AC0"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No</w:t>
            </w:r>
          </w:p>
        </w:tc>
        <w:tc>
          <w:tcPr>
            <w:tcW w:w="2160" w:type="dxa"/>
            <w:noWrap/>
            <w:vAlign w:val="bottom"/>
            <w:hideMark/>
          </w:tcPr>
          <w:p w14:paraId="4EC7B58E" w14:textId="393F522C"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69</w:t>
            </w:r>
          </w:p>
        </w:tc>
      </w:tr>
      <w:tr w:rsidR="00293D1D" w14:paraId="54160D4C" w14:textId="77777777" w:rsidTr="006E539F">
        <w:trPr>
          <w:trHeight w:val="289"/>
        </w:trPr>
        <w:tc>
          <w:tcPr>
            <w:tcW w:w="2992" w:type="dxa"/>
            <w:noWrap/>
            <w:vAlign w:val="bottom"/>
            <w:hideMark/>
          </w:tcPr>
          <w:p w14:paraId="5DB4C2D2"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answered</w:t>
            </w:r>
          </w:p>
        </w:tc>
        <w:tc>
          <w:tcPr>
            <w:tcW w:w="2160" w:type="dxa"/>
            <w:noWrap/>
            <w:vAlign w:val="bottom"/>
            <w:hideMark/>
          </w:tcPr>
          <w:p w14:paraId="7AA2D6C4" w14:textId="34EA97D3"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107</w:t>
            </w:r>
          </w:p>
        </w:tc>
      </w:tr>
      <w:tr w:rsidR="00293D1D" w14:paraId="1935B30A" w14:textId="77777777" w:rsidTr="006E539F">
        <w:trPr>
          <w:trHeight w:val="289"/>
        </w:trPr>
        <w:tc>
          <w:tcPr>
            <w:tcW w:w="2992" w:type="dxa"/>
            <w:tcBorders>
              <w:bottom w:val="single" w:sz="4" w:space="0" w:color="auto"/>
            </w:tcBorders>
            <w:noWrap/>
            <w:vAlign w:val="bottom"/>
            <w:hideMark/>
          </w:tcPr>
          <w:p w14:paraId="6D08EC41"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160" w:type="dxa"/>
            <w:tcBorders>
              <w:bottom w:val="single" w:sz="4" w:space="0" w:color="auto"/>
            </w:tcBorders>
            <w:noWrap/>
            <w:vAlign w:val="bottom"/>
            <w:hideMark/>
          </w:tcPr>
          <w:p w14:paraId="0A5C7D0B" w14:textId="795E6A7A"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25</w:t>
            </w:r>
          </w:p>
        </w:tc>
      </w:tr>
      <w:tr w:rsidR="00293D1D" w14:paraId="42E2A3D0" w14:textId="77777777" w:rsidTr="006E5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152" w:type="dxa"/>
            <w:gridSpan w:val="2"/>
            <w:tcBorders>
              <w:top w:val="single" w:sz="4" w:space="0" w:color="auto"/>
              <w:left w:val="single" w:sz="4" w:space="0" w:color="auto"/>
              <w:bottom w:val="single" w:sz="4" w:space="0" w:color="auto"/>
              <w:right w:val="single" w:sz="4" w:space="0" w:color="auto"/>
            </w:tcBorders>
            <w:noWrap/>
            <w:vAlign w:val="bottom"/>
            <w:hideMark/>
          </w:tcPr>
          <w:p w14:paraId="62B13246"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lastRenderedPageBreak/>
              <w:t>1.7 Do you still have that paid job?</w:t>
            </w:r>
          </w:p>
        </w:tc>
      </w:tr>
      <w:tr w:rsidR="00293D1D" w14:paraId="51E3176C" w14:textId="77777777" w:rsidTr="006E5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2992" w:type="dxa"/>
            <w:tcBorders>
              <w:top w:val="single" w:sz="4" w:space="0" w:color="auto"/>
              <w:left w:val="single" w:sz="4" w:space="0" w:color="auto"/>
              <w:bottom w:val="single" w:sz="4" w:space="0" w:color="auto"/>
              <w:right w:val="single" w:sz="4" w:space="0" w:color="auto"/>
            </w:tcBorders>
            <w:shd w:val="clear" w:color="auto" w:fill="EAEAE8"/>
            <w:noWrap/>
            <w:vAlign w:val="center"/>
            <w:hideMark/>
          </w:tcPr>
          <w:p w14:paraId="0BB32A1F"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160" w:type="dxa"/>
            <w:tcBorders>
              <w:top w:val="single" w:sz="4" w:space="0" w:color="auto"/>
              <w:left w:val="single" w:sz="4" w:space="0" w:color="auto"/>
              <w:bottom w:val="single" w:sz="4" w:space="0" w:color="auto"/>
              <w:right w:val="single" w:sz="4" w:space="0" w:color="auto"/>
            </w:tcBorders>
            <w:shd w:val="clear" w:color="auto" w:fill="EAEAE8"/>
            <w:noWrap/>
            <w:vAlign w:val="center"/>
            <w:hideMark/>
          </w:tcPr>
          <w:p w14:paraId="7363ACA4"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293D1D" w14:paraId="74772914" w14:textId="77777777" w:rsidTr="006E5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2992" w:type="dxa"/>
            <w:tcBorders>
              <w:top w:val="single" w:sz="4" w:space="0" w:color="auto"/>
              <w:left w:val="single" w:sz="4" w:space="0" w:color="auto"/>
              <w:bottom w:val="single" w:sz="4" w:space="0" w:color="auto"/>
              <w:right w:val="single" w:sz="4" w:space="0" w:color="auto"/>
            </w:tcBorders>
            <w:shd w:val="clear" w:color="auto" w:fill="EAEAE8"/>
            <w:noWrap/>
            <w:vAlign w:val="bottom"/>
            <w:hideMark/>
          </w:tcPr>
          <w:p w14:paraId="10067037"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Yes</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620BA99F" w14:textId="7165CA9F"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32</w:t>
            </w:r>
          </w:p>
        </w:tc>
      </w:tr>
      <w:tr w:rsidR="00C57A38" w14:paraId="15DC9B56" w14:textId="77777777" w:rsidTr="006E5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2992" w:type="dxa"/>
            <w:tcBorders>
              <w:top w:val="single" w:sz="4" w:space="0" w:color="auto"/>
              <w:left w:val="single" w:sz="4" w:space="0" w:color="auto"/>
              <w:bottom w:val="single" w:sz="4" w:space="0" w:color="auto"/>
              <w:right w:val="single" w:sz="4" w:space="0" w:color="auto"/>
            </w:tcBorders>
            <w:shd w:val="clear" w:color="auto" w:fill="EAEAE8"/>
            <w:noWrap/>
            <w:vAlign w:val="bottom"/>
          </w:tcPr>
          <w:p w14:paraId="61205D62" w14:textId="6E8A67EF" w:rsidR="00C57A38" w:rsidRDefault="00C57A38" w:rsidP="00D40A6C">
            <w:pPr>
              <w:spacing w:after="60" w:line="240" w:lineRule="auto"/>
              <w:rPr>
                <w:rFonts w:eastAsia="Times New Roman" w:cs="Arial"/>
                <w:szCs w:val="24"/>
                <w:lang w:val="en-NZ" w:eastAsia="en-NZ"/>
              </w:rPr>
            </w:pPr>
            <w:r>
              <w:rPr>
                <w:rFonts w:eastAsia="Times New Roman" w:cs="Arial"/>
                <w:szCs w:val="24"/>
                <w:lang w:val="en-NZ" w:eastAsia="en-NZ"/>
              </w:rPr>
              <w:t>No</w:t>
            </w:r>
          </w:p>
        </w:tc>
        <w:tc>
          <w:tcPr>
            <w:tcW w:w="2160" w:type="dxa"/>
            <w:tcBorders>
              <w:top w:val="single" w:sz="4" w:space="0" w:color="auto"/>
              <w:left w:val="single" w:sz="4" w:space="0" w:color="auto"/>
              <w:bottom w:val="single" w:sz="4" w:space="0" w:color="auto"/>
              <w:right w:val="single" w:sz="4" w:space="0" w:color="auto"/>
            </w:tcBorders>
            <w:noWrap/>
            <w:vAlign w:val="bottom"/>
          </w:tcPr>
          <w:p w14:paraId="31AB5B5C" w14:textId="68C16929" w:rsidR="00C57A38" w:rsidRDefault="00C57A38" w:rsidP="00D40A6C">
            <w:pPr>
              <w:spacing w:after="60" w:line="240" w:lineRule="auto"/>
              <w:jc w:val="right"/>
              <w:rPr>
                <w:rFonts w:eastAsia="Times New Roman" w:cs="Arial"/>
                <w:szCs w:val="24"/>
                <w:lang w:val="en-NZ" w:eastAsia="en-NZ"/>
              </w:rPr>
            </w:pPr>
            <w:r>
              <w:rPr>
                <w:rFonts w:eastAsia="Times New Roman" w:cs="Arial"/>
                <w:szCs w:val="24"/>
                <w:lang w:val="en-NZ" w:eastAsia="en-NZ"/>
              </w:rPr>
              <w:t>51</w:t>
            </w:r>
          </w:p>
        </w:tc>
      </w:tr>
      <w:tr w:rsidR="00C57A38" w14:paraId="254559D2" w14:textId="77777777" w:rsidTr="006E5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2992" w:type="dxa"/>
            <w:tcBorders>
              <w:top w:val="single" w:sz="4" w:space="0" w:color="auto"/>
              <w:left w:val="single" w:sz="4" w:space="0" w:color="auto"/>
              <w:bottom w:val="single" w:sz="4" w:space="0" w:color="auto"/>
              <w:right w:val="single" w:sz="4" w:space="0" w:color="auto"/>
            </w:tcBorders>
            <w:shd w:val="clear" w:color="auto" w:fill="EAEAE8"/>
            <w:noWrap/>
            <w:vAlign w:val="bottom"/>
          </w:tcPr>
          <w:p w14:paraId="785506CB" w14:textId="75B6AFCF" w:rsidR="00C57A38" w:rsidRDefault="00C57A38" w:rsidP="00D40A6C">
            <w:pPr>
              <w:spacing w:after="60" w:line="240" w:lineRule="auto"/>
              <w:rPr>
                <w:rFonts w:eastAsia="Times New Roman" w:cs="Arial"/>
                <w:szCs w:val="24"/>
                <w:lang w:val="en-NZ" w:eastAsia="en-NZ"/>
              </w:rPr>
            </w:pPr>
            <w:r>
              <w:rPr>
                <w:rFonts w:eastAsia="Times New Roman" w:cs="Arial"/>
                <w:b/>
                <w:bCs/>
                <w:szCs w:val="24"/>
                <w:lang w:val="en-NZ" w:eastAsia="en-NZ"/>
              </w:rPr>
              <w:t>No. answered</w:t>
            </w:r>
          </w:p>
        </w:tc>
        <w:tc>
          <w:tcPr>
            <w:tcW w:w="2160" w:type="dxa"/>
            <w:tcBorders>
              <w:top w:val="single" w:sz="4" w:space="0" w:color="auto"/>
              <w:left w:val="single" w:sz="4" w:space="0" w:color="auto"/>
              <w:bottom w:val="single" w:sz="4" w:space="0" w:color="auto"/>
              <w:right w:val="single" w:sz="4" w:space="0" w:color="auto"/>
            </w:tcBorders>
            <w:noWrap/>
            <w:vAlign w:val="bottom"/>
          </w:tcPr>
          <w:p w14:paraId="70F294DA" w14:textId="06F77BFA" w:rsidR="00C57A38" w:rsidRPr="006E539F" w:rsidRDefault="00C57A38" w:rsidP="00D40A6C">
            <w:pPr>
              <w:spacing w:after="60" w:line="240" w:lineRule="auto"/>
              <w:jc w:val="right"/>
              <w:rPr>
                <w:rFonts w:eastAsia="Times New Roman" w:cs="Arial"/>
                <w:b/>
                <w:bCs/>
                <w:szCs w:val="24"/>
                <w:lang w:val="en-NZ" w:eastAsia="en-NZ"/>
              </w:rPr>
            </w:pPr>
            <w:r w:rsidRPr="006E539F">
              <w:rPr>
                <w:rFonts w:eastAsia="Times New Roman" w:cs="Arial"/>
                <w:b/>
                <w:bCs/>
                <w:szCs w:val="24"/>
                <w:lang w:val="en-NZ" w:eastAsia="en-NZ"/>
              </w:rPr>
              <w:t>83</w:t>
            </w:r>
          </w:p>
        </w:tc>
      </w:tr>
      <w:tr w:rsidR="00C57A38" w14:paraId="4D4D5E6E" w14:textId="77777777" w:rsidTr="006E5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2992" w:type="dxa"/>
            <w:tcBorders>
              <w:top w:val="single" w:sz="4" w:space="0" w:color="auto"/>
              <w:left w:val="single" w:sz="4" w:space="0" w:color="auto"/>
              <w:bottom w:val="single" w:sz="4" w:space="0" w:color="auto"/>
              <w:right w:val="single" w:sz="4" w:space="0" w:color="auto"/>
            </w:tcBorders>
            <w:shd w:val="clear" w:color="auto" w:fill="EAEAE8"/>
            <w:noWrap/>
            <w:vAlign w:val="bottom"/>
          </w:tcPr>
          <w:p w14:paraId="1DEE2745" w14:textId="53807B28" w:rsidR="00C57A38" w:rsidRDefault="00C57A38"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160" w:type="dxa"/>
            <w:tcBorders>
              <w:top w:val="single" w:sz="4" w:space="0" w:color="auto"/>
              <w:left w:val="single" w:sz="4" w:space="0" w:color="auto"/>
              <w:bottom w:val="single" w:sz="4" w:space="0" w:color="auto"/>
              <w:right w:val="single" w:sz="4" w:space="0" w:color="auto"/>
            </w:tcBorders>
            <w:noWrap/>
            <w:vAlign w:val="bottom"/>
          </w:tcPr>
          <w:p w14:paraId="54654D25" w14:textId="0B8F8566" w:rsidR="00C57A38" w:rsidRPr="006E539F" w:rsidRDefault="00C57A38" w:rsidP="00D40A6C">
            <w:pPr>
              <w:spacing w:after="60" w:line="240" w:lineRule="auto"/>
              <w:jc w:val="right"/>
              <w:rPr>
                <w:rFonts w:eastAsia="Times New Roman" w:cs="Arial"/>
                <w:b/>
                <w:bCs/>
                <w:szCs w:val="24"/>
                <w:lang w:val="en-NZ" w:eastAsia="en-NZ"/>
              </w:rPr>
            </w:pPr>
            <w:r w:rsidRPr="006E539F">
              <w:rPr>
                <w:rFonts w:eastAsia="Times New Roman" w:cs="Arial"/>
                <w:b/>
                <w:bCs/>
                <w:szCs w:val="24"/>
                <w:lang w:val="en-NZ" w:eastAsia="en-NZ"/>
              </w:rPr>
              <w:t>49</w:t>
            </w:r>
          </w:p>
        </w:tc>
      </w:tr>
    </w:tbl>
    <w:p w14:paraId="7FDB91AB" w14:textId="77777777" w:rsidR="005974E3" w:rsidRDefault="005974E3" w:rsidP="00D40A6C">
      <w:pPr>
        <w:spacing w:after="60" w:line="276" w:lineRule="auto"/>
        <w:rPr>
          <w:szCs w:val="28"/>
        </w:rPr>
      </w:pPr>
    </w:p>
    <w:tbl>
      <w:tblPr>
        <w:tblW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293D1D" w14:paraId="25A38BC8" w14:textId="77777777" w:rsidTr="006E539F">
        <w:trPr>
          <w:trHeight w:val="312"/>
        </w:trPr>
        <w:tc>
          <w:tcPr>
            <w:tcW w:w="5152" w:type="dxa"/>
            <w:gridSpan w:val="2"/>
            <w:noWrap/>
            <w:vAlign w:val="bottom"/>
            <w:hideMark/>
          </w:tcPr>
          <w:p w14:paraId="59838574" w14:textId="0AF64E0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 xml:space="preserve">1.8 Did you get paid or voluntary work relating to </w:t>
            </w:r>
            <w:r w:rsidR="008C497D">
              <w:rPr>
                <w:rFonts w:eastAsia="Times New Roman" w:cs="Arial"/>
                <w:b/>
                <w:bCs/>
                <w:szCs w:val="24"/>
                <w:lang w:val="en-NZ" w:eastAsia="en-NZ"/>
              </w:rPr>
              <w:t>COVID-19</w:t>
            </w:r>
            <w:r>
              <w:rPr>
                <w:rFonts w:eastAsia="Times New Roman" w:cs="Arial"/>
                <w:b/>
                <w:bCs/>
                <w:szCs w:val="24"/>
                <w:lang w:val="en-NZ" w:eastAsia="en-NZ"/>
              </w:rPr>
              <w:t>?</w:t>
            </w:r>
          </w:p>
        </w:tc>
      </w:tr>
      <w:tr w:rsidR="00293D1D" w14:paraId="1A9F1143" w14:textId="77777777" w:rsidTr="006E539F">
        <w:trPr>
          <w:trHeight w:val="469"/>
        </w:trPr>
        <w:tc>
          <w:tcPr>
            <w:tcW w:w="2992" w:type="dxa"/>
            <w:shd w:val="clear" w:color="auto" w:fill="EAEAE8"/>
            <w:noWrap/>
            <w:vAlign w:val="bottom"/>
            <w:hideMark/>
          </w:tcPr>
          <w:p w14:paraId="0E364CEE"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160" w:type="dxa"/>
            <w:shd w:val="clear" w:color="auto" w:fill="EAEAE8"/>
            <w:noWrap/>
            <w:vAlign w:val="bottom"/>
            <w:hideMark/>
          </w:tcPr>
          <w:p w14:paraId="5431EEB2" w14:textId="77777777" w:rsidR="00293D1D" w:rsidRDefault="00293D1D"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293D1D" w14:paraId="4C72BA49" w14:textId="77777777" w:rsidTr="006E539F">
        <w:trPr>
          <w:trHeight w:val="289"/>
        </w:trPr>
        <w:tc>
          <w:tcPr>
            <w:tcW w:w="2992" w:type="dxa"/>
            <w:shd w:val="clear" w:color="auto" w:fill="EAEAE8"/>
            <w:noWrap/>
            <w:vAlign w:val="bottom"/>
            <w:hideMark/>
          </w:tcPr>
          <w:p w14:paraId="6365EEB6"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Yes</w:t>
            </w:r>
          </w:p>
        </w:tc>
        <w:tc>
          <w:tcPr>
            <w:tcW w:w="2160" w:type="dxa"/>
            <w:noWrap/>
            <w:vAlign w:val="bottom"/>
            <w:hideMark/>
          </w:tcPr>
          <w:p w14:paraId="58839EDF" w14:textId="307DBAD5"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17</w:t>
            </w:r>
          </w:p>
        </w:tc>
      </w:tr>
      <w:tr w:rsidR="00293D1D" w14:paraId="1AFB6BA1" w14:textId="77777777" w:rsidTr="006E539F">
        <w:trPr>
          <w:trHeight w:val="289"/>
        </w:trPr>
        <w:tc>
          <w:tcPr>
            <w:tcW w:w="2992" w:type="dxa"/>
            <w:shd w:val="clear" w:color="auto" w:fill="EAEAE8"/>
            <w:noWrap/>
            <w:vAlign w:val="bottom"/>
            <w:hideMark/>
          </w:tcPr>
          <w:p w14:paraId="68616439" w14:textId="77777777" w:rsidR="00293D1D" w:rsidRDefault="00293D1D" w:rsidP="00D40A6C">
            <w:pPr>
              <w:spacing w:after="60" w:line="240" w:lineRule="auto"/>
              <w:rPr>
                <w:rFonts w:eastAsia="Times New Roman" w:cs="Arial"/>
                <w:szCs w:val="24"/>
                <w:lang w:val="en-NZ" w:eastAsia="en-NZ"/>
              </w:rPr>
            </w:pPr>
            <w:r>
              <w:rPr>
                <w:rFonts w:eastAsia="Times New Roman" w:cs="Arial"/>
                <w:szCs w:val="24"/>
                <w:lang w:val="en-NZ" w:eastAsia="en-NZ"/>
              </w:rPr>
              <w:t>No</w:t>
            </w:r>
          </w:p>
        </w:tc>
        <w:tc>
          <w:tcPr>
            <w:tcW w:w="2160" w:type="dxa"/>
            <w:noWrap/>
            <w:vAlign w:val="bottom"/>
            <w:hideMark/>
          </w:tcPr>
          <w:p w14:paraId="7B4ED983" w14:textId="49B41B9F" w:rsidR="00293D1D" w:rsidRDefault="00293D1D" w:rsidP="00D40A6C">
            <w:pPr>
              <w:spacing w:after="60" w:line="240" w:lineRule="auto"/>
              <w:jc w:val="right"/>
              <w:rPr>
                <w:rFonts w:eastAsia="Times New Roman" w:cs="Arial"/>
                <w:szCs w:val="24"/>
                <w:lang w:val="en-NZ" w:eastAsia="en-NZ"/>
              </w:rPr>
            </w:pPr>
            <w:r>
              <w:rPr>
                <w:rFonts w:eastAsia="Times New Roman" w:cs="Arial"/>
                <w:szCs w:val="24"/>
                <w:lang w:val="en-NZ" w:eastAsia="en-NZ"/>
              </w:rPr>
              <w:t>85</w:t>
            </w:r>
          </w:p>
        </w:tc>
      </w:tr>
      <w:tr w:rsidR="00293D1D" w14:paraId="53CB775A" w14:textId="77777777" w:rsidTr="006E539F">
        <w:trPr>
          <w:trHeight w:val="289"/>
        </w:trPr>
        <w:tc>
          <w:tcPr>
            <w:tcW w:w="2992" w:type="dxa"/>
            <w:noWrap/>
            <w:vAlign w:val="bottom"/>
            <w:hideMark/>
          </w:tcPr>
          <w:p w14:paraId="3A5CCEB0"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answered</w:t>
            </w:r>
          </w:p>
        </w:tc>
        <w:tc>
          <w:tcPr>
            <w:tcW w:w="2160" w:type="dxa"/>
            <w:noWrap/>
            <w:vAlign w:val="bottom"/>
            <w:hideMark/>
          </w:tcPr>
          <w:p w14:paraId="15720F8E" w14:textId="6351FF11"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102</w:t>
            </w:r>
          </w:p>
        </w:tc>
      </w:tr>
      <w:tr w:rsidR="00293D1D" w14:paraId="7749BB0D" w14:textId="77777777" w:rsidTr="006E539F">
        <w:trPr>
          <w:trHeight w:val="289"/>
        </w:trPr>
        <w:tc>
          <w:tcPr>
            <w:tcW w:w="2992" w:type="dxa"/>
            <w:noWrap/>
            <w:vAlign w:val="bottom"/>
            <w:hideMark/>
          </w:tcPr>
          <w:p w14:paraId="3FAE9D73" w14:textId="77777777" w:rsidR="00293D1D" w:rsidRDefault="00293D1D"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160" w:type="dxa"/>
            <w:noWrap/>
            <w:vAlign w:val="bottom"/>
            <w:hideMark/>
          </w:tcPr>
          <w:p w14:paraId="28DB11E1" w14:textId="7F596584" w:rsidR="00293D1D" w:rsidRDefault="00293D1D"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30</w:t>
            </w:r>
          </w:p>
        </w:tc>
      </w:tr>
    </w:tbl>
    <w:p w14:paraId="2E14F49F" w14:textId="77777777" w:rsidR="005974E3" w:rsidRDefault="005974E3" w:rsidP="00D40A6C">
      <w:pPr>
        <w:spacing w:after="60" w:line="276" w:lineRule="auto"/>
        <w:rPr>
          <w:szCs w:val="28"/>
        </w:rPr>
      </w:pPr>
    </w:p>
    <w:tbl>
      <w:tblPr>
        <w:tblStyle w:val="TableGrid"/>
        <w:tblW w:w="5000" w:type="pct"/>
        <w:tblLook w:val="04A0" w:firstRow="1" w:lastRow="0" w:firstColumn="1" w:lastColumn="0" w:noHBand="0" w:noVBand="1"/>
      </w:tblPr>
      <w:tblGrid>
        <w:gridCol w:w="6730"/>
        <w:gridCol w:w="2286"/>
      </w:tblGrid>
      <w:tr w:rsidR="00293D1D" w14:paraId="394B2F34" w14:textId="77777777" w:rsidTr="006E539F">
        <w:tc>
          <w:tcPr>
            <w:tcW w:w="9242" w:type="dxa"/>
            <w:gridSpan w:val="2"/>
            <w:hideMark/>
          </w:tcPr>
          <w:p w14:paraId="16398FB7" w14:textId="77777777" w:rsidR="00293D1D" w:rsidRDefault="00293D1D" w:rsidP="00D40A6C">
            <w:pPr>
              <w:spacing w:after="60" w:line="276" w:lineRule="auto"/>
              <w:rPr>
                <w:szCs w:val="28"/>
              </w:rPr>
            </w:pPr>
            <w:r>
              <w:rPr>
                <w:rFonts w:eastAsia="Times New Roman"/>
                <w:b/>
                <w:szCs w:val="24"/>
                <w:lang w:eastAsia="en-GB"/>
              </w:rPr>
              <w:t>1.9 What are the reasons you no longer have that job (paid or voluntary)?</w:t>
            </w:r>
          </w:p>
        </w:tc>
      </w:tr>
      <w:tr w:rsidR="00293D1D" w14:paraId="12C51ED5" w14:textId="77777777" w:rsidTr="006E539F">
        <w:tc>
          <w:tcPr>
            <w:tcW w:w="6936" w:type="dxa"/>
            <w:shd w:val="clear" w:color="auto" w:fill="EAEAE8"/>
            <w:vAlign w:val="center"/>
            <w:hideMark/>
          </w:tcPr>
          <w:p w14:paraId="145EC1EC" w14:textId="77777777" w:rsidR="00293D1D" w:rsidRDefault="00293D1D" w:rsidP="00D40A6C">
            <w:pPr>
              <w:spacing w:after="60" w:line="276" w:lineRule="auto"/>
              <w:jc w:val="center"/>
              <w:rPr>
                <w:szCs w:val="28"/>
              </w:rPr>
            </w:pPr>
            <w:r>
              <w:rPr>
                <w:szCs w:val="28"/>
              </w:rPr>
              <w:t>Answers</w:t>
            </w:r>
          </w:p>
        </w:tc>
        <w:tc>
          <w:tcPr>
            <w:tcW w:w="2306" w:type="dxa"/>
            <w:shd w:val="clear" w:color="auto" w:fill="EAEAE8"/>
            <w:vAlign w:val="center"/>
            <w:hideMark/>
          </w:tcPr>
          <w:p w14:paraId="12424105" w14:textId="77777777" w:rsidR="00293D1D" w:rsidRDefault="00293D1D" w:rsidP="00D40A6C">
            <w:pPr>
              <w:spacing w:after="60" w:line="276" w:lineRule="auto"/>
              <w:jc w:val="center"/>
              <w:rPr>
                <w:szCs w:val="28"/>
              </w:rPr>
            </w:pPr>
            <w:r>
              <w:rPr>
                <w:szCs w:val="28"/>
              </w:rPr>
              <w:t>Responses</w:t>
            </w:r>
          </w:p>
        </w:tc>
      </w:tr>
      <w:tr w:rsidR="00293D1D" w14:paraId="1A66EC67" w14:textId="77777777" w:rsidTr="006E539F">
        <w:tc>
          <w:tcPr>
            <w:tcW w:w="6936" w:type="dxa"/>
            <w:shd w:val="clear" w:color="auto" w:fill="EAEAE8"/>
            <w:hideMark/>
          </w:tcPr>
          <w:p w14:paraId="2F3C85D4" w14:textId="77777777" w:rsidR="00293D1D" w:rsidRDefault="00293D1D" w:rsidP="00D40A6C">
            <w:pPr>
              <w:spacing w:after="60" w:line="276" w:lineRule="auto"/>
              <w:rPr>
                <w:szCs w:val="28"/>
              </w:rPr>
            </w:pPr>
            <w:r>
              <w:rPr>
                <w:szCs w:val="28"/>
              </w:rPr>
              <w:t>Retired</w:t>
            </w:r>
          </w:p>
        </w:tc>
        <w:tc>
          <w:tcPr>
            <w:tcW w:w="2306" w:type="dxa"/>
            <w:hideMark/>
          </w:tcPr>
          <w:p w14:paraId="3FE6F58D" w14:textId="77777777" w:rsidR="00293D1D" w:rsidRDefault="00293D1D" w:rsidP="00D40A6C">
            <w:pPr>
              <w:pStyle w:val="ListParagraph"/>
              <w:spacing w:after="60"/>
              <w:ind w:left="1440"/>
              <w:jc w:val="right"/>
              <w:rPr>
                <w:szCs w:val="28"/>
              </w:rPr>
            </w:pPr>
            <w:r>
              <w:rPr>
                <w:szCs w:val="28"/>
              </w:rPr>
              <w:t>1</w:t>
            </w:r>
          </w:p>
        </w:tc>
      </w:tr>
      <w:tr w:rsidR="00293D1D" w14:paraId="13542F6C" w14:textId="77777777" w:rsidTr="006E539F">
        <w:tc>
          <w:tcPr>
            <w:tcW w:w="6936" w:type="dxa"/>
            <w:shd w:val="clear" w:color="auto" w:fill="EAEAE8"/>
            <w:hideMark/>
          </w:tcPr>
          <w:p w14:paraId="3E82B3B7" w14:textId="77777777" w:rsidR="00293D1D" w:rsidRDefault="00293D1D" w:rsidP="00D40A6C">
            <w:pPr>
              <w:spacing w:after="60" w:line="276" w:lineRule="auto"/>
              <w:rPr>
                <w:szCs w:val="28"/>
              </w:rPr>
            </w:pPr>
            <w:r>
              <w:rPr>
                <w:szCs w:val="28"/>
              </w:rPr>
              <w:t>Chose to leave</w:t>
            </w:r>
          </w:p>
        </w:tc>
        <w:tc>
          <w:tcPr>
            <w:tcW w:w="2306" w:type="dxa"/>
            <w:hideMark/>
          </w:tcPr>
          <w:p w14:paraId="3735503E" w14:textId="77777777" w:rsidR="00293D1D" w:rsidRDefault="00293D1D" w:rsidP="00D40A6C">
            <w:pPr>
              <w:spacing w:after="60" w:line="276" w:lineRule="auto"/>
              <w:jc w:val="right"/>
              <w:rPr>
                <w:szCs w:val="28"/>
              </w:rPr>
            </w:pPr>
            <w:r>
              <w:rPr>
                <w:szCs w:val="28"/>
              </w:rPr>
              <w:t>1</w:t>
            </w:r>
          </w:p>
        </w:tc>
      </w:tr>
      <w:tr w:rsidR="00293D1D" w14:paraId="2AB53C09" w14:textId="77777777" w:rsidTr="006E539F">
        <w:tc>
          <w:tcPr>
            <w:tcW w:w="6936" w:type="dxa"/>
            <w:shd w:val="clear" w:color="auto" w:fill="EAEAE8"/>
            <w:hideMark/>
          </w:tcPr>
          <w:p w14:paraId="1FABEDFF" w14:textId="1D439DFA" w:rsidR="00293D1D" w:rsidRDefault="00293D1D" w:rsidP="00D40A6C">
            <w:pPr>
              <w:spacing w:after="60" w:line="276" w:lineRule="auto"/>
              <w:rPr>
                <w:szCs w:val="28"/>
              </w:rPr>
            </w:pPr>
            <w:r>
              <w:rPr>
                <w:szCs w:val="28"/>
              </w:rPr>
              <w:t xml:space="preserve">Project closed or job suspended/no longer possible due to </w:t>
            </w:r>
            <w:r w:rsidR="008C497D">
              <w:rPr>
                <w:szCs w:val="28"/>
              </w:rPr>
              <w:t>COVID</w:t>
            </w:r>
            <w:r>
              <w:rPr>
                <w:szCs w:val="28"/>
              </w:rPr>
              <w:t>-19</w:t>
            </w:r>
          </w:p>
        </w:tc>
        <w:tc>
          <w:tcPr>
            <w:tcW w:w="2306" w:type="dxa"/>
            <w:hideMark/>
          </w:tcPr>
          <w:p w14:paraId="21D6061D" w14:textId="4CCE04DA" w:rsidR="00293D1D" w:rsidRDefault="00293D1D" w:rsidP="00D40A6C">
            <w:pPr>
              <w:spacing w:after="60" w:line="276" w:lineRule="auto"/>
              <w:jc w:val="right"/>
              <w:rPr>
                <w:szCs w:val="28"/>
              </w:rPr>
            </w:pPr>
            <w:r>
              <w:rPr>
                <w:szCs w:val="28"/>
              </w:rPr>
              <w:t>13</w:t>
            </w:r>
          </w:p>
        </w:tc>
      </w:tr>
      <w:tr w:rsidR="00293D1D" w14:paraId="0E8F2B23" w14:textId="77777777" w:rsidTr="006E539F">
        <w:tc>
          <w:tcPr>
            <w:tcW w:w="6936" w:type="dxa"/>
            <w:hideMark/>
          </w:tcPr>
          <w:p w14:paraId="05CCF346" w14:textId="77777777" w:rsidR="00293D1D" w:rsidRDefault="00293D1D" w:rsidP="00D40A6C">
            <w:pPr>
              <w:spacing w:after="60" w:line="276" w:lineRule="auto"/>
              <w:rPr>
                <w:b/>
                <w:bCs/>
                <w:szCs w:val="28"/>
              </w:rPr>
            </w:pPr>
            <w:r>
              <w:rPr>
                <w:b/>
                <w:bCs/>
                <w:szCs w:val="28"/>
              </w:rPr>
              <w:t>No. of Answers</w:t>
            </w:r>
          </w:p>
        </w:tc>
        <w:tc>
          <w:tcPr>
            <w:tcW w:w="2306" w:type="dxa"/>
            <w:hideMark/>
          </w:tcPr>
          <w:p w14:paraId="229D7B48" w14:textId="4C0DDBBF" w:rsidR="00293D1D" w:rsidRDefault="00293D1D" w:rsidP="00D40A6C">
            <w:pPr>
              <w:spacing w:after="60" w:line="276" w:lineRule="auto"/>
              <w:jc w:val="right"/>
              <w:rPr>
                <w:b/>
                <w:bCs/>
                <w:szCs w:val="28"/>
              </w:rPr>
            </w:pPr>
            <w:r>
              <w:rPr>
                <w:b/>
                <w:bCs/>
                <w:szCs w:val="28"/>
              </w:rPr>
              <w:t>15</w:t>
            </w:r>
          </w:p>
        </w:tc>
      </w:tr>
    </w:tbl>
    <w:p w14:paraId="784447E3" w14:textId="77777777" w:rsidR="005974E3" w:rsidRDefault="005974E3" w:rsidP="00D40A6C">
      <w:pPr>
        <w:spacing w:after="60" w:line="276" w:lineRule="auto"/>
        <w:rPr>
          <w:szCs w:val="28"/>
        </w:rPr>
      </w:pPr>
    </w:p>
    <w:p w14:paraId="7AFBD071" w14:textId="77777777" w:rsidR="00BB19A8" w:rsidRDefault="00BB19A8" w:rsidP="00D40A6C">
      <w:pPr>
        <w:spacing w:after="60"/>
      </w:pPr>
      <w:r>
        <w:br w:type="page"/>
      </w:r>
    </w:p>
    <w:tbl>
      <w:tblPr>
        <w:tblStyle w:val="TableGrid"/>
        <w:tblW w:w="5000" w:type="pct"/>
        <w:tblLayout w:type="fixed"/>
        <w:tblLook w:val="04A0" w:firstRow="1" w:lastRow="0" w:firstColumn="1" w:lastColumn="0" w:noHBand="0" w:noVBand="1"/>
      </w:tblPr>
      <w:tblGrid>
        <w:gridCol w:w="7225"/>
        <w:gridCol w:w="1791"/>
      </w:tblGrid>
      <w:tr w:rsidR="00293D1D" w14:paraId="6B8B003F" w14:textId="77777777" w:rsidTr="006E539F">
        <w:tc>
          <w:tcPr>
            <w:tcW w:w="9016" w:type="dxa"/>
            <w:gridSpan w:val="2"/>
            <w:hideMark/>
          </w:tcPr>
          <w:p w14:paraId="22C7F191" w14:textId="1B5A870D" w:rsidR="00293D1D" w:rsidRDefault="00293D1D" w:rsidP="00D40A6C">
            <w:pPr>
              <w:spacing w:after="60" w:line="276" w:lineRule="auto"/>
              <w:rPr>
                <w:rFonts w:eastAsia="Times New Roman"/>
                <w:b/>
                <w:szCs w:val="24"/>
                <w:lang w:eastAsia="en-GB"/>
              </w:rPr>
            </w:pPr>
            <w:r>
              <w:rPr>
                <w:rFonts w:eastAsia="Times New Roman"/>
                <w:b/>
                <w:szCs w:val="24"/>
                <w:lang w:eastAsia="en-GB"/>
              </w:rPr>
              <w:lastRenderedPageBreak/>
              <w:t xml:space="preserve">1.10 I have the following impairments and/or </w:t>
            </w:r>
            <w:proofErr w:type="gramStart"/>
            <w:r>
              <w:rPr>
                <w:rFonts w:eastAsia="Times New Roman"/>
                <w:b/>
                <w:szCs w:val="24"/>
                <w:lang w:eastAsia="en-GB"/>
              </w:rPr>
              <w:t>long term</w:t>
            </w:r>
            <w:proofErr w:type="gramEnd"/>
            <w:r>
              <w:rPr>
                <w:rFonts w:eastAsia="Times New Roman"/>
                <w:b/>
                <w:szCs w:val="24"/>
                <w:lang w:eastAsia="en-GB"/>
              </w:rPr>
              <w:t xml:space="preserve"> health conditions:</w:t>
            </w:r>
          </w:p>
        </w:tc>
      </w:tr>
      <w:tr w:rsidR="00293D1D" w14:paraId="3984E927" w14:textId="77777777" w:rsidTr="006E539F">
        <w:tc>
          <w:tcPr>
            <w:tcW w:w="7225" w:type="dxa"/>
            <w:shd w:val="clear" w:color="auto" w:fill="EAEAE8"/>
            <w:vAlign w:val="center"/>
            <w:hideMark/>
          </w:tcPr>
          <w:p w14:paraId="4E95500C" w14:textId="77777777" w:rsidR="00293D1D" w:rsidRDefault="00293D1D" w:rsidP="00D40A6C">
            <w:pPr>
              <w:spacing w:after="60" w:line="276" w:lineRule="auto"/>
              <w:jc w:val="center"/>
              <w:rPr>
                <w:szCs w:val="28"/>
              </w:rPr>
            </w:pPr>
            <w:r>
              <w:rPr>
                <w:szCs w:val="28"/>
              </w:rPr>
              <w:t>Answers</w:t>
            </w:r>
          </w:p>
        </w:tc>
        <w:tc>
          <w:tcPr>
            <w:tcW w:w="1791" w:type="dxa"/>
            <w:shd w:val="clear" w:color="auto" w:fill="EAEAE8"/>
            <w:vAlign w:val="center"/>
            <w:hideMark/>
          </w:tcPr>
          <w:p w14:paraId="512CAA0F" w14:textId="77777777" w:rsidR="00293D1D" w:rsidRDefault="00293D1D" w:rsidP="00D40A6C">
            <w:pPr>
              <w:spacing w:after="60" w:line="276" w:lineRule="auto"/>
              <w:jc w:val="center"/>
              <w:rPr>
                <w:szCs w:val="28"/>
              </w:rPr>
            </w:pPr>
            <w:r>
              <w:rPr>
                <w:szCs w:val="28"/>
              </w:rPr>
              <w:t>Responses</w:t>
            </w:r>
          </w:p>
        </w:tc>
      </w:tr>
      <w:tr w:rsidR="00293D1D" w14:paraId="593B498E" w14:textId="77777777" w:rsidTr="006E539F">
        <w:tc>
          <w:tcPr>
            <w:tcW w:w="7225" w:type="dxa"/>
            <w:shd w:val="clear" w:color="auto" w:fill="EAEAE8"/>
            <w:hideMark/>
          </w:tcPr>
          <w:p w14:paraId="3AF13FA1" w14:textId="77777777" w:rsidR="00293D1D" w:rsidRDefault="00293D1D" w:rsidP="00D40A6C">
            <w:pPr>
              <w:spacing w:after="60" w:line="276" w:lineRule="auto"/>
              <w:rPr>
                <w:szCs w:val="28"/>
              </w:rPr>
            </w:pPr>
            <w:r>
              <w:rPr>
                <w:szCs w:val="28"/>
              </w:rPr>
              <w:t>Mental health condition</w:t>
            </w:r>
          </w:p>
        </w:tc>
        <w:tc>
          <w:tcPr>
            <w:tcW w:w="1791" w:type="dxa"/>
            <w:hideMark/>
          </w:tcPr>
          <w:p w14:paraId="5422E1BF" w14:textId="5A6B1C04" w:rsidR="00293D1D" w:rsidRPr="006E539F" w:rsidRDefault="00293D1D" w:rsidP="006E539F">
            <w:pPr>
              <w:spacing w:after="60"/>
              <w:jc w:val="right"/>
              <w:rPr>
                <w:szCs w:val="28"/>
              </w:rPr>
            </w:pPr>
            <w:r w:rsidRPr="006E539F">
              <w:rPr>
                <w:szCs w:val="28"/>
              </w:rPr>
              <w:t>36</w:t>
            </w:r>
          </w:p>
        </w:tc>
      </w:tr>
      <w:tr w:rsidR="00293D1D" w14:paraId="13696F0D" w14:textId="77777777" w:rsidTr="006E539F">
        <w:tc>
          <w:tcPr>
            <w:tcW w:w="7225" w:type="dxa"/>
            <w:shd w:val="clear" w:color="auto" w:fill="EAEAE8"/>
            <w:hideMark/>
          </w:tcPr>
          <w:p w14:paraId="5281BF60" w14:textId="77777777" w:rsidR="00293D1D" w:rsidRDefault="00293D1D" w:rsidP="00D40A6C">
            <w:pPr>
              <w:spacing w:after="60" w:line="276" w:lineRule="auto"/>
              <w:rPr>
                <w:szCs w:val="28"/>
              </w:rPr>
            </w:pPr>
            <w:r>
              <w:rPr>
                <w:szCs w:val="28"/>
              </w:rPr>
              <w:t>Physical impairment (including wheelchair users)</w:t>
            </w:r>
          </w:p>
        </w:tc>
        <w:tc>
          <w:tcPr>
            <w:tcW w:w="1791" w:type="dxa"/>
            <w:hideMark/>
          </w:tcPr>
          <w:p w14:paraId="5697AA34" w14:textId="646FEACE" w:rsidR="00293D1D" w:rsidRPr="006E539F" w:rsidRDefault="00293D1D" w:rsidP="006E539F">
            <w:pPr>
              <w:spacing w:after="60"/>
              <w:jc w:val="right"/>
              <w:rPr>
                <w:szCs w:val="28"/>
              </w:rPr>
            </w:pPr>
            <w:r w:rsidRPr="006E539F">
              <w:rPr>
                <w:szCs w:val="28"/>
              </w:rPr>
              <w:t>39</w:t>
            </w:r>
          </w:p>
        </w:tc>
      </w:tr>
      <w:tr w:rsidR="00293D1D" w14:paraId="6DB61BC2" w14:textId="77777777" w:rsidTr="006E539F">
        <w:tc>
          <w:tcPr>
            <w:tcW w:w="7225" w:type="dxa"/>
            <w:shd w:val="clear" w:color="auto" w:fill="EAEAE8"/>
            <w:hideMark/>
          </w:tcPr>
          <w:p w14:paraId="4ED5F740" w14:textId="77777777" w:rsidR="00293D1D" w:rsidRDefault="00293D1D" w:rsidP="00D40A6C">
            <w:pPr>
              <w:spacing w:after="60" w:line="276" w:lineRule="auto"/>
              <w:rPr>
                <w:szCs w:val="28"/>
              </w:rPr>
            </w:pPr>
            <w:r>
              <w:rPr>
                <w:szCs w:val="28"/>
              </w:rPr>
              <w:t>Hearing impairment</w:t>
            </w:r>
          </w:p>
        </w:tc>
        <w:tc>
          <w:tcPr>
            <w:tcW w:w="1791" w:type="dxa"/>
            <w:hideMark/>
          </w:tcPr>
          <w:p w14:paraId="017B2E91" w14:textId="2263334A" w:rsidR="00293D1D" w:rsidRDefault="00293D1D" w:rsidP="00D40A6C">
            <w:pPr>
              <w:spacing w:after="60" w:line="276" w:lineRule="auto"/>
              <w:jc w:val="right"/>
              <w:rPr>
                <w:szCs w:val="28"/>
              </w:rPr>
            </w:pPr>
            <w:r>
              <w:rPr>
                <w:szCs w:val="28"/>
              </w:rPr>
              <w:t>18</w:t>
            </w:r>
          </w:p>
        </w:tc>
      </w:tr>
      <w:tr w:rsidR="00293D1D" w14:paraId="7776FDCF" w14:textId="77777777" w:rsidTr="006E539F">
        <w:tc>
          <w:tcPr>
            <w:tcW w:w="7225" w:type="dxa"/>
            <w:shd w:val="clear" w:color="auto" w:fill="EAEAE8"/>
            <w:hideMark/>
          </w:tcPr>
          <w:p w14:paraId="7E53CC52" w14:textId="77777777" w:rsidR="00293D1D" w:rsidRDefault="00293D1D" w:rsidP="00D40A6C">
            <w:pPr>
              <w:spacing w:after="60" w:line="276" w:lineRule="auto"/>
              <w:rPr>
                <w:szCs w:val="28"/>
              </w:rPr>
            </w:pPr>
            <w:r>
              <w:rPr>
                <w:szCs w:val="28"/>
              </w:rPr>
              <w:t>Long term pain</w:t>
            </w:r>
          </w:p>
        </w:tc>
        <w:tc>
          <w:tcPr>
            <w:tcW w:w="1791" w:type="dxa"/>
            <w:hideMark/>
          </w:tcPr>
          <w:p w14:paraId="6FD27247" w14:textId="46FCA8CC" w:rsidR="00293D1D" w:rsidRDefault="00293D1D" w:rsidP="00D40A6C">
            <w:pPr>
              <w:spacing w:after="60" w:line="276" w:lineRule="auto"/>
              <w:jc w:val="right"/>
              <w:rPr>
                <w:szCs w:val="28"/>
              </w:rPr>
            </w:pPr>
            <w:r>
              <w:rPr>
                <w:szCs w:val="28"/>
              </w:rPr>
              <w:t>23</w:t>
            </w:r>
          </w:p>
        </w:tc>
      </w:tr>
      <w:tr w:rsidR="00293D1D" w14:paraId="5182578B" w14:textId="77777777" w:rsidTr="006E539F">
        <w:tc>
          <w:tcPr>
            <w:tcW w:w="7225" w:type="dxa"/>
            <w:shd w:val="clear" w:color="auto" w:fill="EAEAE8"/>
            <w:hideMark/>
          </w:tcPr>
          <w:p w14:paraId="2AF3DD52" w14:textId="77777777" w:rsidR="00293D1D" w:rsidRDefault="00293D1D" w:rsidP="00D40A6C">
            <w:pPr>
              <w:spacing w:after="60" w:line="276" w:lineRule="auto"/>
              <w:rPr>
                <w:szCs w:val="28"/>
              </w:rPr>
            </w:pPr>
            <w:r>
              <w:rPr>
                <w:szCs w:val="28"/>
              </w:rPr>
              <w:t>Arthritis</w:t>
            </w:r>
          </w:p>
        </w:tc>
        <w:tc>
          <w:tcPr>
            <w:tcW w:w="1791" w:type="dxa"/>
            <w:hideMark/>
          </w:tcPr>
          <w:p w14:paraId="687E54A6" w14:textId="08358378" w:rsidR="00293D1D" w:rsidRDefault="00293D1D" w:rsidP="00D40A6C">
            <w:pPr>
              <w:spacing w:after="60" w:line="276" w:lineRule="auto"/>
              <w:jc w:val="right"/>
              <w:rPr>
                <w:szCs w:val="28"/>
              </w:rPr>
            </w:pPr>
            <w:r>
              <w:rPr>
                <w:szCs w:val="28"/>
              </w:rPr>
              <w:t>23</w:t>
            </w:r>
          </w:p>
        </w:tc>
      </w:tr>
      <w:tr w:rsidR="00293D1D" w14:paraId="00D28F11" w14:textId="77777777" w:rsidTr="006E539F">
        <w:tc>
          <w:tcPr>
            <w:tcW w:w="7225" w:type="dxa"/>
            <w:shd w:val="clear" w:color="auto" w:fill="EAEAE8"/>
            <w:hideMark/>
          </w:tcPr>
          <w:p w14:paraId="10655746" w14:textId="77777777" w:rsidR="00293D1D" w:rsidRDefault="00293D1D" w:rsidP="00D40A6C">
            <w:pPr>
              <w:spacing w:after="60" w:line="276" w:lineRule="auto"/>
              <w:rPr>
                <w:szCs w:val="28"/>
              </w:rPr>
            </w:pPr>
            <w:r>
              <w:rPr>
                <w:szCs w:val="28"/>
              </w:rPr>
              <w:t>Sight impairment</w:t>
            </w:r>
          </w:p>
        </w:tc>
        <w:tc>
          <w:tcPr>
            <w:tcW w:w="1791" w:type="dxa"/>
            <w:hideMark/>
          </w:tcPr>
          <w:p w14:paraId="1AD1E1DD" w14:textId="36511689" w:rsidR="00293D1D" w:rsidRDefault="00293D1D" w:rsidP="00D40A6C">
            <w:pPr>
              <w:spacing w:after="60" w:line="276" w:lineRule="auto"/>
              <w:jc w:val="right"/>
              <w:rPr>
                <w:szCs w:val="28"/>
              </w:rPr>
            </w:pPr>
            <w:r>
              <w:rPr>
                <w:szCs w:val="28"/>
              </w:rPr>
              <w:t>10</w:t>
            </w:r>
          </w:p>
        </w:tc>
      </w:tr>
      <w:tr w:rsidR="00293D1D" w14:paraId="35BCA9B9" w14:textId="77777777" w:rsidTr="006E539F">
        <w:tc>
          <w:tcPr>
            <w:tcW w:w="7225" w:type="dxa"/>
            <w:shd w:val="clear" w:color="auto" w:fill="EAEAE8"/>
            <w:hideMark/>
          </w:tcPr>
          <w:p w14:paraId="28C71FFF" w14:textId="77777777" w:rsidR="00293D1D" w:rsidRDefault="00293D1D" w:rsidP="00D40A6C">
            <w:pPr>
              <w:spacing w:after="60" w:line="276" w:lineRule="auto"/>
              <w:rPr>
                <w:szCs w:val="28"/>
              </w:rPr>
            </w:pPr>
            <w:r>
              <w:rPr>
                <w:szCs w:val="28"/>
              </w:rPr>
              <w:t>Skin condition</w:t>
            </w:r>
          </w:p>
        </w:tc>
        <w:tc>
          <w:tcPr>
            <w:tcW w:w="1791" w:type="dxa"/>
            <w:hideMark/>
          </w:tcPr>
          <w:p w14:paraId="7A23428A" w14:textId="5792B558" w:rsidR="00293D1D" w:rsidRDefault="00293D1D" w:rsidP="00D40A6C">
            <w:pPr>
              <w:spacing w:after="60" w:line="276" w:lineRule="auto"/>
              <w:jc w:val="right"/>
              <w:rPr>
                <w:szCs w:val="28"/>
              </w:rPr>
            </w:pPr>
            <w:r>
              <w:rPr>
                <w:szCs w:val="28"/>
              </w:rPr>
              <w:t>1</w:t>
            </w:r>
          </w:p>
        </w:tc>
      </w:tr>
      <w:tr w:rsidR="00293D1D" w14:paraId="4168B5FA" w14:textId="77777777" w:rsidTr="006E539F">
        <w:tc>
          <w:tcPr>
            <w:tcW w:w="7225" w:type="dxa"/>
            <w:shd w:val="clear" w:color="auto" w:fill="EAEAE8"/>
            <w:hideMark/>
          </w:tcPr>
          <w:p w14:paraId="21C7EA90" w14:textId="77777777" w:rsidR="00293D1D" w:rsidRDefault="00293D1D" w:rsidP="00D40A6C">
            <w:pPr>
              <w:spacing w:after="60" w:line="276" w:lineRule="auto"/>
              <w:rPr>
                <w:szCs w:val="28"/>
              </w:rPr>
            </w:pPr>
            <w:r>
              <w:rPr>
                <w:szCs w:val="28"/>
              </w:rPr>
              <w:t>Cerebral palsy</w:t>
            </w:r>
          </w:p>
        </w:tc>
        <w:tc>
          <w:tcPr>
            <w:tcW w:w="1791" w:type="dxa"/>
            <w:hideMark/>
          </w:tcPr>
          <w:p w14:paraId="0D7E4D50" w14:textId="6DB6F9A5" w:rsidR="00293D1D" w:rsidRDefault="00293D1D" w:rsidP="00D40A6C">
            <w:pPr>
              <w:spacing w:after="60" w:line="276" w:lineRule="auto"/>
              <w:jc w:val="right"/>
              <w:rPr>
                <w:szCs w:val="28"/>
              </w:rPr>
            </w:pPr>
            <w:r>
              <w:rPr>
                <w:szCs w:val="28"/>
              </w:rPr>
              <w:t>3</w:t>
            </w:r>
          </w:p>
        </w:tc>
      </w:tr>
      <w:tr w:rsidR="00293D1D" w14:paraId="39E65CF5" w14:textId="77777777" w:rsidTr="006E539F">
        <w:tc>
          <w:tcPr>
            <w:tcW w:w="7225" w:type="dxa"/>
            <w:shd w:val="clear" w:color="auto" w:fill="EAEAE8"/>
            <w:hideMark/>
          </w:tcPr>
          <w:p w14:paraId="691A0F56" w14:textId="77777777" w:rsidR="00293D1D" w:rsidRDefault="00293D1D" w:rsidP="00D40A6C">
            <w:pPr>
              <w:spacing w:after="60" w:line="276" w:lineRule="auto"/>
              <w:rPr>
                <w:szCs w:val="28"/>
              </w:rPr>
            </w:pPr>
            <w:r>
              <w:rPr>
                <w:szCs w:val="28"/>
              </w:rPr>
              <w:t>Diabetes</w:t>
            </w:r>
          </w:p>
        </w:tc>
        <w:tc>
          <w:tcPr>
            <w:tcW w:w="1791" w:type="dxa"/>
            <w:hideMark/>
          </w:tcPr>
          <w:p w14:paraId="27CB3614" w14:textId="10C50881" w:rsidR="00293D1D" w:rsidRDefault="00293D1D" w:rsidP="00D40A6C">
            <w:pPr>
              <w:spacing w:after="60" w:line="276" w:lineRule="auto"/>
              <w:jc w:val="right"/>
              <w:rPr>
                <w:szCs w:val="28"/>
              </w:rPr>
            </w:pPr>
            <w:r>
              <w:rPr>
                <w:szCs w:val="28"/>
              </w:rPr>
              <w:t>9</w:t>
            </w:r>
          </w:p>
        </w:tc>
      </w:tr>
      <w:tr w:rsidR="00293D1D" w14:paraId="74F2505C" w14:textId="77777777" w:rsidTr="006E539F">
        <w:tc>
          <w:tcPr>
            <w:tcW w:w="7225" w:type="dxa"/>
            <w:shd w:val="clear" w:color="auto" w:fill="EAEAE8"/>
            <w:hideMark/>
          </w:tcPr>
          <w:p w14:paraId="5588E59D" w14:textId="77777777" w:rsidR="00293D1D" w:rsidRDefault="00293D1D" w:rsidP="00D40A6C">
            <w:pPr>
              <w:spacing w:after="60" w:line="276" w:lineRule="auto"/>
              <w:rPr>
                <w:szCs w:val="28"/>
              </w:rPr>
            </w:pPr>
            <w:r>
              <w:rPr>
                <w:szCs w:val="28"/>
              </w:rPr>
              <w:t>ME/Chronic Fatigue Syndrome</w:t>
            </w:r>
          </w:p>
        </w:tc>
        <w:tc>
          <w:tcPr>
            <w:tcW w:w="1791" w:type="dxa"/>
            <w:hideMark/>
          </w:tcPr>
          <w:p w14:paraId="7FDDA43A" w14:textId="52A19318" w:rsidR="00293D1D" w:rsidRDefault="00293D1D" w:rsidP="00D40A6C">
            <w:pPr>
              <w:spacing w:after="60" w:line="276" w:lineRule="auto"/>
              <w:jc w:val="right"/>
              <w:rPr>
                <w:szCs w:val="28"/>
              </w:rPr>
            </w:pPr>
            <w:r>
              <w:rPr>
                <w:szCs w:val="28"/>
              </w:rPr>
              <w:t>8</w:t>
            </w:r>
          </w:p>
        </w:tc>
      </w:tr>
      <w:tr w:rsidR="00293D1D" w14:paraId="1C20EDBE" w14:textId="77777777" w:rsidTr="006E539F">
        <w:tc>
          <w:tcPr>
            <w:tcW w:w="7225" w:type="dxa"/>
            <w:shd w:val="clear" w:color="auto" w:fill="EAEAE8"/>
            <w:hideMark/>
          </w:tcPr>
          <w:p w14:paraId="0F01CD0A" w14:textId="77777777" w:rsidR="00293D1D" w:rsidRDefault="00293D1D" w:rsidP="00D40A6C">
            <w:pPr>
              <w:spacing w:after="60" w:line="276" w:lineRule="auto"/>
              <w:rPr>
                <w:szCs w:val="28"/>
              </w:rPr>
            </w:pPr>
            <w:r>
              <w:rPr>
                <w:szCs w:val="28"/>
              </w:rPr>
              <w:t>Gut condition</w:t>
            </w:r>
          </w:p>
        </w:tc>
        <w:tc>
          <w:tcPr>
            <w:tcW w:w="1791" w:type="dxa"/>
            <w:hideMark/>
          </w:tcPr>
          <w:p w14:paraId="5323B699" w14:textId="6B2F137D" w:rsidR="00293D1D" w:rsidRDefault="006046A7" w:rsidP="00D40A6C">
            <w:pPr>
              <w:spacing w:after="60" w:line="276" w:lineRule="auto"/>
              <w:jc w:val="right"/>
              <w:rPr>
                <w:szCs w:val="28"/>
              </w:rPr>
            </w:pPr>
            <w:r>
              <w:rPr>
                <w:szCs w:val="28"/>
              </w:rPr>
              <w:t>7</w:t>
            </w:r>
          </w:p>
        </w:tc>
      </w:tr>
      <w:tr w:rsidR="00293D1D" w14:paraId="2C28DD38" w14:textId="77777777" w:rsidTr="006E539F">
        <w:tc>
          <w:tcPr>
            <w:tcW w:w="7225" w:type="dxa"/>
            <w:shd w:val="clear" w:color="auto" w:fill="EAEAE8"/>
            <w:hideMark/>
          </w:tcPr>
          <w:p w14:paraId="364D438D" w14:textId="77777777" w:rsidR="00293D1D" w:rsidRDefault="00293D1D" w:rsidP="00D40A6C">
            <w:pPr>
              <w:spacing w:after="60" w:line="276" w:lineRule="auto"/>
              <w:rPr>
                <w:szCs w:val="28"/>
              </w:rPr>
            </w:pPr>
            <w:r>
              <w:rPr>
                <w:szCs w:val="28"/>
              </w:rPr>
              <w:t>Postural tachycardia syndrome (</w:t>
            </w:r>
            <w:proofErr w:type="spellStart"/>
            <w:r>
              <w:rPr>
                <w:szCs w:val="28"/>
              </w:rPr>
              <w:t>PoTS</w:t>
            </w:r>
            <w:proofErr w:type="spellEnd"/>
            <w:r>
              <w:rPr>
                <w:szCs w:val="28"/>
              </w:rPr>
              <w:t>)</w:t>
            </w:r>
          </w:p>
        </w:tc>
        <w:tc>
          <w:tcPr>
            <w:tcW w:w="1791" w:type="dxa"/>
            <w:hideMark/>
          </w:tcPr>
          <w:p w14:paraId="4D255489" w14:textId="77777777" w:rsidR="00293D1D" w:rsidRDefault="00293D1D" w:rsidP="00D40A6C">
            <w:pPr>
              <w:spacing w:after="60" w:line="276" w:lineRule="auto"/>
              <w:jc w:val="right"/>
              <w:rPr>
                <w:szCs w:val="28"/>
              </w:rPr>
            </w:pPr>
            <w:r>
              <w:rPr>
                <w:szCs w:val="28"/>
              </w:rPr>
              <w:t>2</w:t>
            </w:r>
          </w:p>
        </w:tc>
      </w:tr>
      <w:tr w:rsidR="00293D1D" w14:paraId="448C80F0" w14:textId="77777777" w:rsidTr="006E539F">
        <w:tc>
          <w:tcPr>
            <w:tcW w:w="7225" w:type="dxa"/>
            <w:shd w:val="clear" w:color="auto" w:fill="EAEAE8"/>
            <w:hideMark/>
          </w:tcPr>
          <w:p w14:paraId="36BB71D4" w14:textId="77777777" w:rsidR="00293D1D" w:rsidRDefault="00293D1D" w:rsidP="00D40A6C">
            <w:pPr>
              <w:spacing w:after="60" w:line="276" w:lineRule="auto"/>
              <w:rPr>
                <w:szCs w:val="28"/>
              </w:rPr>
            </w:pPr>
            <w:r>
              <w:rPr>
                <w:szCs w:val="28"/>
              </w:rPr>
              <w:t>Epilepsy</w:t>
            </w:r>
          </w:p>
        </w:tc>
        <w:tc>
          <w:tcPr>
            <w:tcW w:w="1791" w:type="dxa"/>
            <w:hideMark/>
          </w:tcPr>
          <w:p w14:paraId="500AAC9A" w14:textId="3F594A94" w:rsidR="00293D1D" w:rsidRDefault="006046A7" w:rsidP="00D40A6C">
            <w:pPr>
              <w:spacing w:after="60" w:line="276" w:lineRule="auto"/>
              <w:jc w:val="right"/>
              <w:rPr>
                <w:szCs w:val="28"/>
              </w:rPr>
            </w:pPr>
            <w:r>
              <w:rPr>
                <w:szCs w:val="28"/>
              </w:rPr>
              <w:t>2</w:t>
            </w:r>
          </w:p>
        </w:tc>
      </w:tr>
      <w:tr w:rsidR="00293D1D" w14:paraId="24F59C9B" w14:textId="77777777" w:rsidTr="006E539F">
        <w:tc>
          <w:tcPr>
            <w:tcW w:w="7225" w:type="dxa"/>
            <w:shd w:val="clear" w:color="auto" w:fill="EAEAE8"/>
            <w:hideMark/>
          </w:tcPr>
          <w:p w14:paraId="0B4A7FD2" w14:textId="77777777" w:rsidR="00293D1D" w:rsidRDefault="00293D1D" w:rsidP="00D40A6C">
            <w:pPr>
              <w:spacing w:after="60" w:line="276" w:lineRule="auto"/>
              <w:rPr>
                <w:szCs w:val="28"/>
              </w:rPr>
            </w:pPr>
            <w:r>
              <w:rPr>
                <w:szCs w:val="28"/>
              </w:rPr>
              <w:t>Neurological condition</w:t>
            </w:r>
          </w:p>
        </w:tc>
        <w:tc>
          <w:tcPr>
            <w:tcW w:w="1791" w:type="dxa"/>
            <w:hideMark/>
          </w:tcPr>
          <w:p w14:paraId="4416422D" w14:textId="77777777" w:rsidR="00293D1D" w:rsidRDefault="00293D1D" w:rsidP="00D40A6C">
            <w:pPr>
              <w:spacing w:after="60" w:line="276" w:lineRule="auto"/>
              <w:jc w:val="right"/>
              <w:rPr>
                <w:szCs w:val="28"/>
              </w:rPr>
            </w:pPr>
            <w:r>
              <w:rPr>
                <w:szCs w:val="28"/>
              </w:rPr>
              <w:t>4</w:t>
            </w:r>
          </w:p>
        </w:tc>
      </w:tr>
      <w:tr w:rsidR="00293D1D" w14:paraId="712E22B8" w14:textId="77777777" w:rsidTr="006E539F">
        <w:tc>
          <w:tcPr>
            <w:tcW w:w="7225" w:type="dxa"/>
            <w:shd w:val="clear" w:color="auto" w:fill="EAEAE8"/>
            <w:hideMark/>
          </w:tcPr>
          <w:p w14:paraId="7D859B21" w14:textId="5222A023" w:rsidR="00293D1D" w:rsidRDefault="00293D1D" w:rsidP="00D40A6C">
            <w:pPr>
              <w:spacing w:after="60" w:line="276" w:lineRule="auto"/>
              <w:rPr>
                <w:szCs w:val="28"/>
              </w:rPr>
            </w:pPr>
            <w:r>
              <w:rPr>
                <w:szCs w:val="28"/>
              </w:rPr>
              <w:t>Cancer</w:t>
            </w:r>
            <w:r w:rsidR="006046A7">
              <w:rPr>
                <w:szCs w:val="28"/>
              </w:rPr>
              <w:t>/side effects of chemotherapy</w:t>
            </w:r>
          </w:p>
        </w:tc>
        <w:tc>
          <w:tcPr>
            <w:tcW w:w="1791" w:type="dxa"/>
            <w:hideMark/>
          </w:tcPr>
          <w:p w14:paraId="099D435E" w14:textId="3C638CF0" w:rsidR="00293D1D" w:rsidRDefault="006046A7" w:rsidP="00D40A6C">
            <w:pPr>
              <w:spacing w:after="60" w:line="276" w:lineRule="auto"/>
              <w:jc w:val="right"/>
              <w:rPr>
                <w:szCs w:val="28"/>
              </w:rPr>
            </w:pPr>
            <w:r>
              <w:rPr>
                <w:szCs w:val="28"/>
              </w:rPr>
              <w:t>2</w:t>
            </w:r>
          </w:p>
        </w:tc>
      </w:tr>
      <w:tr w:rsidR="00293D1D" w14:paraId="55C9A467" w14:textId="77777777" w:rsidTr="006E539F">
        <w:tc>
          <w:tcPr>
            <w:tcW w:w="7225" w:type="dxa"/>
            <w:shd w:val="clear" w:color="auto" w:fill="EAEAE8"/>
            <w:hideMark/>
          </w:tcPr>
          <w:p w14:paraId="11F6E82E" w14:textId="77777777" w:rsidR="00293D1D" w:rsidRDefault="00293D1D" w:rsidP="00D40A6C">
            <w:pPr>
              <w:spacing w:after="60" w:line="276" w:lineRule="auto"/>
              <w:rPr>
                <w:szCs w:val="28"/>
              </w:rPr>
            </w:pPr>
            <w:r>
              <w:rPr>
                <w:szCs w:val="28"/>
              </w:rPr>
              <w:t>Autism or Asperger syndrome</w:t>
            </w:r>
          </w:p>
        </w:tc>
        <w:tc>
          <w:tcPr>
            <w:tcW w:w="1791" w:type="dxa"/>
            <w:hideMark/>
          </w:tcPr>
          <w:p w14:paraId="4835DF70" w14:textId="10B66D2E" w:rsidR="00293D1D" w:rsidRDefault="006046A7" w:rsidP="00D40A6C">
            <w:pPr>
              <w:spacing w:after="60" w:line="276" w:lineRule="auto"/>
              <w:jc w:val="right"/>
              <w:rPr>
                <w:szCs w:val="28"/>
              </w:rPr>
            </w:pPr>
            <w:r>
              <w:rPr>
                <w:szCs w:val="28"/>
              </w:rPr>
              <w:t>10</w:t>
            </w:r>
          </w:p>
        </w:tc>
      </w:tr>
      <w:tr w:rsidR="00293D1D" w14:paraId="1D3B3C33" w14:textId="77777777" w:rsidTr="006E539F">
        <w:tc>
          <w:tcPr>
            <w:tcW w:w="7225" w:type="dxa"/>
            <w:shd w:val="clear" w:color="auto" w:fill="EAEAE8"/>
            <w:hideMark/>
          </w:tcPr>
          <w:p w14:paraId="33B4DFA8" w14:textId="77777777" w:rsidR="00293D1D" w:rsidRDefault="00293D1D" w:rsidP="00D40A6C">
            <w:pPr>
              <w:spacing w:after="60" w:line="276" w:lineRule="auto"/>
              <w:rPr>
                <w:szCs w:val="28"/>
              </w:rPr>
            </w:pPr>
            <w:r>
              <w:rPr>
                <w:szCs w:val="28"/>
              </w:rPr>
              <w:t>Learning difficulties</w:t>
            </w:r>
          </w:p>
        </w:tc>
        <w:tc>
          <w:tcPr>
            <w:tcW w:w="1791" w:type="dxa"/>
            <w:hideMark/>
          </w:tcPr>
          <w:p w14:paraId="3CF4FA83" w14:textId="7A90AEF1" w:rsidR="00293D1D" w:rsidRDefault="006046A7" w:rsidP="00D40A6C">
            <w:pPr>
              <w:spacing w:after="60" w:line="276" w:lineRule="auto"/>
              <w:jc w:val="right"/>
              <w:rPr>
                <w:szCs w:val="28"/>
              </w:rPr>
            </w:pPr>
            <w:r>
              <w:rPr>
                <w:szCs w:val="28"/>
              </w:rPr>
              <w:t>5</w:t>
            </w:r>
          </w:p>
        </w:tc>
      </w:tr>
      <w:tr w:rsidR="00293D1D" w14:paraId="3FEDA01D" w14:textId="77777777" w:rsidTr="006E539F">
        <w:tc>
          <w:tcPr>
            <w:tcW w:w="7225" w:type="dxa"/>
            <w:shd w:val="clear" w:color="auto" w:fill="EAEAE8"/>
            <w:hideMark/>
          </w:tcPr>
          <w:p w14:paraId="04812462" w14:textId="77777777" w:rsidR="00293D1D" w:rsidRDefault="00293D1D" w:rsidP="00D40A6C">
            <w:pPr>
              <w:spacing w:after="60" w:line="276" w:lineRule="auto"/>
              <w:rPr>
                <w:szCs w:val="28"/>
              </w:rPr>
            </w:pPr>
            <w:r>
              <w:rPr>
                <w:szCs w:val="28"/>
              </w:rPr>
              <w:t>Reduced immune system</w:t>
            </w:r>
          </w:p>
        </w:tc>
        <w:tc>
          <w:tcPr>
            <w:tcW w:w="1791" w:type="dxa"/>
            <w:hideMark/>
          </w:tcPr>
          <w:p w14:paraId="695D6B63" w14:textId="247D835D" w:rsidR="00293D1D" w:rsidRDefault="006046A7" w:rsidP="00D40A6C">
            <w:pPr>
              <w:spacing w:after="60" w:line="276" w:lineRule="auto"/>
              <w:jc w:val="right"/>
              <w:rPr>
                <w:szCs w:val="28"/>
              </w:rPr>
            </w:pPr>
            <w:r>
              <w:rPr>
                <w:szCs w:val="28"/>
              </w:rPr>
              <w:t>3</w:t>
            </w:r>
          </w:p>
        </w:tc>
      </w:tr>
      <w:tr w:rsidR="00293D1D" w14:paraId="03085477" w14:textId="77777777" w:rsidTr="006E539F">
        <w:tc>
          <w:tcPr>
            <w:tcW w:w="7225" w:type="dxa"/>
            <w:shd w:val="clear" w:color="auto" w:fill="EAEAE8"/>
            <w:hideMark/>
          </w:tcPr>
          <w:p w14:paraId="1A2448A3" w14:textId="68CE918D" w:rsidR="00293D1D" w:rsidRDefault="006046A7" w:rsidP="00D40A6C">
            <w:pPr>
              <w:spacing w:after="60" w:line="276" w:lineRule="auto"/>
              <w:rPr>
                <w:szCs w:val="28"/>
              </w:rPr>
            </w:pPr>
            <w:r>
              <w:rPr>
                <w:szCs w:val="28"/>
              </w:rPr>
              <w:t>Respiratory</w:t>
            </w:r>
            <w:r w:rsidR="00293D1D">
              <w:rPr>
                <w:szCs w:val="28"/>
              </w:rPr>
              <w:t xml:space="preserve"> condition</w:t>
            </w:r>
            <w:r>
              <w:rPr>
                <w:szCs w:val="28"/>
              </w:rPr>
              <w:t>s, including asthma</w:t>
            </w:r>
          </w:p>
        </w:tc>
        <w:tc>
          <w:tcPr>
            <w:tcW w:w="1791" w:type="dxa"/>
            <w:hideMark/>
          </w:tcPr>
          <w:p w14:paraId="7D034F5B" w14:textId="79DC1899" w:rsidR="00293D1D" w:rsidRDefault="006046A7" w:rsidP="00D40A6C">
            <w:pPr>
              <w:spacing w:after="60" w:line="276" w:lineRule="auto"/>
              <w:jc w:val="right"/>
              <w:rPr>
                <w:szCs w:val="28"/>
              </w:rPr>
            </w:pPr>
            <w:r>
              <w:rPr>
                <w:szCs w:val="28"/>
              </w:rPr>
              <w:t>13</w:t>
            </w:r>
          </w:p>
        </w:tc>
      </w:tr>
      <w:tr w:rsidR="00293D1D" w14:paraId="22350209" w14:textId="77777777" w:rsidTr="006E539F">
        <w:tc>
          <w:tcPr>
            <w:tcW w:w="7225" w:type="dxa"/>
            <w:shd w:val="clear" w:color="auto" w:fill="EAEAE8"/>
            <w:hideMark/>
          </w:tcPr>
          <w:p w14:paraId="0E5F682C" w14:textId="77777777" w:rsidR="00293D1D" w:rsidRDefault="00293D1D" w:rsidP="00D40A6C">
            <w:pPr>
              <w:spacing w:after="60" w:line="276" w:lineRule="auto"/>
              <w:rPr>
                <w:szCs w:val="28"/>
              </w:rPr>
            </w:pPr>
            <w:r>
              <w:rPr>
                <w:szCs w:val="28"/>
              </w:rPr>
              <w:t>Thyroid condition</w:t>
            </w:r>
          </w:p>
        </w:tc>
        <w:tc>
          <w:tcPr>
            <w:tcW w:w="1791" w:type="dxa"/>
            <w:hideMark/>
          </w:tcPr>
          <w:p w14:paraId="7D2C2930" w14:textId="00025028" w:rsidR="00293D1D" w:rsidRDefault="006046A7" w:rsidP="00D40A6C">
            <w:pPr>
              <w:spacing w:after="60" w:line="276" w:lineRule="auto"/>
              <w:jc w:val="right"/>
              <w:rPr>
                <w:szCs w:val="28"/>
              </w:rPr>
            </w:pPr>
            <w:r>
              <w:rPr>
                <w:szCs w:val="28"/>
              </w:rPr>
              <w:t>3</w:t>
            </w:r>
          </w:p>
        </w:tc>
      </w:tr>
      <w:tr w:rsidR="00293D1D" w14:paraId="615113C9" w14:textId="77777777" w:rsidTr="006E539F">
        <w:tc>
          <w:tcPr>
            <w:tcW w:w="7225" w:type="dxa"/>
            <w:shd w:val="clear" w:color="auto" w:fill="EAEAE8"/>
            <w:hideMark/>
          </w:tcPr>
          <w:p w14:paraId="51806C1D" w14:textId="492F4C63" w:rsidR="00293D1D" w:rsidRDefault="00293D1D" w:rsidP="00D40A6C">
            <w:pPr>
              <w:spacing w:after="60" w:line="276" w:lineRule="auto"/>
              <w:rPr>
                <w:szCs w:val="28"/>
              </w:rPr>
            </w:pPr>
            <w:r>
              <w:rPr>
                <w:szCs w:val="28"/>
              </w:rPr>
              <w:t xml:space="preserve">Heart </w:t>
            </w:r>
            <w:r w:rsidR="006046A7">
              <w:rPr>
                <w:szCs w:val="28"/>
              </w:rPr>
              <w:t xml:space="preserve">or circulatory </w:t>
            </w:r>
            <w:r>
              <w:rPr>
                <w:szCs w:val="28"/>
              </w:rPr>
              <w:t>condition</w:t>
            </w:r>
          </w:p>
        </w:tc>
        <w:tc>
          <w:tcPr>
            <w:tcW w:w="1791" w:type="dxa"/>
            <w:hideMark/>
          </w:tcPr>
          <w:p w14:paraId="46C07B90" w14:textId="1051DBC8" w:rsidR="00293D1D" w:rsidRDefault="006046A7" w:rsidP="00D40A6C">
            <w:pPr>
              <w:spacing w:after="60" w:line="276" w:lineRule="auto"/>
              <w:jc w:val="right"/>
              <w:rPr>
                <w:szCs w:val="28"/>
              </w:rPr>
            </w:pPr>
            <w:r>
              <w:rPr>
                <w:szCs w:val="28"/>
              </w:rPr>
              <w:t>8</w:t>
            </w:r>
          </w:p>
        </w:tc>
      </w:tr>
      <w:tr w:rsidR="006046A7" w14:paraId="6A74F3B8" w14:textId="77777777" w:rsidTr="006E539F">
        <w:tc>
          <w:tcPr>
            <w:tcW w:w="7225" w:type="dxa"/>
            <w:shd w:val="clear" w:color="auto" w:fill="EAEAE8"/>
            <w:hideMark/>
          </w:tcPr>
          <w:p w14:paraId="3338F9CA" w14:textId="5BF554C1" w:rsidR="006046A7" w:rsidRDefault="006046A7" w:rsidP="00D40A6C">
            <w:pPr>
              <w:spacing w:after="60" w:line="276" w:lineRule="auto"/>
              <w:rPr>
                <w:szCs w:val="28"/>
              </w:rPr>
            </w:pPr>
            <w:r>
              <w:rPr>
                <w:szCs w:val="28"/>
              </w:rPr>
              <w:t>Multiple Sclerosis</w:t>
            </w:r>
          </w:p>
        </w:tc>
        <w:tc>
          <w:tcPr>
            <w:tcW w:w="1791" w:type="dxa"/>
            <w:hideMark/>
          </w:tcPr>
          <w:p w14:paraId="2BD3767A" w14:textId="77777777" w:rsidR="006046A7" w:rsidRDefault="006046A7" w:rsidP="00D40A6C">
            <w:pPr>
              <w:spacing w:after="60" w:line="276" w:lineRule="auto"/>
              <w:jc w:val="right"/>
              <w:rPr>
                <w:szCs w:val="28"/>
              </w:rPr>
            </w:pPr>
            <w:r>
              <w:rPr>
                <w:szCs w:val="28"/>
              </w:rPr>
              <w:t>3</w:t>
            </w:r>
          </w:p>
        </w:tc>
      </w:tr>
      <w:tr w:rsidR="006046A7" w14:paraId="3CE542BE" w14:textId="77777777" w:rsidTr="006E539F">
        <w:tc>
          <w:tcPr>
            <w:tcW w:w="7225" w:type="dxa"/>
            <w:shd w:val="clear" w:color="auto" w:fill="EAEAE8"/>
            <w:hideMark/>
          </w:tcPr>
          <w:p w14:paraId="23B6CC09" w14:textId="33BF21AE" w:rsidR="006046A7" w:rsidRDefault="006046A7" w:rsidP="00D40A6C">
            <w:pPr>
              <w:spacing w:after="60" w:line="276" w:lineRule="auto"/>
              <w:rPr>
                <w:szCs w:val="28"/>
              </w:rPr>
            </w:pPr>
            <w:r>
              <w:rPr>
                <w:szCs w:val="28"/>
              </w:rPr>
              <w:t>Cognitive deficit</w:t>
            </w:r>
          </w:p>
        </w:tc>
        <w:tc>
          <w:tcPr>
            <w:tcW w:w="1791" w:type="dxa"/>
            <w:hideMark/>
          </w:tcPr>
          <w:p w14:paraId="36BE4837" w14:textId="1A8409C2" w:rsidR="006046A7" w:rsidRDefault="006046A7" w:rsidP="00D40A6C">
            <w:pPr>
              <w:spacing w:after="60" w:line="276" w:lineRule="auto"/>
              <w:jc w:val="right"/>
              <w:rPr>
                <w:szCs w:val="28"/>
              </w:rPr>
            </w:pPr>
            <w:r>
              <w:rPr>
                <w:szCs w:val="28"/>
              </w:rPr>
              <w:t>1</w:t>
            </w:r>
          </w:p>
        </w:tc>
      </w:tr>
      <w:tr w:rsidR="006046A7" w14:paraId="1339C29D" w14:textId="77777777" w:rsidTr="006E539F">
        <w:tc>
          <w:tcPr>
            <w:tcW w:w="7225" w:type="dxa"/>
            <w:shd w:val="clear" w:color="auto" w:fill="EAEAE8"/>
            <w:hideMark/>
          </w:tcPr>
          <w:p w14:paraId="423E47EB" w14:textId="3469D095" w:rsidR="006046A7" w:rsidRDefault="006046A7" w:rsidP="00D40A6C">
            <w:pPr>
              <w:spacing w:after="60" w:line="276" w:lineRule="auto"/>
              <w:rPr>
                <w:szCs w:val="28"/>
              </w:rPr>
            </w:pPr>
            <w:r>
              <w:rPr>
                <w:szCs w:val="28"/>
              </w:rPr>
              <w:t>Osteoporosis</w:t>
            </w:r>
          </w:p>
        </w:tc>
        <w:tc>
          <w:tcPr>
            <w:tcW w:w="1791" w:type="dxa"/>
            <w:hideMark/>
          </w:tcPr>
          <w:p w14:paraId="6A59D47E" w14:textId="25686379" w:rsidR="006046A7" w:rsidRDefault="006046A7" w:rsidP="00D40A6C">
            <w:pPr>
              <w:spacing w:after="60" w:line="276" w:lineRule="auto"/>
              <w:jc w:val="right"/>
              <w:rPr>
                <w:szCs w:val="28"/>
              </w:rPr>
            </w:pPr>
            <w:r>
              <w:rPr>
                <w:szCs w:val="28"/>
              </w:rPr>
              <w:t>4</w:t>
            </w:r>
          </w:p>
        </w:tc>
      </w:tr>
      <w:tr w:rsidR="006046A7" w14:paraId="225429C8" w14:textId="77777777" w:rsidTr="006E539F">
        <w:tc>
          <w:tcPr>
            <w:tcW w:w="7225" w:type="dxa"/>
            <w:shd w:val="clear" w:color="auto" w:fill="EAEAE8"/>
            <w:hideMark/>
          </w:tcPr>
          <w:p w14:paraId="29EBB689" w14:textId="049390AB" w:rsidR="006046A7" w:rsidRDefault="006046A7" w:rsidP="00D40A6C">
            <w:pPr>
              <w:spacing w:after="60" w:line="276" w:lineRule="auto"/>
              <w:rPr>
                <w:szCs w:val="28"/>
              </w:rPr>
            </w:pPr>
            <w:r>
              <w:rPr>
                <w:szCs w:val="28"/>
              </w:rPr>
              <w:t>Auto-immune conditions</w:t>
            </w:r>
          </w:p>
        </w:tc>
        <w:tc>
          <w:tcPr>
            <w:tcW w:w="1791" w:type="dxa"/>
            <w:hideMark/>
          </w:tcPr>
          <w:p w14:paraId="52C673C5" w14:textId="1FAB0BFC" w:rsidR="006046A7" w:rsidRDefault="006046A7" w:rsidP="00D40A6C">
            <w:pPr>
              <w:spacing w:after="60" w:line="276" w:lineRule="auto"/>
              <w:jc w:val="right"/>
              <w:rPr>
                <w:szCs w:val="28"/>
              </w:rPr>
            </w:pPr>
            <w:r>
              <w:rPr>
                <w:szCs w:val="28"/>
              </w:rPr>
              <w:t>3</w:t>
            </w:r>
          </w:p>
        </w:tc>
      </w:tr>
      <w:tr w:rsidR="006046A7" w14:paraId="656554F3" w14:textId="77777777" w:rsidTr="006E539F">
        <w:tc>
          <w:tcPr>
            <w:tcW w:w="7225" w:type="dxa"/>
            <w:shd w:val="clear" w:color="auto" w:fill="EAEAE8"/>
            <w:hideMark/>
          </w:tcPr>
          <w:p w14:paraId="7486DD5D" w14:textId="142A0DBD" w:rsidR="006046A7" w:rsidRDefault="006046A7" w:rsidP="00D40A6C">
            <w:pPr>
              <w:spacing w:after="60" w:line="276" w:lineRule="auto"/>
              <w:rPr>
                <w:szCs w:val="28"/>
              </w:rPr>
            </w:pPr>
            <w:r>
              <w:rPr>
                <w:szCs w:val="28"/>
              </w:rPr>
              <w:t>HIV</w:t>
            </w:r>
          </w:p>
        </w:tc>
        <w:tc>
          <w:tcPr>
            <w:tcW w:w="1791" w:type="dxa"/>
            <w:hideMark/>
          </w:tcPr>
          <w:p w14:paraId="74E7383C" w14:textId="23DC2EFE" w:rsidR="006046A7" w:rsidRDefault="006046A7" w:rsidP="00D40A6C">
            <w:pPr>
              <w:spacing w:after="60" w:line="276" w:lineRule="auto"/>
              <w:jc w:val="right"/>
              <w:rPr>
                <w:szCs w:val="28"/>
              </w:rPr>
            </w:pPr>
            <w:r>
              <w:rPr>
                <w:szCs w:val="28"/>
              </w:rPr>
              <w:t>1</w:t>
            </w:r>
          </w:p>
        </w:tc>
      </w:tr>
    </w:tbl>
    <w:tbl>
      <w:tblPr>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46"/>
      </w:tblGrid>
      <w:tr w:rsidR="006046A7" w14:paraId="20ABE025" w14:textId="77777777" w:rsidTr="006E539F">
        <w:trPr>
          <w:trHeight w:val="312"/>
        </w:trPr>
        <w:tc>
          <w:tcPr>
            <w:tcW w:w="5160" w:type="dxa"/>
            <w:gridSpan w:val="2"/>
            <w:noWrap/>
            <w:vAlign w:val="bottom"/>
            <w:hideMark/>
          </w:tcPr>
          <w:p w14:paraId="6115E981" w14:textId="466CBA83" w:rsidR="006046A7" w:rsidRDefault="006046A7" w:rsidP="00D40A6C">
            <w:pPr>
              <w:spacing w:after="60" w:line="240" w:lineRule="auto"/>
              <w:rPr>
                <w:rFonts w:eastAsia="Times New Roman" w:cs="Calibri"/>
                <w:szCs w:val="24"/>
                <w:lang w:val="en-NZ" w:eastAsia="en-NZ"/>
              </w:rPr>
            </w:pPr>
            <w:r>
              <w:rPr>
                <w:rFonts w:eastAsia="Times New Roman" w:cs="Arial"/>
                <w:b/>
                <w:bCs/>
                <w:szCs w:val="24"/>
                <w:lang w:val="en-NZ" w:eastAsia="en-NZ"/>
              </w:rPr>
              <w:lastRenderedPageBreak/>
              <w:t>1.11 Have you been shielding?</w:t>
            </w:r>
          </w:p>
        </w:tc>
      </w:tr>
      <w:tr w:rsidR="006046A7" w14:paraId="2FDA490C" w14:textId="77777777" w:rsidTr="006E539F">
        <w:trPr>
          <w:trHeight w:val="432"/>
        </w:trPr>
        <w:tc>
          <w:tcPr>
            <w:tcW w:w="3114" w:type="dxa"/>
            <w:shd w:val="clear" w:color="auto" w:fill="EAEAE8"/>
            <w:noWrap/>
            <w:vAlign w:val="bottom"/>
            <w:hideMark/>
          </w:tcPr>
          <w:p w14:paraId="7CC2A80E" w14:textId="77777777" w:rsidR="006046A7" w:rsidRDefault="006046A7" w:rsidP="00D40A6C">
            <w:pPr>
              <w:spacing w:after="60" w:line="240" w:lineRule="auto"/>
              <w:jc w:val="center"/>
              <w:rPr>
                <w:rFonts w:eastAsia="Times New Roman" w:cs="Arial"/>
                <w:szCs w:val="24"/>
                <w:lang w:val="en-NZ" w:eastAsia="en-NZ"/>
              </w:rPr>
            </w:pPr>
            <w:r>
              <w:rPr>
                <w:rFonts w:eastAsia="Times New Roman" w:cs="Arial"/>
                <w:szCs w:val="24"/>
                <w:lang w:val="en-NZ" w:eastAsia="en-NZ"/>
              </w:rPr>
              <w:t>Answer Choices</w:t>
            </w:r>
          </w:p>
        </w:tc>
        <w:tc>
          <w:tcPr>
            <w:tcW w:w="2046" w:type="dxa"/>
            <w:shd w:val="clear" w:color="auto" w:fill="EAEAE8"/>
            <w:noWrap/>
            <w:vAlign w:val="bottom"/>
            <w:hideMark/>
          </w:tcPr>
          <w:p w14:paraId="52B61F44" w14:textId="77777777" w:rsidR="006046A7" w:rsidRDefault="006046A7" w:rsidP="00D40A6C">
            <w:pPr>
              <w:spacing w:after="60" w:line="240" w:lineRule="auto"/>
              <w:jc w:val="center"/>
              <w:rPr>
                <w:rFonts w:eastAsia="Times New Roman" w:cs="Arial"/>
                <w:szCs w:val="24"/>
                <w:lang w:val="en-NZ" w:eastAsia="en-NZ"/>
              </w:rPr>
            </w:pPr>
            <w:r>
              <w:rPr>
                <w:rFonts w:eastAsia="Times New Roman" w:cs="Arial"/>
                <w:szCs w:val="24"/>
                <w:lang w:val="en-NZ" w:eastAsia="en-NZ"/>
              </w:rPr>
              <w:t>Responses</w:t>
            </w:r>
          </w:p>
        </w:tc>
      </w:tr>
      <w:tr w:rsidR="006046A7" w14:paraId="79B38B25" w14:textId="77777777" w:rsidTr="006E539F">
        <w:trPr>
          <w:trHeight w:val="289"/>
        </w:trPr>
        <w:tc>
          <w:tcPr>
            <w:tcW w:w="3114" w:type="dxa"/>
            <w:shd w:val="clear" w:color="auto" w:fill="EAEAE8"/>
            <w:noWrap/>
            <w:vAlign w:val="bottom"/>
            <w:hideMark/>
          </w:tcPr>
          <w:p w14:paraId="643126ED" w14:textId="77777777" w:rsidR="006046A7" w:rsidRDefault="006046A7" w:rsidP="00D40A6C">
            <w:pPr>
              <w:spacing w:after="60" w:line="240" w:lineRule="auto"/>
              <w:rPr>
                <w:rFonts w:eastAsia="Times New Roman" w:cs="Arial"/>
                <w:szCs w:val="24"/>
                <w:lang w:val="en-NZ" w:eastAsia="en-NZ"/>
              </w:rPr>
            </w:pPr>
            <w:r>
              <w:rPr>
                <w:rFonts w:eastAsia="Times New Roman" w:cs="Arial"/>
                <w:szCs w:val="24"/>
                <w:lang w:val="en-NZ" w:eastAsia="en-NZ"/>
              </w:rPr>
              <w:t>Yes</w:t>
            </w:r>
          </w:p>
        </w:tc>
        <w:tc>
          <w:tcPr>
            <w:tcW w:w="2046" w:type="dxa"/>
            <w:noWrap/>
            <w:vAlign w:val="bottom"/>
            <w:hideMark/>
          </w:tcPr>
          <w:p w14:paraId="4CAF3C92" w14:textId="27CFB17E" w:rsidR="006046A7" w:rsidRDefault="006046A7" w:rsidP="00D40A6C">
            <w:pPr>
              <w:spacing w:after="60" w:line="240" w:lineRule="auto"/>
              <w:jc w:val="right"/>
              <w:rPr>
                <w:rFonts w:eastAsia="Times New Roman" w:cs="Arial"/>
                <w:szCs w:val="24"/>
                <w:lang w:val="en-NZ" w:eastAsia="en-NZ"/>
              </w:rPr>
            </w:pPr>
            <w:r>
              <w:rPr>
                <w:rFonts w:eastAsia="Times New Roman" w:cs="Arial"/>
                <w:szCs w:val="24"/>
                <w:lang w:val="en-NZ" w:eastAsia="en-NZ"/>
              </w:rPr>
              <w:t>61</w:t>
            </w:r>
          </w:p>
        </w:tc>
      </w:tr>
      <w:tr w:rsidR="006046A7" w14:paraId="6B82617F" w14:textId="77777777" w:rsidTr="006E539F">
        <w:trPr>
          <w:trHeight w:val="289"/>
        </w:trPr>
        <w:tc>
          <w:tcPr>
            <w:tcW w:w="3114" w:type="dxa"/>
            <w:shd w:val="clear" w:color="auto" w:fill="EAEAE8"/>
            <w:noWrap/>
            <w:vAlign w:val="bottom"/>
            <w:hideMark/>
          </w:tcPr>
          <w:p w14:paraId="77EE1009" w14:textId="77777777" w:rsidR="006046A7" w:rsidRDefault="006046A7" w:rsidP="00D40A6C">
            <w:pPr>
              <w:spacing w:after="60" w:line="240" w:lineRule="auto"/>
              <w:rPr>
                <w:rFonts w:eastAsia="Times New Roman" w:cs="Arial"/>
                <w:szCs w:val="24"/>
                <w:lang w:val="en-NZ" w:eastAsia="en-NZ"/>
              </w:rPr>
            </w:pPr>
            <w:r>
              <w:rPr>
                <w:rFonts w:eastAsia="Times New Roman" w:cs="Arial"/>
                <w:szCs w:val="24"/>
                <w:lang w:val="en-NZ" w:eastAsia="en-NZ"/>
              </w:rPr>
              <w:t>No</w:t>
            </w:r>
          </w:p>
        </w:tc>
        <w:tc>
          <w:tcPr>
            <w:tcW w:w="2046" w:type="dxa"/>
            <w:noWrap/>
            <w:vAlign w:val="bottom"/>
            <w:hideMark/>
          </w:tcPr>
          <w:p w14:paraId="02EA2461" w14:textId="5154AA68" w:rsidR="006046A7" w:rsidRDefault="006046A7" w:rsidP="00D40A6C">
            <w:pPr>
              <w:spacing w:after="60" w:line="240" w:lineRule="auto"/>
              <w:jc w:val="right"/>
              <w:rPr>
                <w:rFonts w:eastAsia="Times New Roman" w:cs="Arial"/>
                <w:szCs w:val="24"/>
                <w:lang w:val="en-NZ" w:eastAsia="en-NZ"/>
              </w:rPr>
            </w:pPr>
            <w:r>
              <w:rPr>
                <w:rFonts w:eastAsia="Times New Roman" w:cs="Arial"/>
                <w:szCs w:val="24"/>
                <w:lang w:val="en-NZ" w:eastAsia="en-NZ"/>
              </w:rPr>
              <w:t>46</w:t>
            </w:r>
          </w:p>
        </w:tc>
      </w:tr>
      <w:tr w:rsidR="006046A7" w14:paraId="3FD28D05" w14:textId="77777777" w:rsidTr="006E539F">
        <w:trPr>
          <w:trHeight w:val="289"/>
        </w:trPr>
        <w:tc>
          <w:tcPr>
            <w:tcW w:w="3114" w:type="dxa"/>
            <w:noWrap/>
            <w:vAlign w:val="bottom"/>
            <w:hideMark/>
          </w:tcPr>
          <w:p w14:paraId="03E33131" w14:textId="77777777" w:rsidR="006046A7" w:rsidRDefault="006046A7" w:rsidP="00D40A6C">
            <w:pPr>
              <w:spacing w:after="60" w:line="240" w:lineRule="auto"/>
              <w:rPr>
                <w:rFonts w:eastAsia="Times New Roman" w:cs="Arial"/>
                <w:b/>
                <w:bCs/>
                <w:szCs w:val="24"/>
                <w:lang w:val="en-NZ" w:eastAsia="en-NZ"/>
              </w:rPr>
            </w:pPr>
            <w:r>
              <w:rPr>
                <w:rFonts w:eastAsia="Times New Roman" w:cs="Arial"/>
                <w:b/>
                <w:bCs/>
                <w:szCs w:val="24"/>
                <w:lang w:val="en-NZ" w:eastAsia="en-NZ"/>
              </w:rPr>
              <w:t>No. answered</w:t>
            </w:r>
          </w:p>
        </w:tc>
        <w:tc>
          <w:tcPr>
            <w:tcW w:w="2046" w:type="dxa"/>
            <w:noWrap/>
            <w:vAlign w:val="bottom"/>
            <w:hideMark/>
          </w:tcPr>
          <w:p w14:paraId="3DE2C5FF" w14:textId="0B5CA05F" w:rsidR="006046A7" w:rsidRDefault="006046A7"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107</w:t>
            </w:r>
          </w:p>
        </w:tc>
      </w:tr>
      <w:tr w:rsidR="006046A7" w14:paraId="6E9E2BA0" w14:textId="77777777" w:rsidTr="006E539F">
        <w:trPr>
          <w:trHeight w:val="289"/>
        </w:trPr>
        <w:tc>
          <w:tcPr>
            <w:tcW w:w="3114" w:type="dxa"/>
            <w:noWrap/>
            <w:vAlign w:val="bottom"/>
            <w:hideMark/>
          </w:tcPr>
          <w:p w14:paraId="0B78DA4D" w14:textId="77777777" w:rsidR="006046A7" w:rsidRDefault="006046A7" w:rsidP="00D40A6C">
            <w:pPr>
              <w:spacing w:after="60" w:line="240" w:lineRule="auto"/>
              <w:rPr>
                <w:rFonts w:eastAsia="Times New Roman" w:cs="Arial"/>
                <w:b/>
                <w:bCs/>
                <w:szCs w:val="24"/>
                <w:lang w:val="en-NZ" w:eastAsia="en-NZ"/>
              </w:rPr>
            </w:pPr>
            <w:r>
              <w:rPr>
                <w:rFonts w:eastAsia="Times New Roman" w:cs="Arial"/>
                <w:b/>
                <w:bCs/>
                <w:szCs w:val="24"/>
                <w:lang w:val="en-NZ" w:eastAsia="en-NZ"/>
              </w:rPr>
              <w:t>No. not answered</w:t>
            </w:r>
          </w:p>
        </w:tc>
        <w:tc>
          <w:tcPr>
            <w:tcW w:w="2046" w:type="dxa"/>
            <w:noWrap/>
            <w:vAlign w:val="bottom"/>
            <w:hideMark/>
          </w:tcPr>
          <w:p w14:paraId="365B7B83" w14:textId="60308F75" w:rsidR="006046A7" w:rsidRDefault="006046A7" w:rsidP="00D40A6C">
            <w:pPr>
              <w:spacing w:after="60" w:line="240" w:lineRule="auto"/>
              <w:jc w:val="right"/>
              <w:rPr>
                <w:rFonts w:eastAsia="Times New Roman" w:cs="Arial"/>
                <w:b/>
                <w:bCs/>
                <w:szCs w:val="24"/>
                <w:lang w:val="en-NZ" w:eastAsia="en-NZ"/>
              </w:rPr>
            </w:pPr>
            <w:r>
              <w:rPr>
                <w:rFonts w:eastAsia="Times New Roman" w:cs="Arial"/>
                <w:b/>
                <w:bCs/>
                <w:szCs w:val="24"/>
                <w:lang w:val="en-NZ" w:eastAsia="en-NZ"/>
              </w:rPr>
              <w:t>25</w:t>
            </w:r>
          </w:p>
        </w:tc>
      </w:tr>
    </w:tbl>
    <w:p w14:paraId="5B71E930" w14:textId="77777777" w:rsidR="005974E3" w:rsidRDefault="005974E3" w:rsidP="00A42EBC">
      <w:pPr>
        <w:spacing w:after="0" w:line="276" w:lineRule="auto"/>
      </w:pPr>
      <w:r>
        <w:br w:type="page"/>
      </w:r>
    </w:p>
    <w:p w14:paraId="3DEE5CC9" w14:textId="46C3EBA5" w:rsidR="00857B13" w:rsidRPr="00CE5E3B" w:rsidRDefault="00CE5E3B" w:rsidP="00552983">
      <w:pPr>
        <w:pStyle w:val="Heading2"/>
      </w:pPr>
      <w:bookmarkStart w:id="28" w:name="_Toc58428996"/>
      <w:r>
        <w:lastRenderedPageBreak/>
        <w:t>Appendix Two:</w:t>
      </w:r>
      <w:r w:rsidR="00857B13" w:rsidRPr="00CE5E3B">
        <w:t xml:space="preserve"> Survey </w:t>
      </w:r>
      <w:r w:rsidR="0045004F">
        <w:t>Q</w:t>
      </w:r>
      <w:r w:rsidR="00857B13" w:rsidRPr="00CE5E3B">
        <w:t>uestions</w:t>
      </w:r>
      <w:bookmarkEnd w:id="28"/>
    </w:p>
    <w:p w14:paraId="3C0BCCAD" w14:textId="77777777" w:rsidR="005974E3" w:rsidRDefault="005974E3" w:rsidP="00A42EBC">
      <w:pPr>
        <w:pStyle w:val="ListBullet"/>
        <w:tabs>
          <w:tab w:val="left" w:pos="720"/>
        </w:tabs>
        <w:spacing w:after="0" w:line="276" w:lineRule="auto"/>
        <w:ind w:left="360" w:hanging="360"/>
      </w:pPr>
    </w:p>
    <w:p w14:paraId="64B52D88" w14:textId="2975B04B" w:rsidR="006046A7" w:rsidRDefault="006046A7" w:rsidP="00103F4C">
      <w:pPr>
        <w:pStyle w:val="ListBullet"/>
        <w:tabs>
          <w:tab w:val="left" w:pos="720"/>
        </w:tabs>
        <w:spacing w:after="0" w:line="276" w:lineRule="auto"/>
        <w:ind w:left="360" w:hanging="360"/>
        <w:jc w:val="center"/>
      </w:pPr>
      <w:r>
        <w:rPr>
          <w:noProof/>
          <w:lang w:val="en-NZ" w:eastAsia="en-NZ"/>
        </w:rPr>
        <w:drawing>
          <wp:inline distT="0" distB="0" distL="0" distR="0" wp14:anchorId="22F8F973" wp14:editId="44868034">
            <wp:extent cx="2303780" cy="1293495"/>
            <wp:effectExtent l="0" t="0" r="127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780" cy="1293495"/>
                    </a:xfrm>
                    <a:prstGeom prst="rect">
                      <a:avLst/>
                    </a:prstGeom>
                  </pic:spPr>
                </pic:pic>
              </a:graphicData>
            </a:graphic>
          </wp:inline>
        </w:drawing>
      </w:r>
    </w:p>
    <w:p w14:paraId="73875C80" w14:textId="77777777" w:rsidR="006046A7" w:rsidRDefault="006046A7" w:rsidP="00103F4C">
      <w:pPr>
        <w:pStyle w:val="ListBullet"/>
        <w:tabs>
          <w:tab w:val="left" w:pos="720"/>
        </w:tabs>
        <w:spacing w:after="0" w:line="276" w:lineRule="auto"/>
        <w:ind w:left="360" w:hanging="360"/>
        <w:jc w:val="center"/>
      </w:pPr>
    </w:p>
    <w:p w14:paraId="5A5B507B" w14:textId="2AF48EB7" w:rsidR="005974E3" w:rsidRPr="00B26576" w:rsidRDefault="005974E3" w:rsidP="00AA5393">
      <w:pPr>
        <w:pStyle w:val="Heading3"/>
      </w:pPr>
      <w:r w:rsidRPr="00B26576">
        <w:t>Introduction</w:t>
      </w:r>
    </w:p>
    <w:p w14:paraId="26A4F635" w14:textId="76A97AFC" w:rsidR="005974E3" w:rsidRPr="007A61A3" w:rsidRDefault="005974E3" w:rsidP="007A61A3">
      <w:pPr>
        <w:spacing w:after="0" w:line="276" w:lineRule="auto"/>
        <w:rPr>
          <w:sz w:val="24"/>
          <w:szCs w:val="24"/>
        </w:rPr>
      </w:pPr>
      <w:r w:rsidRPr="007A61A3">
        <w:rPr>
          <w:rFonts w:cs="Arial"/>
          <w:sz w:val="24"/>
          <w:szCs w:val="24"/>
        </w:rPr>
        <w:t xml:space="preserve">You are taking part in a research project called: The longer term impacts of </w:t>
      </w:r>
      <w:r w:rsidR="008C497D">
        <w:rPr>
          <w:rFonts w:cs="Arial"/>
          <w:sz w:val="24"/>
          <w:szCs w:val="24"/>
        </w:rPr>
        <w:t>COVID-19</w:t>
      </w:r>
      <w:r w:rsidRPr="007A61A3">
        <w:rPr>
          <w:rFonts w:cs="Arial"/>
          <w:sz w:val="24"/>
          <w:szCs w:val="24"/>
        </w:rPr>
        <w:t xml:space="preserve"> on independent living for Disabled people. This study is being done by Shaping Our Lives. This survey is only for d/Deaf and Disabled people. </w:t>
      </w:r>
      <w:r w:rsidRPr="007A61A3">
        <w:rPr>
          <w:sz w:val="24"/>
          <w:szCs w:val="24"/>
        </w:rPr>
        <w:t>Disabled people are people with sensory, cognitive, neurodevelopmental conditions, learning disabilities or physical impairments, mental health issues and people with long term health conditions.</w:t>
      </w:r>
    </w:p>
    <w:p w14:paraId="21860B46" w14:textId="77777777" w:rsidR="005974E3" w:rsidRPr="007A61A3" w:rsidRDefault="005974E3" w:rsidP="007A61A3">
      <w:pPr>
        <w:spacing w:after="0" w:line="276" w:lineRule="auto"/>
        <w:rPr>
          <w:rFonts w:cs="Arial"/>
          <w:sz w:val="24"/>
          <w:szCs w:val="24"/>
        </w:rPr>
      </w:pPr>
    </w:p>
    <w:p w14:paraId="2E6B42DD" w14:textId="77777777" w:rsidR="005974E3" w:rsidRPr="007A61A3" w:rsidRDefault="005974E3" w:rsidP="007A61A3">
      <w:pPr>
        <w:spacing w:after="0" w:line="276" w:lineRule="auto"/>
        <w:rPr>
          <w:rFonts w:cs="Arial"/>
          <w:sz w:val="24"/>
          <w:szCs w:val="24"/>
        </w:rPr>
      </w:pPr>
      <w:r w:rsidRPr="007A61A3">
        <w:rPr>
          <w:color w:val="202024"/>
          <w:sz w:val="24"/>
          <w:szCs w:val="24"/>
        </w:rPr>
        <w:t xml:space="preserve">We encourage anyone who takes part to read the Research Information sheet on page 10 of this document. </w:t>
      </w:r>
      <w:r w:rsidRPr="007A61A3">
        <w:rPr>
          <w:rFonts w:cs="Arial"/>
          <w:sz w:val="24"/>
          <w:szCs w:val="24"/>
        </w:rPr>
        <w:t xml:space="preserve">If you have any questions please contact Becki Meakin, General Manager at Shaping Our Lives: </w:t>
      </w:r>
    </w:p>
    <w:p w14:paraId="63F0E83B" w14:textId="77777777" w:rsidR="005974E3" w:rsidRPr="007A61A3" w:rsidRDefault="005974E3" w:rsidP="007A61A3">
      <w:pPr>
        <w:spacing w:after="0" w:line="276" w:lineRule="auto"/>
        <w:rPr>
          <w:rFonts w:cs="Arial"/>
          <w:sz w:val="24"/>
          <w:szCs w:val="24"/>
        </w:rPr>
      </w:pPr>
      <w:r w:rsidRPr="007A61A3">
        <w:rPr>
          <w:rFonts w:cs="Arial"/>
          <w:sz w:val="24"/>
          <w:szCs w:val="24"/>
        </w:rPr>
        <w:t xml:space="preserve">Mobile phone - 07956 424511 </w:t>
      </w:r>
    </w:p>
    <w:p w14:paraId="2C0A185F" w14:textId="77777777" w:rsidR="005974E3" w:rsidRPr="007A61A3" w:rsidRDefault="005974E3" w:rsidP="007A61A3">
      <w:pPr>
        <w:spacing w:after="0" w:line="276" w:lineRule="auto"/>
        <w:rPr>
          <w:rFonts w:cs="Arial"/>
          <w:sz w:val="24"/>
          <w:szCs w:val="24"/>
        </w:rPr>
      </w:pPr>
      <w:r w:rsidRPr="007A61A3">
        <w:rPr>
          <w:rFonts w:cs="Arial"/>
          <w:sz w:val="24"/>
          <w:szCs w:val="24"/>
        </w:rPr>
        <w:t xml:space="preserve">Email - </w:t>
      </w:r>
      <w:hyperlink r:id="rId11" w:history="1">
        <w:r w:rsidRPr="007A61A3">
          <w:rPr>
            <w:rStyle w:val="Hyperlink"/>
            <w:rFonts w:cs="Arial"/>
            <w:sz w:val="24"/>
            <w:szCs w:val="24"/>
          </w:rPr>
          <w:t>becki@shapingourlives.org.uk</w:t>
        </w:r>
      </w:hyperlink>
    </w:p>
    <w:p w14:paraId="1A55AE6F" w14:textId="77777777" w:rsidR="005974E3" w:rsidRPr="007A61A3" w:rsidRDefault="005974E3" w:rsidP="007A61A3">
      <w:pPr>
        <w:pStyle w:val="NormalWeb"/>
        <w:shd w:val="clear" w:color="auto" w:fill="FFFFFF"/>
        <w:spacing w:before="0" w:beforeAutospacing="0" w:after="0" w:afterAutospacing="0" w:line="276" w:lineRule="auto"/>
        <w:rPr>
          <w:rFonts w:ascii="Verdana" w:hAnsi="Verdana" w:cs="Arial"/>
          <w:color w:val="202024"/>
        </w:rPr>
      </w:pPr>
    </w:p>
    <w:p w14:paraId="64119B75" w14:textId="77777777" w:rsidR="005974E3" w:rsidRPr="007A61A3" w:rsidRDefault="005974E3" w:rsidP="007A61A3">
      <w:pPr>
        <w:pStyle w:val="NormalWeb"/>
        <w:shd w:val="clear" w:color="auto" w:fill="FFFFFF"/>
        <w:spacing w:before="0" w:beforeAutospacing="0" w:after="0" w:afterAutospacing="0" w:line="276" w:lineRule="auto"/>
        <w:rPr>
          <w:rFonts w:ascii="Verdana" w:hAnsi="Verdana" w:cs="Arial"/>
        </w:rPr>
      </w:pPr>
      <w:r w:rsidRPr="007A61A3">
        <w:rPr>
          <w:rFonts w:ascii="Verdana" w:hAnsi="Verdana" w:cs="Arial"/>
        </w:rPr>
        <w:t xml:space="preserve">There is no involvement payment offered for completing this survey. Taking part is voluntary, and you can drop out at any time.  You can skip any question. </w:t>
      </w:r>
    </w:p>
    <w:p w14:paraId="1285CE1E" w14:textId="77777777" w:rsidR="005974E3" w:rsidRPr="007A61A3" w:rsidRDefault="005974E3" w:rsidP="007A61A3">
      <w:pPr>
        <w:spacing w:after="0" w:line="276" w:lineRule="auto"/>
        <w:rPr>
          <w:rFonts w:cs="Arial"/>
          <w:sz w:val="24"/>
          <w:szCs w:val="24"/>
        </w:rPr>
      </w:pPr>
    </w:p>
    <w:p w14:paraId="32411CFB" w14:textId="77777777" w:rsidR="005974E3" w:rsidRPr="007A61A3" w:rsidRDefault="005974E3" w:rsidP="007A61A3">
      <w:pPr>
        <w:spacing w:after="0" w:line="276" w:lineRule="auto"/>
        <w:rPr>
          <w:rFonts w:cs="Arial"/>
          <w:sz w:val="24"/>
          <w:szCs w:val="24"/>
        </w:rPr>
      </w:pPr>
      <w:r w:rsidRPr="007A61A3">
        <w:rPr>
          <w:rFonts w:cs="Arial"/>
          <w:sz w:val="24"/>
          <w:szCs w:val="24"/>
        </w:rPr>
        <w:t xml:space="preserve">There are </w:t>
      </w:r>
      <w:r w:rsidRPr="007A61A3">
        <w:rPr>
          <w:sz w:val="24"/>
          <w:szCs w:val="24"/>
        </w:rPr>
        <w:t>9 small sections in this survey with a few questions in each</w:t>
      </w:r>
      <w:r w:rsidRPr="007A61A3">
        <w:rPr>
          <w:rFonts w:cs="Arial"/>
          <w:sz w:val="24"/>
          <w:szCs w:val="24"/>
        </w:rPr>
        <w:t>. Many of the questions have a choice of answers and just a few ask you to add some of your own answers. It should take no longer than 20 minutes.</w:t>
      </w:r>
    </w:p>
    <w:p w14:paraId="070198FC" w14:textId="77777777" w:rsidR="005974E3" w:rsidRPr="007A61A3" w:rsidRDefault="005974E3" w:rsidP="007A61A3">
      <w:pPr>
        <w:spacing w:after="0" w:line="276" w:lineRule="auto"/>
        <w:rPr>
          <w:rFonts w:cs="Arial"/>
          <w:sz w:val="24"/>
          <w:szCs w:val="24"/>
        </w:rPr>
      </w:pPr>
    </w:p>
    <w:p w14:paraId="6356C02E" w14:textId="77777777" w:rsidR="005974E3" w:rsidRPr="007A61A3" w:rsidRDefault="005974E3" w:rsidP="007A61A3">
      <w:pPr>
        <w:spacing w:after="0" w:line="276" w:lineRule="auto"/>
        <w:rPr>
          <w:rFonts w:cs="Arial"/>
          <w:sz w:val="24"/>
          <w:szCs w:val="24"/>
        </w:rPr>
      </w:pPr>
      <w:r w:rsidRPr="007A61A3">
        <w:rPr>
          <w:rFonts w:cs="Arial"/>
          <w:sz w:val="24"/>
          <w:szCs w:val="24"/>
        </w:rPr>
        <w:t xml:space="preserve">Your answers will be kept anonymous. What you and other people tell us will then be used to tell people in national and local government the support d/Deaf and Disabled people need to get back to living independently, feeling safe and confident. </w:t>
      </w:r>
    </w:p>
    <w:p w14:paraId="12178D3D" w14:textId="77777777" w:rsidR="005974E3" w:rsidRPr="007A61A3" w:rsidRDefault="005974E3" w:rsidP="007A61A3">
      <w:pPr>
        <w:spacing w:after="0" w:line="276" w:lineRule="auto"/>
        <w:rPr>
          <w:rFonts w:cs="Arial"/>
          <w:sz w:val="24"/>
          <w:szCs w:val="24"/>
        </w:rPr>
      </w:pPr>
    </w:p>
    <w:p w14:paraId="2FE9F694" w14:textId="6A785D92" w:rsidR="002D5B66" w:rsidRPr="002D5B66" w:rsidRDefault="005974E3" w:rsidP="002D5B66">
      <w:pPr>
        <w:spacing w:after="0" w:line="276" w:lineRule="auto"/>
        <w:rPr>
          <w:rFonts w:cs="Arial"/>
          <w:sz w:val="24"/>
          <w:szCs w:val="24"/>
        </w:rPr>
      </w:pPr>
      <w:r w:rsidRPr="007A61A3">
        <w:rPr>
          <w:rFonts w:cs="Arial"/>
          <w:sz w:val="24"/>
          <w:szCs w:val="24"/>
        </w:rPr>
        <w:lastRenderedPageBreak/>
        <w:t xml:space="preserve">We do not ask for your name or address, but we would be grateful if you would answer some optional monitoring questions at the end. This will help us to make recommendations. </w:t>
      </w:r>
      <w:r w:rsidR="002D5B66">
        <w:rPr>
          <w:sz w:val="24"/>
          <w:szCs w:val="24"/>
        </w:rPr>
        <w:br w:type="page"/>
      </w:r>
    </w:p>
    <w:p w14:paraId="7C254418" w14:textId="1DA722AD" w:rsidR="005974E3" w:rsidRPr="007A61A3" w:rsidRDefault="005974E3" w:rsidP="007A61A3">
      <w:pPr>
        <w:spacing w:after="0" w:line="276" w:lineRule="auto"/>
        <w:rPr>
          <w:sz w:val="24"/>
          <w:szCs w:val="24"/>
        </w:rPr>
      </w:pPr>
      <w:r w:rsidRPr="007A61A3">
        <w:rPr>
          <w:sz w:val="24"/>
          <w:szCs w:val="24"/>
        </w:rPr>
        <w:lastRenderedPageBreak/>
        <w:t>Please note: In the following sections, there are several types of questions:</w:t>
      </w:r>
    </w:p>
    <w:p w14:paraId="3CB23F23" w14:textId="77777777" w:rsidR="005974E3" w:rsidRPr="007A61A3" w:rsidRDefault="005974E3" w:rsidP="007A61A3">
      <w:pPr>
        <w:pStyle w:val="ListBullet"/>
        <w:spacing w:after="0" w:line="276" w:lineRule="auto"/>
        <w:rPr>
          <w:sz w:val="24"/>
          <w:szCs w:val="24"/>
        </w:rPr>
      </w:pPr>
      <w:r w:rsidRPr="007A61A3">
        <w:rPr>
          <w:sz w:val="24"/>
          <w:szCs w:val="24"/>
        </w:rPr>
        <w:t xml:space="preserve">Some require you to just choose Yes or No. </w:t>
      </w:r>
    </w:p>
    <w:p w14:paraId="1D2CE348" w14:textId="77777777" w:rsidR="005974E3" w:rsidRPr="007A61A3" w:rsidRDefault="005974E3" w:rsidP="007A61A3">
      <w:pPr>
        <w:pStyle w:val="ListBullet"/>
        <w:spacing w:after="0" w:line="276" w:lineRule="auto"/>
        <w:rPr>
          <w:sz w:val="24"/>
          <w:szCs w:val="24"/>
        </w:rPr>
      </w:pPr>
      <w:r w:rsidRPr="007A61A3">
        <w:rPr>
          <w:sz w:val="24"/>
          <w:szCs w:val="24"/>
        </w:rPr>
        <w:t>Other questions are open, i.e. you can type your answer in the space below the question.</w:t>
      </w:r>
    </w:p>
    <w:p w14:paraId="5E17F228" w14:textId="77777777" w:rsidR="005974E3" w:rsidRDefault="005974E3" w:rsidP="007A61A3">
      <w:pPr>
        <w:pStyle w:val="ListBullet"/>
        <w:spacing w:after="0" w:line="276" w:lineRule="auto"/>
        <w:rPr>
          <w:sz w:val="24"/>
          <w:szCs w:val="24"/>
        </w:rPr>
      </w:pPr>
      <w:r w:rsidRPr="007A61A3">
        <w:rPr>
          <w:sz w:val="24"/>
          <w:szCs w:val="24"/>
        </w:rPr>
        <w:t xml:space="preserve">Others require multiple answers and are set out in a table. These will be described for each question. </w:t>
      </w:r>
    </w:p>
    <w:p w14:paraId="54872187" w14:textId="77777777" w:rsidR="002A2A7E" w:rsidRPr="007A61A3" w:rsidRDefault="002A2A7E" w:rsidP="007A61A3">
      <w:pPr>
        <w:pStyle w:val="ListBullet"/>
        <w:spacing w:after="0" w:line="276" w:lineRule="auto"/>
        <w:rPr>
          <w:sz w:val="24"/>
          <w:szCs w:val="24"/>
        </w:rPr>
      </w:pPr>
    </w:p>
    <w:p w14:paraId="57B1E0CA" w14:textId="77777777" w:rsidR="005974E3" w:rsidRDefault="005974E3" w:rsidP="00AA5393">
      <w:pPr>
        <w:pStyle w:val="Heading3"/>
      </w:pPr>
      <w:r>
        <w:t>Confidence</w:t>
      </w:r>
    </w:p>
    <w:p w14:paraId="30733C13" w14:textId="5530BE30" w:rsidR="005974E3" w:rsidRDefault="005974E3" w:rsidP="00A42EBC">
      <w:pPr>
        <w:spacing w:after="0" w:line="276" w:lineRule="auto"/>
        <w:rPr>
          <w:rFonts w:cs="Arial"/>
          <w:sz w:val="24"/>
          <w:szCs w:val="24"/>
        </w:rPr>
      </w:pPr>
      <w:r>
        <w:rPr>
          <w:rFonts w:cs="Arial"/>
          <w:sz w:val="24"/>
          <w:szCs w:val="24"/>
        </w:rPr>
        <w:t xml:space="preserve">1. Have you lost confidence because of </w:t>
      </w:r>
      <w:r w:rsidR="008C497D">
        <w:rPr>
          <w:rFonts w:cs="Arial"/>
          <w:sz w:val="24"/>
          <w:szCs w:val="24"/>
        </w:rPr>
        <w:t>COVID-19</w:t>
      </w:r>
      <w:r>
        <w:rPr>
          <w:rFonts w:cs="Arial"/>
          <w:sz w:val="24"/>
          <w:szCs w:val="24"/>
        </w:rPr>
        <w:t xml:space="preserve"> and lockdown? Yes/No</w:t>
      </w:r>
    </w:p>
    <w:p w14:paraId="4FD471C7" w14:textId="77777777" w:rsidR="005974E3" w:rsidRDefault="005974E3" w:rsidP="00A42EBC">
      <w:pPr>
        <w:spacing w:after="0" w:line="276" w:lineRule="auto"/>
        <w:rPr>
          <w:rFonts w:cs="Arial"/>
          <w:sz w:val="24"/>
          <w:szCs w:val="24"/>
        </w:rPr>
      </w:pPr>
    </w:p>
    <w:p w14:paraId="241DC712" w14:textId="77777777" w:rsidR="005974E3" w:rsidRDefault="005974E3" w:rsidP="00A42EBC">
      <w:pPr>
        <w:spacing w:after="0" w:line="276" w:lineRule="auto"/>
        <w:rPr>
          <w:rFonts w:cs="Arial"/>
          <w:sz w:val="24"/>
          <w:szCs w:val="24"/>
        </w:rPr>
      </w:pPr>
      <w:r>
        <w:rPr>
          <w:rFonts w:cs="Arial"/>
          <w:sz w:val="24"/>
          <w:szCs w:val="24"/>
        </w:rPr>
        <w:t>2. Do you think you will need help to get your confidence back? Yes/No</w:t>
      </w:r>
    </w:p>
    <w:p w14:paraId="256AC6F9" w14:textId="77777777" w:rsidR="005974E3" w:rsidRDefault="005974E3" w:rsidP="00A42EBC">
      <w:pPr>
        <w:spacing w:after="0" w:line="276" w:lineRule="auto"/>
        <w:rPr>
          <w:rFonts w:cs="Arial"/>
          <w:sz w:val="24"/>
          <w:szCs w:val="24"/>
        </w:rPr>
      </w:pPr>
    </w:p>
    <w:p w14:paraId="0C5FF23C" w14:textId="77777777" w:rsidR="005974E3" w:rsidRDefault="005974E3" w:rsidP="00A42EBC">
      <w:pPr>
        <w:spacing w:after="0" w:line="276" w:lineRule="auto"/>
        <w:rPr>
          <w:rFonts w:cs="Arial"/>
          <w:sz w:val="24"/>
          <w:szCs w:val="24"/>
        </w:rPr>
      </w:pPr>
      <w:r>
        <w:rPr>
          <w:rFonts w:cs="Arial"/>
          <w:sz w:val="24"/>
          <w:szCs w:val="24"/>
        </w:rPr>
        <w:t>3. What kind of help do you think you need…</w:t>
      </w:r>
    </w:p>
    <w:p w14:paraId="57DCAEFA" w14:textId="77777777" w:rsidR="005974E3" w:rsidRDefault="005974E3" w:rsidP="00A42EBC">
      <w:pPr>
        <w:spacing w:after="0" w:line="276" w:lineRule="auto"/>
        <w:rPr>
          <w:rFonts w:cs="Arial"/>
          <w:sz w:val="24"/>
          <w:szCs w:val="24"/>
        </w:rPr>
      </w:pPr>
    </w:p>
    <w:p w14:paraId="323DEE15" w14:textId="77777777" w:rsidR="005974E3" w:rsidRPr="00B26576" w:rsidRDefault="005974E3" w:rsidP="00AA5393">
      <w:pPr>
        <w:pStyle w:val="Heading3"/>
      </w:pPr>
      <w:r w:rsidRPr="00B26576">
        <w:t>Skills</w:t>
      </w:r>
    </w:p>
    <w:p w14:paraId="08E57EE5" w14:textId="0BF44953" w:rsidR="005974E3" w:rsidRDefault="005974E3" w:rsidP="00A42EBC">
      <w:pPr>
        <w:spacing w:after="0" w:line="276" w:lineRule="auto"/>
        <w:rPr>
          <w:rFonts w:cs="Arial"/>
          <w:sz w:val="24"/>
          <w:szCs w:val="24"/>
        </w:rPr>
      </w:pPr>
      <w:r>
        <w:rPr>
          <w:rFonts w:cs="Arial"/>
          <w:sz w:val="24"/>
          <w:szCs w:val="24"/>
        </w:rPr>
        <w:t xml:space="preserve">4. Have you lost daily living skills because of </w:t>
      </w:r>
      <w:r w:rsidR="008C497D">
        <w:rPr>
          <w:rFonts w:cs="Arial"/>
          <w:sz w:val="24"/>
          <w:szCs w:val="24"/>
        </w:rPr>
        <w:t>COVID-19</w:t>
      </w:r>
      <w:r>
        <w:rPr>
          <w:rFonts w:cs="Arial"/>
          <w:sz w:val="24"/>
          <w:szCs w:val="24"/>
        </w:rPr>
        <w:t xml:space="preserve"> and lockdown? Yes/No</w:t>
      </w:r>
    </w:p>
    <w:p w14:paraId="6741D933" w14:textId="77777777" w:rsidR="005974E3" w:rsidRDefault="005974E3" w:rsidP="00A42EBC">
      <w:pPr>
        <w:spacing w:after="0" w:line="276" w:lineRule="auto"/>
        <w:rPr>
          <w:rFonts w:cs="Arial"/>
          <w:sz w:val="24"/>
          <w:szCs w:val="24"/>
        </w:rPr>
      </w:pPr>
    </w:p>
    <w:p w14:paraId="64367AB4" w14:textId="77777777" w:rsidR="005974E3" w:rsidRDefault="005974E3" w:rsidP="00A42EBC">
      <w:pPr>
        <w:pStyle w:val="ListBullet"/>
        <w:tabs>
          <w:tab w:val="left" w:pos="720"/>
        </w:tabs>
        <w:spacing w:after="0" w:line="276" w:lineRule="auto"/>
        <w:rPr>
          <w:sz w:val="24"/>
          <w:szCs w:val="24"/>
        </w:rPr>
      </w:pPr>
      <w:r>
        <w:rPr>
          <w:rFonts w:cs="Arial"/>
          <w:sz w:val="24"/>
          <w:szCs w:val="24"/>
        </w:rPr>
        <w:t xml:space="preserve">5. If yes, please </w:t>
      </w:r>
      <w:r>
        <w:rPr>
          <w:sz w:val="24"/>
          <w:szCs w:val="24"/>
        </w:rPr>
        <w:t>place an x</w:t>
      </w:r>
      <w:r>
        <w:rPr>
          <w:rFonts w:ascii="Times New Roman" w:hAnsi="Times New Roman" w:cs="Times New Roman"/>
          <w:sz w:val="24"/>
          <w:szCs w:val="24"/>
          <w:lang w:eastAsia="en-GB"/>
        </w:rPr>
        <w:t> </w:t>
      </w:r>
      <w:r>
        <w:rPr>
          <w:sz w:val="24"/>
          <w:szCs w:val="24"/>
        </w:rPr>
        <w:t>in the box for all that apply.</w:t>
      </w:r>
    </w:p>
    <w:p w14:paraId="190E2AED" w14:textId="77777777" w:rsidR="005974E3" w:rsidRDefault="005974E3" w:rsidP="00A42EBC">
      <w:pPr>
        <w:pStyle w:val="ListBullet"/>
        <w:tabs>
          <w:tab w:val="left" w:pos="720"/>
        </w:tabs>
        <w:spacing w:after="0" w:line="276" w:lineRule="auto"/>
        <w:rPr>
          <w:sz w:val="24"/>
          <w:szCs w:val="24"/>
        </w:rPr>
      </w:pPr>
      <w:r>
        <w:rPr>
          <w:sz w:val="24"/>
          <w:szCs w:val="24"/>
        </w:rPr>
        <w:t>(Options shown in a table with column 1 providing the options and column 2 blank for you to put your answers)</w:t>
      </w:r>
    </w:p>
    <w:p w14:paraId="4F919047" w14:textId="77777777" w:rsidR="005974E3" w:rsidRDefault="005974E3" w:rsidP="00A42EBC">
      <w:pPr>
        <w:spacing w:after="0" w:line="276" w:lineRule="auto"/>
        <w:rPr>
          <w:rFonts w:cs="Arial"/>
          <w:sz w:val="24"/>
          <w:szCs w:val="24"/>
        </w:rPr>
      </w:pPr>
    </w:p>
    <w:tbl>
      <w:tblPr>
        <w:tblStyle w:val="TableGrid"/>
        <w:tblW w:w="0" w:type="auto"/>
        <w:tblLook w:val="04A0" w:firstRow="1" w:lastRow="0" w:firstColumn="1" w:lastColumn="0" w:noHBand="0" w:noVBand="1"/>
      </w:tblPr>
      <w:tblGrid>
        <w:gridCol w:w="5524"/>
        <w:gridCol w:w="3492"/>
      </w:tblGrid>
      <w:tr w:rsidR="005974E3" w14:paraId="0A7B60EA" w14:textId="77777777" w:rsidTr="005974E3">
        <w:tc>
          <w:tcPr>
            <w:tcW w:w="5524" w:type="dxa"/>
            <w:tcBorders>
              <w:top w:val="single" w:sz="4" w:space="0" w:color="auto"/>
              <w:left w:val="single" w:sz="4" w:space="0" w:color="auto"/>
              <w:bottom w:val="single" w:sz="4" w:space="0" w:color="auto"/>
              <w:right w:val="single" w:sz="4" w:space="0" w:color="auto"/>
            </w:tcBorders>
            <w:hideMark/>
          </w:tcPr>
          <w:p w14:paraId="1E58C6E4" w14:textId="77777777" w:rsidR="005974E3" w:rsidRDefault="005974E3" w:rsidP="00A42EBC">
            <w:pPr>
              <w:spacing w:line="276" w:lineRule="auto"/>
              <w:rPr>
                <w:rFonts w:cs="Arial"/>
                <w:sz w:val="24"/>
                <w:szCs w:val="24"/>
              </w:rPr>
            </w:pPr>
            <w:r>
              <w:rPr>
                <w:rFonts w:cs="Arial"/>
                <w:sz w:val="24"/>
                <w:szCs w:val="24"/>
              </w:rPr>
              <w:t>Communication</w:t>
            </w:r>
          </w:p>
        </w:tc>
        <w:tc>
          <w:tcPr>
            <w:tcW w:w="3492" w:type="dxa"/>
            <w:tcBorders>
              <w:top w:val="single" w:sz="4" w:space="0" w:color="auto"/>
              <w:left w:val="single" w:sz="4" w:space="0" w:color="auto"/>
              <w:bottom w:val="single" w:sz="4" w:space="0" w:color="auto"/>
              <w:right w:val="single" w:sz="4" w:space="0" w:color="auto"/>
            </w:tcBorders>
          </w:tcPr>
          <w:p w14:paraId="4ED2DD2A" w14:textId="77777777" w:rsidR="005974E3" w:rsidRDefault="005974E3" w:rsidP="00A42EBC">
            <w:pPr>
              <w:spacing w:line="276" w:lineRule="auto"/>
              <w:rPr>
                <w:rFonts w:cs="Arial"/>
                <w:sz w:val="24"/>
                <w:szCs w:val="24"/>
              </w:rPr>
            </w:pPr>
          </w:p>
        </w:tc>
      </w:tr>
      <w:tr w:rsidR="005974E3" w14:paraId="1EBDC667" w14:textId="77777777" w:rsidTr="005974E3">
        <w:tc>
          <w:tcPr>
            <w:tcW w:w="5524" w:type="dxa"/>
            <w:tcBorders>
              <w:top w:val="single" w:sz="4" w:space="0" w:color="auto"/>
              <w:left w:val="single" w:sz="4" w:space="0" w:color="auto"/>
              <w:bottom w:val="single" w:sz="4" w:space="0" w:color="auto"/>
              <w:right w:val="single" w:sz="4" w:space="0" w:color="auto"/>
            </w:tcBorders>
            <w:hideMark/>
          </w:tcPr>
          <w:p w14:paraId="3A419D84" w14:textId="77777777" w:rsidR="005974E3" w:rsidRDefault="005974E3" w:rsidP="00A42EBC">
            <w:pPr>
              <w:spacing w:line="276" w:lineRule="auto"/>
              <w:rPr>
                <w:rFonts w:cs="Arial"/>
                <w:sz w:val="24"/>
                <w:szCs w:val="24"/>
              </w:rPr>
            </w:pPr>
            <w:r>
              <w:rPr>
                <w:rFonts w:cs="Arial"/>
                <w:sz w:val="24"/>
                <w:szCs w:val="24"/>
              </w:rPr>
              <w:t>Mobility</w:t>
            </w:r>
          </w:p>
        </w:tc>
        <w:tc>
          <w:tcPr>
            <w:tcW w:w="3492" w:type="dxa"/>
            <w:tcBorders>
              <w:top w:val="single" w:sz="4" w:space="0" w:color="auto"/>
              <w:left w:val="single" w:sz="4" w:space="0" w:color="auto"/>
              <w:bottom w:val="single" w:sz="4" w:space="0" w:color="auto"/>
              <w:right w:val="single" w:sz="4" w:space="0" w:color="auto"/>
            </w:tcBorders>
          </w:tcPr>
          <w:p w14:paraId="0244A6C0" w14:textId="77777777" w:rsidR="005974E3" w:rsidRDefault="005974E3" w:rsidP="00A42EBC">
            <w:pPr>
              <w:spacing w:line="276" w:lineRule="auto"/>
              <w:rPr>
                <w:rFonts w:cs="Arial"/>
                <w:sz w:val="24"/>
                <w:szCs w:val="24"/>
              </w:rPr>
            </w:pPr>
          </w:p>
        </w:tc>
      </w:tr>
      <w:tr w:rsidR="005974E3" w14:paraId="7F8075DF" w14:textId="77777777" w:rsidTr="005974E3">
        <w:tc>
          <w:tcPr>
            <w:tcW w:w="5524" w:type="dxa"/>
            <w:tcBorders>
              <w:top w:val="single" w:sz="4" w:space="0" w:color="auto"/>
              <w:left w:val="single" w:sz="4" w:space="0" w:color="auto"/>
              <w:bottom w:val="single" w:sz="4" w:space="0" w:color="auto"/>
              <w:right w:val="single" w:sz="4" w:space="0" w:color="auto"/>
            </w:tcBorders>
            <w:hideMark/>
          </w:tcPr>
          <w:p w14:paraId="71712F2A" w14:textId="77777777" w:rsidR="005974E3" w:rsidRDefault="005974E3" w:rsidP="00A42EBC">
            <w:pPr>
              <w:spacing w:line="276" w:lineRule="auto"/>
              <w:rPr>
                <w:rFonts w:cs="Arial"/>
                <w:sz w:val="24"/>
                <w:szCs w:val="24"/>
              </w:rPr>
            </w:pPr>
            <w:r>
              <w:rPr>
                <w:rFonts w:cs="Arial"/>
                <w:sz w:val="24"/>
                <w:szCs w:val="24"/>
              </w:rPr>
              <w:t>Looking after yourself</w:t>
            </w:r>
          </w:p>
        </w:tc>
        <w:tc>
          <w:tcPr>
            <w:tcW w:w="3492" w:type="dxa"/>
            <w:tcBorders>
              <w:top w:val="single" w:sz="4" w:space="0" w:color="auto"/>
              <w:left w:val="single" w:sz="4" w:space="0" w:color="auto"/>
              <w:bottom w:val="single" w:sz="4" w:space="0" w:color="auto"/>
              <w:right w:val="single" w:sz="4" w:space="0" w:color="auto"/>
            </w:tcBorders>
          </w:tcPr>
          <w:p w14:paraId="1E2B559F" w14:textId="77777777" w:rsidR="005974E3" w:rsidRDefault="005974E3" w:rsidP="00A42EBC">
            <w:pPr>
              <w:spacing w:line="276" w:lineRule="auto"/>
              <w:rPr>
                <w:rFonts w:cs="Arial"/>
                <w:sz w:val="24"/>
                <w:szCs w:val="24"/>
              </w:rPr>
            </w:pPr>
          </w:p>
        </w:tc>
      </w:tr>
      <w:tr w:rsidR="005974E3" w14:paraId="43A6F1C5" w14:textId="77777777" w:rsidTr="005974E3">
        <w:tc>
          <w:tcPr>
            <w:tcW w:w="5524" w:type="dxa"/>
            <w:tcBorders>
              <w:top w:val="single" w:sz="4" w:space="0" w:color="auto"/>
              <w:left w:val="single" w:sz="4" w:space="0" w:color="auto"/>
              <w:bottom w:val="single" w:sz="4" w:space="0" w:color="auto"/>
              <w:right w:val="single" w:sz="4" w:space="0" w:color="auto"/>
            </w:tcBorders>
            <w:hideMark/>
          </w:tcPr>
          <w:p w14:paraId="7E36E64B" w14:textId="77777777" w:rsidR="005974E3" w:rsidRDefault="005974E3" w:rsidP="00A42EBC">
            <w:pPr>
              <w:spacing w:line="276" w:lineRule="auto"/>
              <w:rPr>
                <w:rFonts w:cs="Arial"/>
                <w:sz w:val="24"/>
                <w:szCs w:val="24"/>
              </w:rPr>
            </w:pPr>
            <w:r>
              <w:rPr>
                <w:rFonts w:cs="Arial"/>
                <w:sz w:val="24"/>
                <w:szCs w:val="24"/>
              </w:rPr>
              <w:t>Household chores such as cleaning or cooking</w:t>
            </w:r>
          </w:p>
        </w:tc>
        <w:tc>
          <w:tcPr>
            <w:tcW w:w="3492" w:type="dxa"/>
            <w:tcBorders>
              <w:top w:val="single" w:sz="4" w:space="0" w:color="auto"/>
              <w:left w:val="single" w:sz="4" w:space="0" w:color="auto"/>
              <w:bottom w:val="single" w:sz="4" w:space="0" w:color="auto"/>
              <w:right w:val="single" w:sz="4" w:space="0" w:color="auto"/>
            </w:tcBorders>
          </w:tcPr>
          <w:p w14:paraId="1B2DB5DF" w14:textId="77777777" w:rsidR="005974E3" w:rsidRDefault="005974E3" w:rsidP="00A42EBC">
            <w:pPr>
              <w:spacing w:line="276" w:lineRule="auto"/>
              <w:rPr>
                <w:rFonts w:cs="Arial"/>
                <w:sz w:val="24"/>
                <w:szCs w:val="24"/>
              </w:rPr>
            </w:pPr>
          </w:p>
        </w:tc>
      </w:tr>
      <w:tr w:rsidR="005974E3" w14:paraId="3BCCB298" w14:textId="77777777" w:rsidTr="005974E3">
        <w:tc>
          <w:tcPr>
            <w:tcW w:w="5524" w:type="dxa"/>
            <w:tcBorders>
              <w:top w:val="single" w:sz="4" w:space="0" w:color="auto"/>
              <w:left w:val="single" w:sz="4" w:space="0" w:color="auto"/>
              <w:bottom w:val="single" w:sz="4" w:space="0" w:color="auto"/>
              <w:right w:val="single" w:sz="4" w:space="0" w:color="auto"/>
            </w:tcBorders>
            <w:hideMark/>
          </w:tcPr>
          <w:p w14:paraId="7695F086" w14:textId="77777777" w:rsidR="005974E3" w:rsidRDefault="005974E3" w:rsidP="00A42EBC">
            <w:pPr>
              <w:spacing w:line="276" w:lineRule="auto"/>
              <w:rPr>
                <w:rFonts w:cs="Arial"/>
                <w:sz w:val="24"/>
                <w:szCs w:val="24"/>
              </w:rPr>
            </w:pPr>
            <w:r>
              <w:rPr>
                <w:rFonts w:cs="Arial"/>
                <w:sz w:val="24"/>
                <w:szCs w:val="24"/>
              </w:rPr>
              <w:t>Using technology</w:t>
            </w:r>
          </w:p>
        </w:tc>
        <w:tc>
          <w:tcPr>
            <w:tcW w:w="3492" w:type="dxa"/>
            <w:tcBorders>
              <w:top w:val="single" w:sz="4" w:space="0" w:color="auto"/>
              <w:left w:val="single" w:sz="4" w:space="0" w:color="auto"/>
              <w:bottom w:val="single" w:sz="4" w:space="0" w:color="auto"/>
              <w:right w:val="single" w:sz="4" w:space="0" w:color="auto"/>
            </w:tcBorders>
          </w:tcPr>
          <w:p w14:paraId="71393C56" w14:textId="77777777" w:rsidR="005974E3" w:rsidRDefault="005974E3" w:rsidP="00A42EBC">
            <w:pPr>
              <w:spacing w:line="276" w:lineRule="auto"/>
              <w:rPr>
                <w:rFonts w:cs="Arial"/>
                <w:sz w:val="24"/>
                <w:szCs w:val="24"/>
              </w:rPr>
            </w:pPr>
          </w:p>
        </w:tc>
      </w:tr>
      <w:tr w:rsidR="005974E3" w14:paraId="55FF4B3C" w14:textId="77777777" w:rsidTr="005974E3">
        <w:tc>
          <w:tcPr>
            <w:tcW w:w="5524" w:type="dxa"/>
            <w:tcBorders>
              <w:top w:val="single" w:sz="4" w:space="0" w:color="auto"/>
              <w:left w:val="single" w:sz="4" w:space="0" w:color="auto"/>
              <w:bottom w:val="single" w:sz="4" w:space="0" w:color="auto"/>
              <w:right w:val="single" w:sz="4" w:space="0" w:color="auto"/>
            </w:tcBorders>
            <w:hideMark/>
          </w:tcPr>
          <w:p w14:paraId="36EC34BB" w14:textId="77777777" w:rsidR="005974E3" w:rsidRDefault="005974E3" w:rsidP="00A42EBC">
            <w:pPr>
              <w:spacing w:line="276" w:lineRule="auto"/>
              <w:rPr>
                <w:rFonts w:cs="Arial"/>
                <w:sz w:val="24"/>
                <w:szCs w:val="24"/>
              </w:rPr>
            </w:pPr>
            <w:r>
              <w:rPr>
                <w:rFonts w:cs="Arial"/>
                <w:sz w:val="24"/>
                <w:szCs w:val="24"/>
              </w:rPr>
              <w:t>Going out and about</w:t>
            </w:r>
          </w:p>
        </w:tc>
        <w:tc>
          <w:tcPr>
            <w:tcW w:w="3492" w:type="dxa"/>
            <w:tcBorders>
              <w:top w:val="single" w:sz="4" w:space="0" w:color="auto"/>
              <w:left w:val="single" w:sz="4" w:space="0" w:color="auto"/>
              <w:bottom w:val="single" w:sz="4" w:space="0" w:color="auto"/>
              <w:right w:val="single" w:sz="4" w:space="0" w:color="auto"/>
            </w:tcBorders>
          </w:tcPr>
          <w:p w14:paraId="1EAFB6AA" w14:textId="77777777" w:rsidR="005974E3" w:rsidRDefault="005974E3" w:rsidP="00A42EBC">
            <w:pPr>
              <w:spacing w:line="276" w:lineRule="auto"/>
              <w:rPr>
                <w:rFonts w:cs="Arial"/>
                <w:sz w:val="24"/>
                <w:szCs w:val="24"/>
              </w:rPr>
            </w:pPr>
          </w:p>
        </w:tc>
      </w:tr>
      <w:tr w:rsidR="005974E3" w14:paraId="496493C6" w14:textId="77777777" w:rsidTr="005974E3">
        <w:tc>
          <w:tcPr>
            <w:tcW w:w="5524" w:type="dxa"/>
            <w:tcBorders>
              <w:top w:val="single" w:sz="4" w:space="0" w:color="auto"/>
              <w:left w:val="single" w:sz="4" w:space="0" w:color="auto"/>
              <w:bottom w:val="single" w:sz="4" w:space="0" w:color="auto"/>
              <w:right w:val="single" w:sz="4" w:space="0" w:color="auto"/>
            </w:tcBorders>
            <w:hideMark/>
          </w:tcPr>
          <w:p w14:paraId="3DF60E78" w14:textId="77777777" w:rsidR="005974E3" w:rsidRDefault="005974E3" w:rsidP="00A42EBC">
            <w:pPr>
              <w:spacing w:line="276" w:lineRule="auto"/>
              <w:rPr>
                <w:rFonts w:cs="Arial"/>
                <w:sz w:val="24"/>
                <w:szCs w:val="24"/>
              </w:rPr>
            </w:pPr>
            <w:r>
              <w:rPr>
                <w:rFonts w:cs="Arial"/>
                <w:sz w:val="24"/>
                <w:szCs w:val="24"/>
              </w:rPr>
              <w:t>Shopping</w:t>
            </w:r>
          </w:p>
        </w:tc>
        <w:tc>
          <w:tcPr>
            <w:tcW w:w="3492" w:type="dxa"/>
            <w:tcBorders>
              <w:top w:val="single" w:sz="4" w:space="0" w:color="auto"/>
              <w:left w:val="single" w:sz="4" w:space="0" w:color="auto"/>
              <w:bottom w:val="single" w:sz="4" w:space="0" w:color="auto"/>
              <w:right w:val="single" w:sz="4" w:space="0" w:color="auto"/>
            </w:tcBorders>
          </w:tcPr>
          <w:p w14:paraId="2395EAFC" w14:textId="77777777" w:rsidR="005974E3" w:rsidRDefault="005974E3" w:rsidP="00A42EBC">
            <w:pPr>
              <w:spacing w:line="276" w:lineRule="auto"/>
              <w:rPr>
                <w:rFonts w:cs="Arial"/>
                <w:sz w:val="24"/>
                <w:szCs w:val="24"/>
              </w:rPr>
            </w:pPr>
          </w:p>
        </w:tc>
      </w:tr>
      <w:tr w:rsidR="005974E3" w14:paraId="650E211A" w14:textId="77777777" w:rsidTr="005974E3">
        <w:tc>
          <w:tcPr>
            <w:tcW w:w="5524" w:type="dxa"/>
            <w:tcBorders>
              <w:top w:val="single" w:sz="4" w:space="0" w:color="auto"/>
              <w:left w:val="single" w:sz="4" w:space="0" w:color="auto"/>
              <w:bottom w:val="single" w:sz="4" w:space="0" w:color="auto"/>
              <w:right w:val="single" w:sz="4" w:space="0" w:color="auto"/>
            </w:tcBorders>
            <w:hideMark/>
          </w:tcPr>
          <w:p w14:paraId="3285DEAF" w14:textId="77777777" w:rsidR="005974E3" w:rsidRDefault="005974E3" w:rsidP="00A42EBC">
            <w:pPr>
              <w:spacing w:line="276" w:lineRule="auto"/>
              <w:rPr>
                <w:rFonts w:cs="Arial"/>
                <w:sz w:val="24"/>
                <w:szCs w:val="24"/>
              </w:rPr>
            </w:pPr>
            <w:r>
              <w:rPr>
                <w:rFonts w:cs="Arial"/>
                <w:sz w:val="24"/>
                <w:szCs w:val="24"/>
              </w:rPr>
              <w:t>Taking part in social and leisure activities</w:t>
            </w:r>
          </w:p>
        </w:tc>
        <w:tc>
          <w:tcPr>
            <w:tcW w:w="3492" w:type="dxa"/>
            <w:tcBorders>
              <w:top w:val="single" w:sz="4" w:space="0" w:color="auto"/>
              <w:left w:val="single" w:sz="4" w:space="0" w:color="auto"/>
              <w:bottom w:val="single" w:sz="4" w:space="0" w:color="auto"/>
              <w:right w:val="single" w:sz="4" w:space="0" w:color="auto"/>
            </w:tcBorders>
          </w:tcPr>
          <w:p w14:paraId="54BCAB8D" w14:textId="77777777" w:rsidR="005974E3" w:rsidRDefault="005974E3" w:rsidP="00A42EBC">
            <w:pPr>
              <w:spacing w:line="276" w:lineRule="auto"/>
              <w:rPr>
                <w:rFonts w:cs="Arial"/>
                <w:sz w:val="24"/>
                <w:szCs w:val="24"/>
              </w:rPr>
            </w:pPr>
          </w:p>
        </w:tc>
      </w:tr>
      <w:tr w:rsidR="005974E3" w14:paraId="4505B0F9" w14:textId="77777777" w:rsidTr="005974E3">
        <w:trPr>
          <w:trHeight w:val="680"/>
        </w:trPr>
        <w:tc>
          <w:tcPr>
            <w:tcW w:w="5524" w:type="dxa"/>
            <w:tcBorders>
              <w:top w:val="single" w:sz="4" w:space="0" w:color="auto"/>
              <w:left w:val="single" w:sz="4" w:space="0" w:color="auto"/>
              <w:bottom w:val="single" w:sz="4" w:space="0" w:color="auto"/>
              <w:right w:val="single" w:sz="4" w:space="0" w:color="auto"/>
            </w:tcBorders>
            <w:hideMark/>
          </w:tcPr>
          <w:p w14:paraId="6A18DD53" w14:textId="77777777" w:rsidR="005974E3" w:rsidRDefault="005974E3" w:rsidP="00A42EBC">
            <w:pPr>
              <w:spacing w:line="276" w:lineRule="auto"/>
              <w:rPr>
                <w:rFonts w:cs="Arial"/>
                <w:sz w:val="24"/>
                <w:szCs w:val="24"/>
              </w:rPr>
            </w:pPr>
            <w:r>
              <w:rPr>
                <w:rFonts w:cs="Arial"/>
                <w:sz w:val="24"/>
                <w:szCs w:val="24"/>
              </w:rPr>
              <w:t>Other, please state</w:t>
            </w:r>
          </w:p>
        </w:tc>
        <w:tc>
          <w:tcPr>
            <w:tcW w:w="3492" w:type="dxa"/>
            <w:tcBorders>
              <w:top w:val="single" w:sz="4" w:space="0" w:color="auto"/>
              <w:left w:val="single" w:sz="4" w:space="0" w:color="auto"/>
              <w:bottom w:val="single" w:sz="4" w:space="0" w:color="auto"/>
              <w:right w:val="single" w:sz="4" w:space="0" w:color="auto"/>
            </w:tcBorders>
          </w:tcPr>
          <w:p w14:paraId="56EFB528" w14:textId="77777777" w:rsidR="005974E3" w:rsidRDefault="005974E3" w:rsidP="00A42EBC">
            <w:pPr>
              <w:spacing w:line="276" w:lineRule="auto"/>
              <w:rPr>
                <w:rFonts w:cs="Arial"/>
                <w:sz w:val="24"/>
                <w:szCs w:val="24"/>
              </w:rPr>
            </w:pPr>
          </w:p>
        </w:tc>
      </w:tr>
    </w:tbl>
    <w:p w14:paraId="06631A73" w14:textId="77777777" w:rsidR="005974E3" w:rsidRDefault="005974E3" w:rsidP="00A42EBC">
      <w:pPr>
        <w:spacing w:after="0" w:line="276" w:lineRule="auto"/>
        <w:rPr>
          <w:rFonts w:ascii="Arial" w:hAnsi="Arial" w:cs="Arial"/>
          <w:sz w:val="24"/>
          <w:szCs w:val="24"/>
        </w:rPr>
      </w:pPr>
    </w:p>
    <w:p w14:paraId="22FA6706" w14:textId="77777777" w:rsidR="005974E3" w:rsidRDefault="005974E3" w:rsidP="00A42EBC">
      <w:pPr>
        <w:spacing w:after="0" w:line="276" w:lineRule="auto"/>
        <w:rPr>
          <w:rFonts w:cs="Arial"/>
          <w:sz w:val="24"/>
          <w:szCs w:val="24"/>
        </w:rPr>
      </w:pPr>
      <w:r>
        <w:rPr>
          <w:rFonts w:cs="Arial"/>
          <w:sz w:val="24"/>
          <w:szCs w:val="24"/>
        </w:rPr>
        <w:t>6. Do you need support to regain these skills? Yes/No</w:t>
      </w:r>
    </w:p>
    <w:p w14:paraId="7B4F2253" w14:textId="77777777" w:rsidR="005974E3" w:rsidRDefault="005974E3" w:rsidP="00A42EBC">
      <w:pPr>
        <w:spacing w:after="0" w:line="276" w:lineRule="auto"/>
        <w:rPr>
          <w:rFonts w:cs="Arial"/>
          <w:sz w:val="24"/>
          <w:szCs w:val="24"/>
        </w:rPr>
      </w:pPr>
    </w:p>
    <w:p w14:paraId="25E4BF7E" w14:textId="77777777" w:rsidR="005974E3" w:rsidRDefault="005974E3" w:rsidP="00A42EBC">
      <w:pPr>
        <w:spacing w:after="0" w:line="276" w:lineRule="auto"/>
        <w:rPr>
          <w:rFonts w:cs="Arial"/>
          <w:sz w:val="24"/>
          <w:szCs w:val="24"/>
        </w:rPr>
      </w:pPr>
      <w:r>
        <w:rPr>
          <w:rFonts w:cs="Arial"/>
          <w:sz w:val="24"/>
          <w:szCs w:val="24"/>
        </w:rPr>
        <w:t xml:space="preserve">7. What kind of help do you think you need to get those skills back? </w:t>
      </w:r>
    </w:p>
    <w:p w14:paraId="5393097B" w14:textId="77777777" w:rsidR="005974E3" w:rsidRDefault="005974E3" w:rsidP="00A42EBC">
      <w:pPr>
        <w:spacing w:after="0" w:line="276" w:lineRule="auto"/>
        <w:rPr>
          <w:rFonts w:cs="Arial"/>
          <w:sz w:val="24"/>
          <w:szCs w:val="24"/>
        </w:rPr>
      </w:pPr>
    </w:p>
    <w:p w14:paraId="0083D9FB" w14:textId="60566F3D" w:rsidR="005974E3" w:rsidRDefault="005974E3" w:rsidP="00A42EBC">
      <w:pPr>
        <w:spacing w:after="0" w:line="276" w:lineRule="auto"/>
        <w:rPr>
          <w:rFonts w:cs="Arial"/>
          <w:sz w:val="24"/>
          <w:szCs w:val="24"/>
        </w:rPr>
      </w:pPr>
      <w:r>
        <w:rPr>
          <w:rFonts w:cs="Arial"/>
          <w:sz w:val="24"/>
          <w:szCs w:val="24"/>
        </w:rPr>
        <w:t xml:space="preserve">8. Have you gained skills because of </w:t>
      </w:r>
      <w:r w:rsidR="008C497D">
        <w:rPr>
          <w:rFonts w:cs="Arial"/>
          <w:sz w:val="24"/>
          <w:szCs w:val="24"/>
        </w:rPr>
        <w:t>COVID-19</w:t>
      </w:r>
      <w:r>
        <w:rPr>
          <w:rFonts w:cs="Arial"/>
          <w:sz w:val="24"/>
          <w:szCs w:val="24"/>
        </w:rPr>
        <w:t xml:space="preserve"> and lockdown? Yes/No</w:t>
      </w:r>
    </w:p>
    <w:p w14:paraId="5D4E237C" w14:textId="77777777" w:rsidR="005974E3" w:rsidRDefault="005974E3" w:rsidP="00A42EBC">
      <w:pPr>
        <w:spacing w:after="0" w:line="276" w:lineRule="auto"/>
        <w:rPr>
          <w:rFonts w:cs="Arial"/>
          <w:sz w:val="24"/>
          <w:szCs w:val="24"/>
        </w:rPr>
      </w:pPr>
    </w:p>
    <w:p w14:paraId="19B439D2" w14:textId="77777777" w:rsidR="005974E3" w:rsidRDefault="005974E3" w:rsidP="00A42EBC">
      <w:pPr>
        <w:spacing w:after="0" w:line="276" w:lineRule="auto"/>
        <w:rPr>
          <w:rFonts w:cs="Arial"/>
          <w:sz w:val="24"/>
          <w:szCs w:val="24"/>
        </w:rPr>
      </w:pPr>
      <w:r>
        <w:rPr>
          <w:rFonts w:cs="Arial"/>
          <w:sz w:val="24"/>
          <w:szCs w:val="24"/>
        </w:rPr>
        <w:t xml:space="preserve">9. What skills have you gained? </w:t>
      </w:r>
    </w:p>
    <w:p w14:paraId="321AF034" w14:textId="77777777" w:rsidR="005974E3" w:rsidRDefault="005974E3" w:rsidP="00A42EBC">
      <w:pPr>
        <w:spacing w:after="0" w:line="276" w:lineRule="auto"/>
        <w:rPr>
          <w:rFonts w:cs="Arial"/>
          <w:sz w:val="24"/>
          <w:szCs w:val="24"/>
        </w:rPr>
      </w:pPr>
    </w:p>
    <w:p w14:paraId="69414932" w14:textId="77777777" w:rsidR="005974E3" w:rsidRDefault="005974E3" w:rsidP="00AA5393">
      <w:pPr>
        <w:pStyle w:val="Heading3"/>
      </w:pPr>
      <w:r>
        <w:t>Loneliness and Isolation</w:t>
      </w:r>
    </w:p>
    <w:p w14:paraId="48CFD12F" w14:textId="7D6B3DB1" w:rsidR="005974E3" w:rsidRDefault="005974E3" w:rsidP="00A42EBC">
      <w:pPr>
        <w:spacing w:after="0" w:line="276" w:lineRule="auto"/>
        <w:rPr>
          <w:rFonts w:cs="Arial"/>
          <w:sz w:val="24"/>
          <w:szCs w:val="24"/>
        </w:rPr>
      </w:pPr>
      <w:r>
        <w:rPr>
          <w:rFonts w:cs="Arial"/>
          <w:sz w:val="24"/>
          <w:szCs w:val="24"/>
        </w:rPr>
        <w:t xml:space="preserve">10. Have you become lonelier and/or more isolated because of the </w:t>
      </w:r>
      <w:r w:rsidR="008C497D">
        <w:rPr>
          <w:rFonts w:cs="Arial"/>
          <w:sz w:val="24"/>
          <w:szCs w:val="24"/>
        </w:rPr>
        <w:t>COVID-19</w:t>
      </w:r>
      <w:r>
        <w:rPr>
          <w:rFonts w:cs="Arial"/>
          <w:sz w:val="24"/>
          <w:szCs w:val="24"/>
        </w:rPr>
        <w:t xml:space="preserve"> virus and lock-down? Yes/No</w:t>
      </w:r>
    </w:p>
    <w:p w14:paraId="6798DB34" w14:textId="77777777" w:rsidR="005974E3" w:rsidRDefault="005974E3" w:rsidP="00A42EBC">
      <w:pPr>
        <w:spacing w:after="0" w:line="276" w:lineRule="auto"/>
        <w:rPr>
          <w:rFonts w:cs="Arial"/>
          <w:sz w:val="24"/>
          <w:szCs w:val="24"/>
        </w:rPr>
      </w:pPr>
    </w:p>
    <w:p w14:paraId="6E1E3FA4" w14:textId="77777777" w:rsidR="005974E3" w:rsidRDefault="005974E3" w:rsidP="00A42EBC">
      <w:pPr>
        <w:spacing w:after="0" w:line="276" w:lineRule="auto"/>
        <w:rPr>
          <w:rFonts w:cs="Arial"/>
          <w:sz w:val="24"/>
          <w:szCs w:val="24"/>
        </w:rPr>
      </w:pPr>
      <w:r>
        <w:rPr>
          <w:rFonts w:cs="Arial"/>
          <w:sz w:val="24"/>
          <w:szCs w:val="24"/>
        </w:rPr>
        <w:t>11. If yes, why has this happened?</w:t>
      </w:r>
    </w:p>
    <w:p w14:paraId="197C6A0C" w14:textId="77777777" w:rsidR="005974E3" w:rsidRDefault="005974E3" w:rsidP="00A42EBC">
      <w:pPr>
        <w:spacing w:after="0" w:line="276" w:lineRule="auto"/>
        <w:rPr>
          <w:rFonts w:cs="Arial"/>
          <w:sz w:val="24"/>
          <w:szCs w:val="24"/>
        </w:rPr>
      </w:pPr>
    </w:p>
    <w:p w14:paraId="08B8065E" w14:textId="77777777" w:rsidR="005974E3" w:rsidRDefault="005974E3" w:rsidP="00A42EBC">
      <w:pPr>
        <w:spacing w:after="0" w:line="276" w:lineRule="auto"/>
        <w:rPr>
          <w:rFonts w:cs="Arial"/>
          <w:sz w:val="24"/>
          <w:szCs w:val="24"/>
        </w:rPr>
      </w:pPr>
      <w:r>
        <w:rPr>
          <w:rFonts w:cs="Arial"/>
          <w:sz w:val="24"/>
          <w:szCs w:val="24"/>
        </w:rPr>
        <w:t>12. What would help you feel less isolated and/or lonely?</w:t>
      </w:r>
    </w:p>
    <w:p w14:paraId="16D8F4EE" w14:textId="77777777" w:rsidR="005974E3" w:rsidRDefault="005974E3" w:rsidP="00A42EBC">
      <w:pPr>
        <w:spacing w:after="0" w:line="276" w:lineRule="auto"/>
        <w:rPr>
          <w:rFonts w:cs="Arial"/>
          <w:sz w:val="24"/>
          <w:szCs w:val="24"/>
        </w:rPr>
      </w:pPr>
    </w:p>
    <w:p w14:paraId="5379356F" w14:textId="77777777" w:rsidR="005974E3" w:rsidRDefault="005974E3" w:rsidP="00AA5393">
      <w:pPr>
        <w:pStyle w:val="Heading3"/>
      </w:pPr>
      <w:r>
        <w:t>Appointments</w:t>
      </w:r>
    </w:p>
    <w:p w14:paraId="68798F09" w14:textId="7C4B943F" w:rsidR="005974E3" w:rsidRDefault="005974E3" w:rsidP="00A42EBC">
      <w:pPr>
        <w:spacing w:after="0" w:line="276" w:lineRule="auto"/>
        <w:rPr>
          <w:rFonts w:cs="Arial"/>
          <w:sz w:val="24"/>
          <w:szCs w:val="24"/>
        </w:rPr>
      </w:pPr>
      <w:r>
        <w:rPr>
          <w:rFonts w:cs="Arial"/>
          <w:sz w:val="24"/>
          <w:szCs w:val="24"/>
        </w:rPr>
        <w:t xml:space="preserve">13. Have any health or social care treatments and appointments been postponed because of </w:t>
      </w:r>
      <w:r w:rsidR="008C497D">
        <w:rPr>
          <w:rFonts w:cs="Arial"/>
          <w:sz w:val="24"/>
          <w:szCs w:val="24"/>
        </w:rPr>
        <w:t>COVID-19</w:t>
      </w:r>
      <w:r>
        <w:rPr>
          <w:rFonts w:cs="Arial"/>
          <w:sz w:val="24"/>
          <w:szCs w:val="24"/>
        </w:rPr>
        <w:t xml:space="preserve"> and lock-down? Yes/No</w:t>
      </w:r>
    </w:p>
    <w:p w14:paraId="1A714B93" w14:textId="08D5FEB6" w:rsidR="005974E3" w:rsidRDefault="005974E3" w:rsidP="002E59FE">
      <w:pPr>
        <w:spacing w:after="0" w:line="276" w:lineRule="auto"/>
        <w:rPr>
          <w:rFonts w:cs="Arial"/>
          <w:sz w:val="24"/>
          <w:szCs w:val="24"/>
        </w:rPr>
      </w:pPr>
    </w:p>
    <w:p w14:paraId="076D112F" w14:textId="77777777" w:rsidR="005974E3" w:rsidRDefault="005974E3" w:rsidP="00A42EBC">
      <w:pPr>
        <w:spacing w:after="0" w:line="276" w:lineRule="auto"/>
        <w:rPr>
          <w:rFonts w:cs="Arial"/>
          <w:sz w:val="24"/>
          <w:szCs w:val="24"/>
        </w:rPr>
      </w:pPr>
      <w:r>
        <w:rPr>
          <w:rFonts w:cs="Arial"/>
          <w:sz w:val="24"/>
          <w:szCs w:val="24"/>
        </w:rPr>
        <w:t>14. Has the delay worsened your health and wellbeing? Yes/No</w:t>
      </w:r>
    </w:p>
    <w:p w14:paraId="7E38F630" w14:textId="77777777" w:rsidR="005974E3" w:rsidRDefault="005974E3" w:rsidP="00A42EBC">
      <w:pPr>
        <w:spacing w:after="0" w:line="276" w:lineRule="auto"/>
        <w:rPr>
          <w:rFonts w:cs="Arial"/>
          <w:sz w:val="24"/>
          <w:szCs w:val="24"/>
        </w:rPr>
      </w:pPr>
    </w:p>
    <w:p w14:paraId="6A497F87" w14:textId="77777777" w:rsidR="005974E3" w:rsidRDefault="005974E3" w:rsidP="00A42EBC">
      <w:pPr>
        <w:spacing w:after="0" w:line="276" w:lineRule="auto"/>
        <w:rPr>
          <w:rFonts w:cs="Arial"/>
          <w:sz w:val="24"/>
          <w:szCs w:val="24"/>
        </w:rPr>
      </w:pPr>
      <w:r>
        <w:rPr>
          <w:rFonts w:cs="Arial"/>
          <w:sz w:val="24"/>
          <w:szCs w:val="24"/>
        </w:rPr>
        <w:t>15. Is there something that would improve your wellbeing or support you to get better? Yes/No</w:t>
      </w:r>
    </w:p>
    <w:p w14:paraId="20AE540F" w14:textId="77777777" w:rsidR="005974E3" w:rsidRDefault="005974E3" w:rsidP="00A42EBC">
      <w:pPr>
        <w:spacing w:after="0" w:line="276" w:lineRule="auto"/>
        <w:rPr>
          <w:rFonts w:cs="Arial"/>
          <w:sz w:val="24"/>
          <w:szCs w:val="24"/>
        </w:rPr>
      </w:pPr>
    </w:p>
    <w:p w14:paraId="5ADB7A25" w14:textId="77777777" w:rsidR="005974E3" w:rsidRDefault="005974E3" w:rsidP="00A42EBC">
      <w:pPr>
        <w:spacing w:after="0" w:line="276" w:lineRule="auto"/>
        <w:rPr>
          <w:rFonts w:cs="Arial"/>
          <w:sz w:val="24"/>
          <w:szCs w:val="24"/>
        </w:rPr>
      </w:pPr>
      <w:r>
        <w:rPr>
          <w:rFonts w:cs="Arial"/>
          <w:sz w:val="24"/>
          <w:szCs w:val="24"/>
        </w:rPr>
        <w:t>16. What would this be?</w:t>
      </w:r>
    </w:p>
    <w:p w14:paraId="30E9CE36" w14:textId="77777777" w:rsidR="005974E3" w:rsidRDefault="005974E3" w:rsidP="00A42EBC">
      <w:pPr>
        <w:spacing w:after="0" w:line="276" w:lineRule="auto"/>
        <w:rPr>
          <w:rFonts w:cs="Arial"/>
          <w:sz w:val="24"/>
          <w:szCs w:val="24"/>
        </w:rPr>
      </w:pPr>
    </w:p>
    <w:p w14:paraId="437DEE0E" w14:textId="77777777" w:rsidR="005974E3" w:rsidRDefault="005974E3" w:rsidP="00AA5393">
      <w:pPr>
        <w:pStyle w:val="Heading3"/>
      </w:pPr>
      <w:r>
        <w:t>Remote Contact</w:t>
      </w:r>
    </w:p>
    <w:p w14:paraId="2D7F7C09" w14:textId="1850513E" w:rsidR="005974E3" w:rsidRDefault="005974E3" w:rsidP="00A42EBC">
      <w:pPr>
        <w:spacing w:after="0" w:line="276" w:lineRule="auto"/>
        <w:rPr>
          <w:rFonts w:cs="Arial"/>
          <w:sz w:val="24"/>
          <w:szCs w:val="24"/>
        </w:rPr>
      </w:pPr>
      <w:bookmarkStart w:id="29" w:name="OLE_LINK1"/>
      <w:r>
        <w:rPr>
          <w:rFonts w:cs="Arial"/>
          <w:sz w:val="24"/>
          <w:szCs w:val="24"/>
        </w:rPr>
        <w:t xml:space="preserve">17. Have you had a meeting, appointment or social experience using the telephone, video call or video meeting software for the first time during </w:t>
      </w:r>
      <w:r w:rsidR="008C497D">
        <w:rPr>
          <w:rFonts w:cs="Arial"/>
          <w:sz w:val="24"/>
          <w:szCs w:val="24"/>
        </w:rPr>
        <w:t>COVID-19</w:t>
      </w:r>
      <w:r>
        <w:rPr>
          <w:rFonts w:cs="Arial"/>
          <w:sz w:val="24"/>
          <w:szCs w:val="24"/>
        </w:rPr>
        <w:t xml:space="preserve"> lockdown?  (Examples of video calls are using Facetime or What's App. Examples of video meeting software are Zoom or Microsoft Teams.) </w:t>
      </w:r>
    </w:p>
    <w:p w14:paraId="0EC61D8B" w14:textId="77777777" w:rsidR="005974E3" w:rsidRDefault="005974E3" w:rsidP="00A42EBC">
      <w:pPr>
        <w:spacing w:after="0" w:line="276" w:lineRule="auto"/>
        <w:rPr>
          <w:rFonts w:cs="Arial"/>
          <w:sz w:val="24"/>
          <w:szCs w:val="24"/>
        </w:rPr>
      </w:pPr>
      <w:r>
        <w:rPr>
          <w:rFonts w:cs="Arial"/>
          <w:sz w:val="24"/>
          <w:szCs w:val="24"/>
        </w:rPr>
        <w:t>Yes/No</w:t>
      </w:r>
    </w:p>
    <w:p w14:paraId="616820C8" w14:textId="77777777" w:rsidR="005974E3" w:rsidRDefault="005974E3" w:rsidP="00A42EBC">
      <w:pPr>
        <w:spacing w:after="0" w:line="276" w:lineRule="auto"/>
        <w:rPr>
          <w:rFonts w:cs="Arial"/>
          <w:sz w:val="24"/>
          <w:szCs w:val="24"/>
        </w:rPr>
      </w:pPr>
    </w:p>
    <w:p w14:paraId="72BE76D7" w14:textId="77777777" w:rsidR="005974E3" w:rsidRDefault="005974E3" w:rsidP="00A42EBC">
      <w:pPr>
        <w:spacing w:after="0" w:line="276" w:lineRule="auto"/>
        <w:rPr>
          <w:rFonts w:cs="Arial"/>
          <w:sz w:val="24"/>
          <w:szCs w:val="24"/>
        </w:rPr>
      </w:pPr>
      <w:r>
        <w:rPr>
          <w:rFonts w:cs="Arial"/>
          <w:sz w:val="24"/>
          <w:szCs w:val="24"/>
        </w:rPr>
        <w:t>(If you have answered no to the above, please go to the next section (Involvement and Engagement Activities) starting with question 23).</w:t>
      </w:r>
    </w:p>
    <w:p w14:paraId="0FE1FC50" w14:textId="77777777" w:rsidR="005974E3" w:rsidRDefault="005974E3" w:rsidP="00A42EBC">
      <w:pPr>
        <w:spacing w:after="0" w:line="276" w:lineRule="auto"/>
        <w:rPr>
          <w:rFonts w:cs="Arial"/>
          <w:sz w:val="24"/>
          <w:szCs w:val="24"/>
        </w:rPr>
      </w:pPr>
    </w:p>
    <w:p w14:paraId="6B99333F" w14:textId="77777777" w:rsidR="005974E3" w:rsidRDefault="005974E3" w:rsidP="00A42EBC">
      <w:pPr>
        <w:spacing w:after="0" w:line="276" w:lineRule="auto"/>
        <w:rPr>
          <w:rFonts w:cs="Arial"/>
          <w:sz w:val="24"/>
          <w:szCs w:val="24"/>
        </w:rPr>
      </w:pPr>
      <w:r>
        <w:rPr>
          <w:rFonts w:cs="Arial"/>
          <w:sz w:val="24"/>
          <w:szCs w:val="24"/>
        </w:rPr>
        <w:lastRenderedPageBreak/>
        <w:t xml:space="preserve">18. Who were you having a telephone meeting, appointment or social experience with and how did you do this? (please </w:t>
      </w:r>
      <w:r>
        <w:rPr>
          <w:sz w:val="24"/>
          <w:szCs w:val="24"/>
        </w:rPr>
        <w:t>place an x</w:t>
      </w:r>
      <w:r>
        <w:rPr>
          <w:rFonts w:ascii="Times New Roman" w:hAnsi="Times New Roman" w:cs="Times New Roman"/>
          <w:sz w:val="24"/>
          <w:szCs w:val="24"/>
          <w:lang w:eastAsia="en-GB"/>
        </w:rPr>
        <w:t> </w:t>
      </w:r>
      <w:r>
        <w:rPr>
          <w:sz w:val="24"/>
          <w:szCs w:val="24"/>
        </w:rPr>
        <w:t>in the box</w:t>
      </w:r>
      <w:r>
        <w:rPr>
          <w:rFonts w:cs="Arial"/>
          <w:sz w:val="24"/>
          <w:szCs w:val="24"/>
        </w:rPr>
        <w:t xml:space="preserve"> all that apply).</w:t>
      </w:r>
    </w:p>
    <w:bookmarkEnd w:id="29"/>
    <w:p w14:paraId="6F4FDBD7" w14:textId="77777777" w:rsidR="005974E3" w:rsidRDefault="005974E3" w:rsidP="00A42EBC">
      <w:pPr>
        <w:pStyle w:val="ListBullet"/>
        <w:tabs>
          <w:tab w:val="left" w:pos="720"/>
        </w:tabs>
        <w:spacing w:after="0" w:line="276" w:lineRule="auto"/>
        <w:rPr>
          <w:sz w:val="24"/>
          <w:szCs w:val="24"/>
        </w:rPr>
      </w:pPr>
      <w:r>
        <w:rPr>
          <w:sz w:val="24"/>
          <w:szCs w:val="24"/>
        </w:rPr>
        <w:t>(Options shown in a table containing 7 rows and 4 columns. Each row is for the type of person or organisation you communicated with, and the answer options are in the column headings).</w:t>
      </w:r>
    </w:p>
    <w:p w14:paraId="65B1ACC8" w14:textId="77777777" w:rsidR="005974E3" w:rsidRDefault="005974E3" w:rsidP="00A42EBC">
      <w:pPr>
        <w:pStyle w:val="ListBullet"/>
        <w:tabs>
          <w:tab w:val="left" w:pos="720"/>
        </w:tabs>
        <w:spacing w:after="0" w:line="276" w:lineRule="auto"/>
        <w:ind w:left="360"/>
        <w:rPr>
          <w:rFonts w:cs="Arial"/>
          <w:sz w:val="24"/>
          <w:szCs w:val="24"/>
        </w:rPr>
      </w:pPr>
    </w:p>
    <w:tbl>
      <w:tblPr>
        <w:tblStyle w:val="TableGrid"/>
        <w:tblW w:w="5000" w:type="pct"/>
        <w:tblLook w:val="04A0" w:firstRow="1" w:lastRow="0" w:firstColumn="1" w:lastColumn="0" w:noHBand="0" w:noVBand="1"/>
      </w:tblPr>
      <w:tblGrid>
        <w:gridCol w:w="2794"/>
        <w:gridCol w:w="2074"/>
        <w:gridCol w:w="2074"/>
        <w:gridCol w:w="2074"/>
      </w:tblGrid>
      <w:tr w:rsidR="005974E3" w14:paraId="0139CFA2" w14:textId="77777777" w:rsidTr="005974E3">
        <w:tc>
          <w:tcPr>
            <w:tcW w:w="1550" w:type="pct"/>
            <w:tcBorders>
              <w:top w:val="single" w:sz="4" w:space="0" w:color="auto"/>
              <w:left w:val="single" w:sz="4" w:space="0" w:color="auto"/>
              <w:bottom w:val="single" w:sz="4" w:space="0" w:color="auto"/>
              <w:right w:val="single" w:sz="4" w:space="0" w:color="auto"/>
            </w:tcBorders>
            <w:hideMark/>
          </w:tcPr>
          <w:p w14:paraId="6C3E613A" w14:textId="77777777" w:rsidR="005974E3" w:rsidRDefault="005974E3" w:rsidP="00A42EBC">
            <w:pPr>
              <w:pStyle w:val="ListBullet"/>
              <w:tabs>
                <w:tab w:val="left" w:pos="720"/>
              </w:tabs>
              <w:spacing w:line="276" w:lineRule="auto"/>
              <w:rPr>
                <w:rFonts w:cs="Arial"/>
                <w:sz w:val="24"/>
                <w:szCs w:val="24"/>
              </w:rPr>
            </w:pPr>
            <w:r>
              <w:rPr>
                <w:rFonts w:cs="Arial"/>
                <w:sz w:val="24"/>
                <w:szCs w:val="24"/>
              </w:rPr>
              <w:t>People you communicated with</w:t>
            </w:r>
          </w:p>
        </w:tc>
        <w:tc>
          <w:tcPr>
            <w:tcW w:w="1150" w:type="pct"/>
            <w:tcBorders>
              <w:top w:val="single" w:sz="4" w:space="0" w:color="auto"/>
              <w:left w:val="single" w:sz="4" w:space="0" w:color="auto"/>
              <w:bottom w:val="single" w:sz="4" w:space="0" w:color="auto"/>
              <w:right w:val="single" w:sz="4" w:space="0" w:color="auto"/>
            </w:tcBorders>
            <w:hideMark/>
          </w:tcPr>
          <w:p w14:paraId="3024CF7A" w14:textId="77777777" w:rsidR="005974E3" w:rsidRDefault="005974E3" w:rsidP="00A42EBC">
            <w:pPr>
              <w:spacing w:line="276" w:lineRule="auto"/>
              <w:rPr>
                <w:rFonts w:cs="Arial"/>
                <w:sz w:val="24"/>
                <w:szCs w:val="24"/>
              </w:rPr>
            </w:pPr>
            <w:r>
              <w:rPr>
                <w:rFonts w:cs="Arial"/>
                <w:sz w:val="24"/>
                <w:szCs w:val="24"/>
              </w:rPr>
              <w:t>Telephone calls and appointments</w:t>
            </w:r>
          </w:p>
        </w:tc>
        <w:tc>
          <w:tcPr>
            <w:tcW w:w="1150" w:type="pct"/>
            <w:tcBorders>
              <w:top w:val="single" w:sz="4" w:space="0" w:color="auto"/>
              <w:left w:val="single" w:sz="4" w:space="0" w:color="auto"/>
              <w:bottom w:val="single" w:sz="4" w:space="0" w:color="auto"/>
              <w:right w:val="single" w:sz="4" w:space="0" w:color="auto"/>
            </w:tcBorders>
            <w:hideMark/>
          </w:tcPr>
          <w:p w14:paraId="0F385A42" w14:textId="77777777" w:rsidR="005974E3" w:rsidRDefault="005974E3" w:rsidP="00A42EBC">
            <w:pPr>
              <w:spacing w:line="276" w:lineRule="auto"/>
              <w:rPr>
                <w:rFonts w:cs="Arial"/>
                <w:sz w:val="24"/>
                <w:szCs w:val="24"/>
              </w:rPr>
            </w:pPr>
            <w:r>
              <w:rPr>
                <w:rFonts w:cs="Arial"/>
                <w:sz w:val="24"/>
                <w:szCs w:val="24"/>
              </w:rPr>
              <w:t>Video calls (e.g. Facetime or What's App)</w:t>
            </w:r>
          </w:p>
        </w:tc>
        <w:tc>
          <w:tcPr>
            <w:tcW w:w="1150" w:type="pct"/>
            <w:tcBorders>
              <w:top w:val="single" w:sz="4" w:space="0" w:color="auto"/>
              <w:left w:val="single" w:sz="4" w:space="0" w:color="auto"/>
              <w:bottom w:val="single" w:sz="4" w:space="0" w:color="auto"/>
              <w:right w:val="single" w:sz="4" w:space="0" w:color="auto"/>
            </w:tcBorders>
            <w:hideMark/>
          </w:tcPr>
          <w:p w14:paraId="7FEB4EC5" w14:textId="77777777" w:rsidR="005974E3" w:rsidRDefault="005974E3" w:rsidP="00A42EBC">
            <w:pPr>
              <w:spacing w:line="276" w:lineRule="auto"/>
              <w:rPr>
                <w:rFonts w:cs="Arial"/>
                <w:sz w:val="24"/>
                <w:szCs w:val="24"/>
              </w:rPr>
            </w:pPr>
            <w:r>
              <w:rPr>
                <w:rFonts w:cs="Arial"/>
                <w:sz w:val="24"/>
                <w:szCs w:val="24"/>
              </w:rPr>
              <w:t>Video meetings (e.g. Zoom or Microsoft Teams)</w:t>
            </w:r>
          </w:p>
        </w:tc>
      </w:tr>
      <w:tr w:rsidR="005974E3" w14:paraId="375A152A" w14:textId="77777777" w:rsidTr="005974E3">
        <w:trPr>
          <w:trHeight w:val="624"/>
        </w:trPr>
        <w:tc>
          <w:tcPr>
            <w:tcW w:w="1550" w:type="pct"/>
            <w:tcBorders>
              <w:top w:val="single" w:sz="4" w:space="0" w:color="auto"/>
              <w:left w:val="single" w:sz="4" w:space="0" w:color="auto"/>
              <w:bottom w:val="single" w:sz="4" w:space="0" w:color="auto"/>
              <w:right w:val="single" w:sz="4" w:space="0" w:color="auto"/>
            </w:tcBorders>
            <w:hideMark/>
          </w:tcPr>
          <w:p w14:paraId="21DF3B44" w14:textId="77777777" w:rsidR="005974E3" w:rsidRDefault="005974E3" w:rsidP="00A42EBC">
            <w:pPr>
              <w:pStyle w:val="ListBullet"/>
              <w:tabs>
                <w:tab w:val="left" w:pos="720"/>
              </w:tabs>
              <w:spacing w:line="276" w:lineRule="auto"/>
              <w:ind w:left="360" w:hanging="360"/>
              <w:rPr>
                <w:rFonts w:cs="Arial"/>
                <w:sz w:val="24"/>
                <w:szCs w:val="24"/>
              </w:rPr>
            </w:pPr>
            <w:r>
              <w:rPr>
                <w:rFonts w:cs="Arial"/>
                <w:sz w:val="24"/>
                <w:szCs w:val="24"/>
              </w:rPr>
              <w:t xml:space="preserve">Friends/family  </w:t>
            </w:r>
          </w:p>
        </w:tc>
        <w:tc>
          <w:tcPr>
            <w:tcW w:w="1150" w:type="pct"/>
            <w:tcBorders>
              <w:top w:val="single" w:sz="4" w:space="0" w:color="auto"/>
              <w:left w:val="single" w:sz="4" w:space="0" w:color="auto"/>
              <w:bottom w:val="single" w:sz="4" w:space="0" w:color="auto"/>
              <w:right w:val="single" w:sz="4" w:space="0" w:color="auto"/>
            </w:tcBorders>
          </w:tcPr>
          <w:p w14:paraId="0BF16923"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475B22FE"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0E5A401B" w14:textId="77777777" w:rsidR="005974E3" w:rsidRDefault="005974E3" w:rsidP="00A42EBC">
            <w:pPr>
              <w:pStyle w:val="ListBullet"/>
              <w:tabs>
                <w:tab w:val="left" w:pos="720"/>
              </w:tabs>
              <w:spacing w:line="276" w:lineRule="auto"/>
              <w:rPr>
                <w:rFonts w:cs="Arial"/>
                <w:sz w:val="24"/>
                <w:szCs w:val="24"/>
              </w:rPr>
            </w:pPr>
          </w:p>
        </w:tc>
      </w:tr>
      <w:tr w:rsidR="005974E3" w14:paraId="54693844" w14:textId="77777777" w:rsidTr="005974E3">
        <w:trPr>
          <w:trHeight w:val="624"/>
        </w:trPr>
        <w:tc>
          <w:tcPr>
            <w:tcW w:w="1550" w:type="pct"/>
            <w:tcBorders>
              <w:top w:val="single" w:sz="4" w:space="0" w:color="auto"/>
              <w:left w:val="single" w:sz="4" w:space="0" w:color="auto"/>
              <w:bottom w:val="single" w:sz="4" w:space="0" w:color="auto"/>
              <w:right w:val="single" w:sz="4" w:space="0" w:color="auto"/>
            </w:tcBorders>
            <w:hideMark/>
          </w:tcPr>
          <w:p w14:paraId="15EABF6E" w14:textId="77777777" w:rsidR="005974E3" w:rsidRDefault="005974E3" w:rsidP="00A42EBC">
            <w:pPr>
              <w:pStyle w:val="ListBullet"/>
              <w:tabs>
                <w:tab w:val="left" w:pos="720"/>
              </w:tabs>
              <w:spacing w:line="276" w:lineRule="auto"/>
              <w:rPr>
                <w:rFonts w:cs="Arial"/>
                <w:sz w:val="24"/>
                <w:szCs w:val="24"/>
              </w:rPr>
            </w:pPr>
            <w:r>
              <w:rPr>
                <w:rFonts w:cs="Arial"/>
                <w:sz w:val="24"/>
                <w:szCs w:val="24"/>
              </w:rPr>
              <w:t xml:space="preserve">Health /social care person </w:t>
            </w:r>
          </w:p>
        </w:tc>
        <w:tc>
          <w:tcPr>
            <w:tcW w:w="1150" w:type="pct"/>
            <w:tcBorders>
              <w:top w:val="single" w:sz="4" w:space="0" w:color="auto"/>
              <w:left w:val="single" w:sz="4" w:space="0" w:color="auto"/>
              <w:bottom w:val="single" w:sz="4" w:space="0" w:color="auto"/>
              <w:right w:val="single" w:sz="4" w:space="0" w:color="auto"/>
            </w:tcBorders>
          </w:tcPr>
          <w:p w14:paraId="69BEAA43"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5296BB3C"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7B99C00A" w14:textId="77777777" w:rsidR="005974E3" w:rsidRDefault="005974E3" w:rsidP="00A42EBC">
            <w:pPr>
              <w:pStyle w:val="ListBullet"/>
              <w:tabs>
                <w:tab w:val="left" w:pos="720"/>
              </w:tabs>
              <w:spacing w:line="276" w:lineRule="auto"/>
              <w:rPr>
                <w:rFonts w:cs="Arial"/>
                <w:sz w:val="24"/>
                <w:szCs w:val="24"/>
              </w:rPr>
            </w:pPr>
          </w:p>
        </w:tc>
      </w:tr>
      <w:tr w:rsidR="005974E3" w14:paraId="76C8D091" w14:textId="77777777" w:rsidTr="005974E3">
        <w:trPr>
          <w:trHeight w:val="624"/>
        </w:trPr>
        <w:tc>
          <w:tcPr>
            <w:tcW w:w="1550" w:type="pct"/>
            <w:tcBorders>
              <w:top w:val="single" w:sz="4" w:space="0" w:color="auto"/>
              <w:left w:val="single" w:sz="4" w:space="0" w:color="auto"/>
              <w:bottom w:val="single" w:sz="4" w:space="0" w:color="auto"/>
              <w:right w:val="single" w:sz="4" w:space="0" w:color="auto"/>
            </w:tcBorders>
            <w:hideMark/>
          </w:tcPr>
          <w:p w14:paraId="63A07379" w14:textId="77777777" w:rsidR="005974E3" w:rsidRDefault="005974E3" w:rsidP="00A42EBC">
            <w:pPr>
              <w:pStyle w:val="ListBullet"/>
              <w:tabs>
                <w:tab w:val="left" w:pos="720"/>
              </w:tabs>
              <w:spacing w:line="276" w:lineRule="auto"/>
              <w:rPr>
                <w:rFonts w:cs="Arial"/>
                <w:sz w:val="24"/>
                <w:szCs w:val="24"/>
              </w:rPr>
            </w:pPr>
            <w:r>
              <w:rPr>
                <w:rFonts w:cs="Arial"/>
                <w:sz w:val="24"/>
                <w:szCs w:val="24"/>
              </w:rPr>
              <w:t>Paid or voluntary Work</w:t>
            </w:r>
          </w:p>
        </w:tc>
        <w:tc>
          <w:tcPr>
            <w:tcW w:w="1150" w:type="pct"/>
            <w:tcBorders>
              <w:top w:val="single" w:sz="4" w:space="0" w:color="auto"/>
              <w:left w:val="single" w:sz="4" w:space="0" w:color="auto"/>
              <w:bottom w:val="single" w:sz="4" w:space="0" w:color="auto"/>
              <w:right w:val="single" w:sz="4" w:space="0" w:color="auto"/>
            </w:tcBorders>
          </w:tcPr>
          <w:p w14:paraId="1D7AE2F1"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0E61064E"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3B3B8E24" w14:textId="77777777" w:rsidR="005974E3" w:rsidRDefault="005974E3" w:rsidP="00A42EBC">
            <w:pPr>
              <w:pStyle w:val="ListBullet"/>
              <w:tabs>
                <w:tab w:val="left" w:pos="720"/>
              </w:tabs>
              <w:spacing w:line="276" w:lineRule="auto"/>
              <w:rPr>
                <w:rFonts w:cs="Arial"/>
                <w:sz w:val="24"/>
                <w:szCs w:val="24"/>
              </w:rPr>
            </w:pPr>
          </w:p>
        </w:tc>
      </w:tr>
      <w:tr w:rsidR="005974E3" w14:paraId="4D347DFD" w14:textId="77777777" w:rsidTr="005974E3">
        <w:trPr>
          <w:trHeight w:val="624"/>
        </w:trPr>
        <w:tc>
          <w:tcPr>
            <w:tcW w:w="1550" w:type="pct"/>
            <w:tcBorders>
              <w:top w:val="single" w:sz="4" w:space="0" w:color="auto"/>
              <w:left w:val="single" w:sz="4" w:space="0" w:color="auto"/>
              <w:bottom w:val="single" w:sz="4" w:space="0" w:color="auto"/>
              <w:right w:val="single" w:sz="4" w:space="0" w:color="auto"/>
            </w:tcBorders>
            <w:hideMark/>
          </w:tcPr>
          <w:p w14:paraId="10F6548C" w14:textId="77777777" w:rsidR="005974E3" w:rsidRDefault="005974E3" w:rsidP="00A42EBC">
            <w:pPr>
              <w:pStyle w:val="ListBullet"/>
              <w:tabs>
                <w:tab w:val="left" w:pos="720"/>
              </w:tabs>
              <w:spacing w:line="276" w:lineRule="auto"/>
              <w:rPr>
                <w:rFonts w:cs="Arial"/>
                <w:sz w:val="24"/>
                <w:szCs w:val="24"/>
              </w:rPr>
            </w:pPr>
            <w:r>
              <w:rPr>
                <w:rFonts w:cs="Arial"/>
                <w:sz w:val="24"/>
                <w:szCs w:val="24"/>
              </w:rPr>
              <w:t>Education or training</w:t>
            </w:r>
          </w:p>
        </w:tc>
        <w:tc>
          <w:tcPr>
            <w:tcW w:w="1150" w:type="pct"/>
            <w:tcBorders>
              <w:top w:val="single" w:sz="4" w:space="0" w:color="auto"/>
              <w:left w:val="single" w:sz="4" w:space="0" w:color="auto"/>
              <w:bottom w:val="single" w:sz="4" w:space="0" w:color="auto"/>
              <w:right w:val="single" w:sz="4" w:space="0" w:color="auto"/>
            </w:tcBorders>
          </w:tcPr>
          <w:p w14:paraId="55163ABA"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50D7D06E"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0263E428" w14:textId="77777777" w:rsidR="005974E3" w:rsidRDefault="005974E3" w:rsidP="00A42EBC">
            <w:pPr>
              <w:pStyle w:val="ListBullet"/>
              <w:tabs>
                <w:tab w:val="left" w:pos="720"/>
              </w:tabs>
              <w:spacing w:line="276" w:lineRule="auto"/>
              <w:rPr>
                <w:rFonts w:cs="Arial"/>
                <w:sz w:val="24"/>
                <w:szCs w:val="24"/>
              </w:rPr>
            </w:pPr>
          </w:p>
        </w:tc>
      </w:tr>
    </w:tbl>
    <w:p w14:paraId="71D23A3C" w14:textId="77777777" w:rsidR="005974E3" w:rsidRDefault="005974E3" w:rsidP="00A42EBC">
      <w:pPr>
        <w:pStyle w:val="ListBullet"/>
        <w:tabs>
          <w:tab w:val="left" w:pos="720"/>
        </w:tabs>
        <w:spacing w:after="0" w:line="276" w:lineRule="auto"/>
        <w:ind w:left="360"/>
        <w:rPr>
          <w:rFonts w:ascii="Arial" w:hAnsi="Arial" w:cs="Arial"/>
          <w:sz w:val="24"/>
          <w:szCs w:val="24"/>
        </w:rPr>
      </w:pPr>
    </w:p>
    <w:p w14:paraId="29111326" w14:textId="77777777" w:rsidR="005974E3" w:rsidRDefault="005974E3" w:rsidP="00A42EBC">
      <w:pPr>
        <w:pStyle w:val="ListBullet"/>
        <w:tabs>
          <w:tab w:val="left" w:pos="720"/>
        </w:tabs>
        <w:spacing w:after="0" w:line="276" w:lineRule="auto"/>
        <w:ind w:left="360" w:hanging="360"/>
        <w:rPr>
          <w:rFonts w:cs="Arial"/>
          <w:sz w:val="24"/>
          <w:szCs w:val="24"/>
        </w:rPr>
      </w:pPr>
      <w:r>
        <w:rPr>
          <w:rFonts w:cs="Arial"/>
          <w:sz w:val="24"/>
          <w:szCs w:val="24"/>
        </w:rPr>
        <w:t>19. Was using each of these communication methods a good or bad experience?</w:t>
      </w:r>
    </w:p>
    <w:p w14:paraId="0F185C52" w14:textId="77777777" w:rsidR="005974E3" w:rsidRDefault="005974E3" w:rsidP="00A42EBC">
      <w:pPr>
        <w:pStyle w:val="ListBullet"/>
        <w:tabs>
          <w:tab w:val="left" w:pos="720"/>
        </w:tabs>
        <w:spacing w:after="0" w:line="276" w:lineRule="auto"/>
        <w:ind w:left="360" w:hanging="360"/>
        <w:rPr>
          <w:rFonts w:cs="Arial"/>
          <w:sz w:val="24"/>
          <w:szCs w:val="24"/>
        </w:rPr>
      </w:pPr>
      <w:r>
        <w:rPr>
          <w:rFonts w:cs="Arial"/>
          <w:sz w:val="24"/>
          <w:szCs w:val="24"/>
        </w:rPr>
        <w:t xml:space="preserve">(please </w:t>
      </w:r>
      <w:r>
        <w:rPr>
          <w:sz w:val="24"/>
          <w:szCs w:val="24"/>
        </w:rPr>
        <w:t>place an x</w:t>
      </w:r>
      <w:r>
        <w:rPr>
          <w:rFonts w:ascii="Times New Roman" w:hAnsi="Times New Roman" w:cs="Times New Roman"/>
          <w:sz w:val="24"/>
          <w:szCs w:val="24"/>
          <w:lang w:eastAsia="en-GB"/>
        </w:rPr>
        <w:t> </w:t>
      </w:r>
      <w:r>
        <w:rPr>
          <w:sz w:val="24"/>
          <w:szCs w:val="24"/>
        </w:rPr>
        <w:t>in the box</w:t>
      </w:r>
      <w:r>
        <w:rPr>
          <w:rFonts w:cs="Arial"/>
          <w:sz w:val="24"/>
          <w:szCs w:val="24"/>
        </w:rPr>
        <w:t xml:space="preserve"> all that apply).</w:t>
      </w:r>
    </w:p>
    <w:p w14:paraId="349A5C27" w14:textId="77777777" w:rsidR="005974E3" w:rsidRDefault="005974E3" w:rsidP="00A42EBC">
      <w:pPr>
        <w:pStyle w:val="ListBullet"/>
        <w:tabs>
          <w:tab w:val="left" w:pos="720"/>
        </w:tabs>
        <w:spacing w:after="0" w:line="276" w:lineRule="auto"/>
        <w:rPr>
          <w:sz w:val="24"/>
          <w:szCs w:val="24"/>
        </w:rPr>
      </w:pPr>
      <w:r>
        <w:rPr>
          <w:sz w:val="24"/>
          <w:szCs w:val="24"/>
        </w:rPr>
        <w:t>(Options shown in a table containing 4 rows and 4 columns. Each row is for the type of communication used with the answer options in the column headings).</w:t>
      </w:r>
    </w:p>
    <w:p w14:paraId="20CE1E02" w14:textId="77777777" w:rsidR="005974E3" w:rsidRDefault="005974E3" w:rsidP="00A42EBC">
      <w:pPr>
        <w:pStyle w:val="ListBullet"/>
        <w:tabs>
          <w:tab w:val="left" w:pos="720"/>
        </w:tabs>
        <w:spacing w:after="0" w:line="276" w:lineRule="auto"/>
        <w:ind w:left="360" w:hanging="360"/>
        <w:rPr>
          <w:rFonts w:cs="Arial"/>
          <w:sz w:val="24"/>
          <w:szCs w:val="24"/>
        </w:rPr>
      </w:pPr>
    </w:p>
    <w:tbl>
      <w:tblPr>
        <w:tblStyle w:val="TableGrid"/>
        <w:tblW w:w="5000" w:type="pct"/>
        <w:tblLook w:val="04A0" w:firstRow="1" w:lastRow="0" w:firstColumn="1" w:lastColumn="0" w:noHBand="0" w:noVBand="1"/>
      </w:tblPr>
      <w:tblGrid>
        <w:gridCol w:w="2794"/>
        <w:gridCol w:w="2074"/>
        <w:gridCol w:w="2074"/>
        <w:gridCol w:w="2074"/>
      </w:tblGrid>
      <w:tr w:rsidR="005974E3" w14:paraId="019334DC" w14:textId="77777777" w:rsidTr="005974E3">
        <w:tc>
          <w:tcPr>
            <w:tcW w:w="1549" w:type="pct"/>
            <w:tcBorders>
              <w:top w:val="single" w:sz="4" w:space="0" w:color="auto"/>
              <w:left w:val="single" w:sz="4" w:space="0" w:color="auto"/>
              <w:bottom w:val="single" w:sz="4" w:space="0" w:color="auto"/>
              <w:right w:val="single" w:sz="4" w:space="0" w:color="auto"/>
            </w:tcBorders>
            <w:hideMark/>
          </w:tcPr>
          <w:p w14:paraId="1E620467" w14:textId="77777777" w:rsidR="005974E3" w:rsidRDefault="005974E3" w:rsidP="00A42EBC">
            <w:pPr>
              <w:pStyle w:val="ListBullet"/>
              <w:tabs>
                <w:tab w:val="left" w:pos="720"/>
              </w:tabs>
              <w:spacing w:line="276" w:lineRule="auto"/>
              <w:rPr>
                <w:rFonts w:cs="Arial"/>
                <w:sz w:val="24"/>
                <w:szCs w:val="24"/>
              </w:rPr>
            </w:pPr>
            <w:r>
              <w:rPr>
                <w:rFonts w:cs="Arial"/>
                <w:sz w:val="24"/>
                <w:szCs w:val="24"/>
              </w:rPr>
              <w:t>Communication method</w:t>
            </w:r>
          </w:p>
        </w:tc>
        <w:tc>
          <w:tcPr>
            <w:tcW w:w="1150" w:type="pct"/>
            <w:tcBorders>
              <w:top w:val="single" w:sz="4" w:space="0" w:color="auto"/>
              <w:left w:val="single" w:sz="4" w:space="0" w:color="auto"/>
              <w:bottom w:val="single" w:sz="4" w:space="0" w:color="auto"/>
              <w:right w:val="single" w:sz="4" w:space="0" w:color="auto"/>
            </w:tcBorders>
            <w:hideMark/>
          </w:tcPr>
          <w:p w14:paraId="314F9672" w14:textId="77777777" w:rsidR="005974E3" w:rsidRDefault="005974E3" w:rsidP="00A42EBC">
            <w:pPr>
              <w:spacing w:line="276" w:lineRule="auto"/>
              <w:rPr>
                <w:rFonts w:cs="Arial"/>
                <w:sz w:val="24"/>
                <w:szCs w:val="24"/>
              </w:rPr>
            </w:pPr>
            <w:r>
              <w:rPr>
                <w:rFonts w:cs="Arial"/>
                <w:sz w:val="24"/>
                <w:szCs w:val="24"/>
              </w:rPr>
              <w:t>Good</w:t>
            </w:r>
          </w:p>
        </w:tc>
        <w:tc>
          <w:tcPr>
            <w:tcW w:w="1150" w:type="pct"/>
            <w:tcBorders>
              <w:top w:val="single" w:sz="4" w:space="0" w:color="auto"/>
              <w:left w:val="single" w:sz="4" w:space="0" w:color="auto"/>
              <w:bottom w:val="single" w:sz="4" w:space="0" w:color="auto"/>
              <w:right w:val="single" w:sz="4" w:space="0" w:color="auto"/>
            </w:tcBorders>
            <w:hideMark/>
          </w:tcPr>
          <w:p w14:paraId="554B61A3" w14:textId="77777777" w:rsidR="005974E3" w:rsidRDefault="005974E3" w:rsidP="00A42EBC">
            <w:pPr>
              <w:spacing w:line="276" w:lineRule="auto"/>
              <w:rPr>
                <w:rFonts w:cs="Arial"/>
                <w:sz w:val="24"/>
                <w:szCs w:val="24"/>
              </w:rPr>
            </w:pPr>
            <w:r>
              <w:rPr>
                <w:rFonts w:cs="Arial"/>
                <w:sz w:val="24"/>
                <w:szCs w:val="24"/>
              </w:rPr>
              <w:t>Bad</w:t>
            </w:r>
          </w:p>
        </w:tc>
        <w:tc>
          <w:tcPr>
            <w:tcW w:w="1150" w:type="pct"/>
            <w:tcBorders>
              <w:top w:val="single" w:sz="4" w:space="0" w:color="auto"/>
              <w:left w:val="single" w:sz="4" w:space="0" w:color="auto"/>
              <w:bottom w:val="single" w:sz="4" w:space="0" w:color="auto"/>
              <w:right w:val="single" w:sz="4" w:space="0" w:color="auto"/>
            </w:tcBorders>
            <w:hideMark/>
          </w:tcPr>
          <w:p w14:paraId="47ED9C55" w14:textId="77777777" w:rsidR="005974E3" w:rsidRDefault="005974E3" w:rsidP="00A42EBC">
            <w:pPr>
              <w:spacing w:line="276" w:lineRule="auto"/>
              <w:rPr>
                <w:rFonts w:cs="Arial"/>
                <w:sz w:val="24"/>
                <w:szCs w:val="24"/>
              </w:rPr>
            </w:pPr>
            <w:r>
              <w:rPr>
                <w:rFonts w:cs="Arial"/>
                <w:sz w:val="24"/>
                <w:szCs w:val="24"/>
              </w:rPr>
              <w:t>Neither Good nor Bad</w:t>
            </w:r>
          </w:p>
        </w:tc>
      </w:tr>
      <w:tr w:rsidR="005974E3" w14:paraId="56108DF0" w14:textId="77777777" w:rsidTr="005974E3">
        <w:trPr>
          <w:trHeight w:val="907"/>
        </w:trPr>
        <w:tc>
          <w:tcPr>
            <w:tcW w:w="1549" w:type="pct"/>
            <w:tcBorders>
              <w:top w:val="single" w:sz="4" w:space="0" w:color="auto"/>
              <w:left w:val="single" w:sz="4" w:space="0" w:color="auto"/>
              <w:bottom w:val="single" w:sz="4" w:space="0" w:color="auto"/>
              <w:right w:val="single" w:sz="4" w:space="0" w:color="auto"/>
            </w:tcBorders>
            <w:hideMark/>
          </w:tcPr>
          <w:p w14:paraId="075F9672" w14:textId="77777777" w:rsidR="005974E3" w:rsidRDefault="005974E3" w:rsidP="00A42EBC">
            <w:pPr>
              <w:pStyle w:val="ListBullet"/>
              <w:tabs>
                <w:tab w:val="left" w:pos="720"/>
              </w:tabs>
              <w:spacing w:line="276" w:lineRule="auto"/>
              <w:rPr>
                <w:rFonts w:cs="Arial"/>
                <w:sz w:val="24"/>
                <w:szCs w:val="24"/>
              </w:rPr>
            </w:pPr>
            <w:r>
              <w:rPr>
                <w:rFonts w:cs="Arial"/>
                <w:sz w:val="24"/>
                <w:szCs w:val="24"/>
              </w:rPr>
              <w:t>Telephone calls and appointments</w:t>
            </w:r>
          </w:p>
        </w:tc>
        <w:tc>
          <w:tcPr>
            <w:tcW w:w="1150" w:type="pct"/>
            <w:tcBorders>
              <w:top w:val="single" w:sz="4" w:space="0" w:color="auto"/>
              <w:left w:val="single" w:sz="4" w:space="0" w:color="auto"/>
              <w:bottom w:val="single" w:sz="4" w:space="0" w:color="auto"/>
              <w:right w:val="single" w:sz="4" w:space="0" w:color="auto"/>
            </w:tcBorders>
          </w:tcPr>
          <w:p w14:paraId="791B4191"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25AF5F2F"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53E367C3" w14:textId="77777777" w:rsidR="005974E3" w:rsidRDefault="005974E3" w:rsidP="00A42EBC">
            <w:pPr>
              <w:pStyle w:val="ListBullet"/>
              <w:tabs>
                <w:tab w:val="left" w:pos="720"/>
              </w:tabs>
              <w:spacing w:line="276" w:lineRule="auto"/>
              <w:rPr>
                <w:rFonts w:cs="Arial"/>
                <w:sz w:val="24"/>
                <w:szCs w:val="24"/>
              </w:rPr>
            </w:pPr>
          </w:p>
        </w:tc>
      </w:tr>
      <w:tr w:rsidR="005974E3" w14:paraId="1FDECDCA" w14:textId="77777777" w:rsidTr="005974E3">
        <w:trPr>
          <w:trHeight w:val="907"/>
        </w:trPr>
        <w:tc>
          <w:tcPr>
            <w:tcW w:w="1549" w:type="pct"/>
            <w:tcBorders>
              <w:top w:val="single" w:sz="4" w:space="0" w:color="auto"/>
              <w:left w:val="single" w:sz="4" w:space="0" w:color="auto"/>
              <w:bottom w:val="single" w:sz="4" w:space="0" w:color="auto"/>
              <w:right w:val="single" w:sz="4" w:space="0" w:color="auto"/>
            </w:tcBorders>
            <w:hideMark/>
          </w:tcPr>
          <w:p w14:paraId="542211D1" w14:textId="77777777" w:rsidR="005974E3" w:rsidRDefault="005974E3" w:rsidP="00A42EBC">
            <w:pPr>
              <w:pStyle w:val="ListBullet"/>
              <w:tabs>
                <w:tab w:val="left" w:pos="720"/>
              </w:tabs>
              <w:spacing w:line="276" w:lineRule="auto"/>
              <w:rPr>
                <w:rFonts w:cs="Arial"/>
                <w:sz w:val="24"/>
                <w:szCs w:val="24"/>
              </w:rPr>
            </w:pPr>
            <w:r>
              <w:rPr>
                <w:rFonts w:cs="Arial"/>
                <w:sz w:val="24"/>
                <w:szCs w:val="24"/>
              </w:rPr>
              <w:t>Video calls (e.g. Facetime or What's App)</w:t>
            </w:r>
          </w:p>
        </w:tc>
        <w:tc>
          <w:tcPr>
            <w:tcW w:w="1150" w:type="pct"/>
            <w:tcBorders>
              <w:top w:val="single" w:sz="4" w:space="0" w:color="auto"/>
              <w:left w:val="single" w:sz="4" w:space="0" w:color="auto"/>
              <w:bottom w:val="single" w:sz="4" w:space="0" w:color="auto"/>
              <w:right w:val="single" w:sz="4" w:space="0" w:color="auto"/>
            </w:tcBorders>
          </w:tcPr>
          <w:p w14:paraId="3A1272C4"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70C99BFF"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01727AD4" w14:textId="77777777" w:rsidR="005974E3" w:rsidRDefault="005974E3" w:rsidP="00A42EBC">
            <w:pPr>
              <w:pStyle w:val="ListBullet"/>
              <w:tabs>
                <w:tab w:val="left" w:pos="720"/>
              </w:tabs>
              <w:spacing w:line="276" w:lineRule="auto"/>
              <w:rPr>
                <w:rFonts w:cs="Arial"/>
                <w:sz w:val="24"/>
                <w:szCs w:val="24"/>
              </w:rPr>
            </w:pPr>
          </w:p>
        </w:tc>
      </w:tr>
      <w:tr w:rsidR="005974E3" w14:paraId="7DEEBF9A" w14:textId="77777777" w:rsidTr="005974E3">
        <w:trPr>
          <w:trHeight w:val="907"/>
        </w:trPr>
        <w:tc>
          <w:tcPr>
            <w:tcW w:w="1549" w:type="pct"/>
            <w:tcBorders>
              <w:top w:val="single" w:sz="4" w:space="0" w:color="auto"/>
              <w:left w:val="single" w:sz="4" w:space="0" w:color="auto"/>
              <w:bottom w:val="single" w:sz="4" w:space="0" w:color="auto"/>
              <w:right w:val="single" w:sz="4" w:space="0" w:color="auto"/>
            </w:tcBorders>
            <w:hideMark/>
          </w:tcPr>
          <w:p w14:paraId="41898FC2" w14:textId="77777777" w:rsidR="005974E3" w:rsidRDefault="005974E3" w:rsidP="00A42EBC">
            <w:pPr>
              <w:pStyle w:val="ListBullet"/>
              <w:tabs>
                <w:tab w:val="left" w:pos="720"/>
              </w:tabs>
              <w:spacing w:line="276" w:lineRule="auto"/>
              <w:rPr>
                <w:rFonts w:cs="Arial"/>
                <w:sz w:val="24"/>
                <w:szCs w:val="24"/>
              </w:rPr>
            </w:pPr>
            <w:r>
              <w:rPr>
                <w:rFonts w:cs="Arial"/>
                <w:sz w:val="24"/>
                <w:szCs w:val="24"/>
              </w:rPr>
              <w:t>Video meetings (e.g. Zoom or Microsoft Teams)</w:t>
            </w:r>
          </w:p>
        </w:tc>
        <w:tc>
          <w:tcPr>
            <w:tcW w:w="1150" w:type="pct"/>
            <w:tcBorders>
              <w:top w:val="single" w:sz="4" w:space="0" w:color="auto"/>
              <w:left w:val="single" w:sz="4" w:space="0" w:color="auto"/>
              <w:bottom w:val="single" w:sz="4" w:space="0" w:color="auto"/>
              <w:right w:val="single" w:sz="4" w:space="0" w:color="auto"/>
            </w:tcBorders>
          </w:tcPr>
          <w:p w14:paraId="555CCE7E"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646AA52B" w14:textId="77777777" w:rsidR="005974E3" w:rsidRDefault="005974E3" w:rsidP="00A42EBC">
            <w:pPr>
              <w:pStyle w:val="ListBullet"/>
              <w:tabs>
                <w:tab w:val="left" w:pos="720"/>
              </w:tabs>
              <w:spacing w:line="276" w:lineRule="auto"/>
              <w:rPr>
                <w:rFonts w:cs="Arial"/>
                <w:sz w:val="24"/>
                <w:szCs w:val="24"/>
              </w:rPr>
            </w:pPr>
          </w:p>
        </w:tc>
        <w:tc>
          <w:tcPr>
            <w:tcW w:w="1150" w:type="pct"/>
            <w:tcBorders>
              <w:top w:val="single" w:sz="4" w:space="0" w:color="auto"/>
              <w:left w:val="single" w:sz="4" w:space="0" w:color="auto"/>
              <w:bottom w:val="single" w:sz="4" w:space="0" w:color="auto"/>
              <w:right w:val="single" w:sz="4" w:space="0" w:color="auto"/>
            </w:tcBorders>
          </w:tcPr>
          <w:p w14:paraId="6A4F43F3" w14:textId="77777777" w:rsidR="005974E3" w:rsidRDefault="005974E3" w:rsidP="00A42EBC">
            <w:pPr>
              <w:pStyle w:val="ListBullet"/>
              <w:tabs>
                <w:tab w:val="left" w:pos="720"/>
              </w:tabs>
              <w:spacing w:line="276" w:lineRule="auto"/>
              <w:rPr>
                <w:rFonts w:cs="Arial"/>
                <w:sz w:val="24"/>
                <w:szCs w:val="24"/>
              </w:rPr>
            </w:pPr>
          </w:p>
        </w:tc>
      </w:tr>
    </w:tbl>
    <w:p w14:paraId="4B398097" w14:textId="77777777" w:rsidR="005974E3" w:rsidRDefault="005974E3" w:rsidP="00A42EBC">
      <w:pPr>
        <w:pStyle w:val="ListBullet"/>
        <w:tabs>
          <w:tab w:val="left" w:pos="720"/>
        </w:tabs>
        <w:spacing w:after="0" w:line="276" w:lineRule="auto"/>
        <w:ind w:left="360" w:hanging="360"/>
        <w:rPr>
          <w:rFonts w:ascii="Arial" w:hAnsi="Arial" w:cs="Arial"/>
          <w:sz w:val="24"/>
          <w:szCs w:val="24"/>
        </w:rPr>
      </w:pPr>
    </w:p>
    <w:p w14:paraId="7806EE41" w14:textId="77777777" w:rsidR="005974E3" w:rsidRDefault="005974E3" w:rsidP="00A42EBC">
      <w:pPr>
        <w:spacing w:after="0" w:line="276" w:lineRule="auto"/>
        <w:rPr>
          <w:rFonts w:cs="Arial"/>
          <w:sz w:val="24"/>
          <w:szCs w:val="24"/>
        </w:rPr>
      </w:pPr>
      <w:r>
        <w:rPr>
          <w:rFonts w:cs="Arial"/>
          <w:sz w:val="24"/>
          <w:szCs w:val="24"/>
        </w:rPr>
        <w:lastRenderedPageBreak/>
        <w:br w:type="page"/>
      </w:r>
    </w:p>
    <w:p w14:paraId="3CEF25CE" w14:textId="77777777" w:rsidR="005974E3" w:rsidRDefault="005974E3" w:rsidP="00A42EBC">
      <w:pPr>
        <w:pStyle w:val="ListBullet"/>
        <w:tabs>
          <w:tab w:val="left" w:pos="720"/>
        </w:tabs>
        <w:spacing w:after="0" w:line="276" w:lineRule="auto"/>
        <w:ind w:left="360" w:hanging="360"/>
        <w:rPr>
          <w:rFonts w:cs="Arial"/>
          <w:sz w:val="24"/>
          <w:szCs w:val="24"/>
        </w:rPr>
      </w:pPr>
      <w:r>
        <w:rPr>
          <w:rFonts w:cs="Arial"/>
          <w:sz w:val="24"/>
          <w:szCs w:val="24"/>
        </w:rPr>
        <w:lastRenderedPageBreak/>
        <w:t xml:space="preserve">20. Please explain why these were good or bad experiences </w:t>
      </w:r>
    </w:p>
    <w:p w14:paraId="3D8A22C8" w14:textId="77777777" w:rsidR="005974E3" w:rsidRDefault="005974E3" w:rsidP="00A42EBC">
      <w:pPr>
        <w:pStyle w:val="ListBullet"/>
        <w:tabs>
          <w:tab w:val="left" w:pos="720"/>
        </w:tabs>
        <w:spacing w:after="0" w:line="276" w:lineRule="auto"/>
        <w:ind w:left="360" w:hanging="360"/>
        <w:rPr>
          <w:rFonts w:cs="Arial"/>
          <w:sz w:val="24"/>
          <w:szCs w:val="24"/>
        </w:rPr>
      </w:pPr>
    </w:p>
    <w:p w14:paraId="7FD8F0C3" w14:textId="77777777" w:rsidR="005974E3" w:rsidRDefault="005974E3" w:rsidP="00A42EBC">
      <w:pPr>
        <w:pStyle w:val="ListBullet"/>
        <w:tabs>
          <w:tab w:val="left" w:pos="720"/>
        </w:tabs>
        <w:spacing w:after="0" w:line="276" w:lineRule="auto"/>
        <w:rPr>
          <w:rFonts w:cs="Arial"/>
          <w:sz w:val="24"/>
          <w:szCs w:val="24"/>
        </w:rPr>
      </w:pPr>
      <w:r>
        <w:rPr>
          <w:rFonts w:cs="Arial"/>
          <w:sz w:val="24"/>
          <w:szCs w:val="24"/>
        </w:rPr>
        <w:t>21. Would you use these communication methods again? (please place an x in the box all that apply).</w:t>
      </w:r>
    </w:p>
    <w:p w14:paraId="40996166" w14:textId="77777777" w:rsidR="005974E3" w:rsidRDefault="005974E3" w:rsidP="00A42EBC">
      <w:pPr>
        <w:pStyle w:val="ListBullet"/>
        <w:tabs>
          <w:tab w:val="left" w:pos="720"/>
        </w:tabs>
        <w:spacing w:after="0" w:line="276" w:lineRule="auto"/>
        <w:rPr>
          <w:sz w:val="24"/>
          <w:szCs w:val="24"/>
        </w:rPr>
      </w:pPr>
      <w:r>
        <w:rPr>
          <w:sz w:val="24"/>
          <w:szCs w:val="24"/>
        </w:rPr>
        <w:t>(Options shown in a table containing 4 rows and 5 columns. Each row is for the type of communication used with the answer options in the column headings).</w:t>
      </w:r>
    </w:p>
    <w:p w14:paraId="573A69EF" w14:textId="77777777" w:rsidR="005974E3" w:rsidRDefault="005974E3" w:rsidP="00A42EBC">
      <w:pPr>
        <w:pStyle w:val="ListBullet"/>
        <w:tabs>
          <w:tab w:val="left" w:pos="720"/>
        </w:tabs>
        <w:spacing w:after="0" w:line="276" w:lineRule="auto"/>
        <w:ind w:left="360" w:hanging="360"/>
        <w:rPr>
          <w:rFonts w:cs="Arial"/>
          <w:sz w:val="24"/>
          <w:szCs w:val="24"/>
        </w:rPr>
      </w:pPr>
    </w:p>
    <w:tbl>
      <w:tblPr>
        <w:tblStyle w:val="TableGrid"/>
        <w:tblW w:w="5000" w:type="pct"/>
        <w:tblLook w:val="04A0" w:firstRow="1" w:lastRow="0" w:firstColumn="1" w:lastColumn="0" w:noHBand="0" w:noVBand="1"/>
      </w:tblPr>
      <w:tblGrid>
        <w:gridCol w:w="2254"/>
        <w:gridCol w:w="1352"/>
        <w:gridCol w:w="1352"/>
        <w:gridCol w:w="2029"/>
        <w:gridCol w:w="2029"/>
      </w:tblGrid>
      <w:tr w:rsidR="005974E3" w14:paraId="5C925A82" w14:textId="77777777" w:rsidTr="005974E3">
        <w:tc>
          <w:tcPr>
            <w:tcW w:w="1250" w:type="pct"/>
            <w:tcBorders>
              <w:top w:val="single" w:sz="4" w:space="0" w:color="auto"/>
              <w:left w:val="single" w:sz="4" w:space="0" w:color="auto"/>
              <w:bottom w:val="single" w:sz="4" w:space="0" w:color="auto"/>
              <w:right w:val="single" w:sz="4" w:space="0" w:color="auto"/>
            </w:tcBorders>
            <w:hideMark/>
          </w:tcPr>
          <w:p w14:paraId="76FED488" w14:textId="77777777" w:rsidR="005974E3" w:rsidRDefault="005974E3" w:rsidP="00A42EBC">
            <w:pPr>
              <w:pStyle w:val="ListBullet"/>
              <w:tabs>
                <w:tab w:val="left" w:pos="720"/>
              </w:tabs>
              <w:spacing w:line="276" w:lineRule="auto"/>
              <w:rPr>
                <w:rFonts w:cs="Arial"/>
                <w:sz w:val="24"/>
                <w:szCs w:val="24"/>
              </w:rPr>
            </w:pPr>
            <w:r>
              <w:rPr>
                <w:rFonts w:cs="Arial"/>
                <w:sz w:val="24"/>
                <w:szCs w:val="24"/>
              </w:rPr>
              <w:t>Communication method</w:t>
            </w:r>
          </w:p>
        </w:tc>
        <w:tc>
          <w:tcPr>
            <w:tcW w:w="750" w:type="pct"/>
            <w:tcBorders>
              <w:top w:val="single" w:sz="4" w:space="0" w:color="auto"/>
              <w:left w:val="single" w:sz="4" w:space="0" w:color="auto"/>
              <w:bottom w:val="single" w:sz="4" w:space="0" w:color="auto"/>
              <w:right w:val="single" w:sz="4" w:space="0" w:color="auto"/>
            </w:tcBorders>
            <w:hideMark/>
          </w:tcPr>
          <w:p w14:paraId="292C5606" w14:textId="77777777" w:rsidR="005974E3" w:rsidRDefault="005974E3" w:rsidP="00A42EBC">
            <w:pPr>
              <w:spacing w:line="276" w:lineRule="auto"/>
              <w:rPr>
                <w:rFonts w:cs="Arial"/>
                <w:sz w:val="24"/>
                <w:szCs w:val="24"/>
              </w:rPr>
            </w:pPr>
            <w:r>
              <w:rPr>
                <w:rFonts w:cs="Arial"/>
                <w:sz w:val="24"/>
                <w:szCs w:val="24"/>
              </w:rPr>
              <w:t>Yes</w:t>
            </w:r>
          </w:p>
        </w:tc>
        <w:tc>
          <w:tcPr>
            <w:tcW w:w="750" w:type="pct"/>
            <w:tcBorders>
              <w:top w:val="single" w:sz="4" w:space="0" w:color="auto"/>
              <w:left w:val="single" w:sz="4" w:space="0" w:color="auto"/>
              <w:bottom w:val="single" w:sz="4" w:space="0" w:color="auto"/>
              <w:right w:val="single" w:sz="4" w:space="0" w:color="auto"/>
            </w:tcBorders>
            <w:hideMark/>
          </w:tcPr>
          <w:p w14:paraId="24ECFE52" w14:textId="77777777" w:rsidR="005974E3" w:rsidRDefault="005974E3" w:rsidP="00A42EBC">
            <w:pPr>
              <w:spacing w:line="276" w:lineRule="auto"/>
              <w:rPr>
                <w:rFonts w:cs="Arial"/>
                <w:sz w:val="24"/>
                <w:szCs w:val="24"/>
              </w:rPr>
            </w:pPr>
            <w:r>
              <w:rPr>
                <w:rFonts w:cs="Arial"/>
                <w:sz w:val="24"/>
                <w:szCs w:val="24"/>
              </w:rPr>
              <w:t>No</w:t>
            </w:r>
          </w:p>
        </w:tc>
        <w:tc>
          <w:tcPr>
            <w:tcW w:w="1125" w:type="pct"/>
            <w:tcBorders>
              <w:top w:val="single" w:sz="4" w:space="0" w:color="auto"/>
              <w:left w:val="single" w:sz="4" w:space="0" w:color="auto"/>
              <w:bottom w:val="single" w:sz="4" w:space="0" w:color="auto"/>
              <w:right w:val="single" w:sz="4" w:space="0" w:color="auto"/>
            </w:tcBorders>
            <w:hideMark/>
          </w:tcPr>
          <w:p w14:paraId="32E556F9" w14:textId="77777777" w:rsidR="005974E3" w:rsidRDefault="005974E3" w:rsidP="00A42EBC">
            <w:pPr>
              <w:spacing w:line="276" w:lineRule="auto"/>
              <w:rPr>
                <w:rFonts w:cs="Arial"/>
                <w:sz w:val="24"/>
                <w:szCs w:val="24"/>
              </w:rPr>
            </w:pPr>
            <w:r>
              <w:rPr>
                <w:rFonts w:cs="Arial"/>
                <w:sz w:val="24"/>
                <w:szCs w:val="24"/>
              </w:rPr>
              <w:t>I would prefer not to</w:t>
            </w:r>
          </w:p>
        </w:tc>
        <w:tc>
          <w:tcPr>
            <w:tcW w:w="1125" w:type="pct"/>
            <w:tcBorders>
              <w:top w:val="single" w:sz="4" w:space="0" w:color="auto"/>
              <w:left w:val="single" w:sz="4" w:space="0" w:color="auto"/>
              <w:bottom w:val="single" w:sz="4" w:space="0" w:color="auto"/>
              <w:right w:val="single" w:sz="4" w:space="0" w:color="auto"/>
            </w:tcBorders>
            <w:hideMark/>
          </w:tcPr>
          <w:p w14:paraId="2346575D" w14:textId="77777777" w:rsidR="005974E3" w:rsidRDefault="005974E3" w:rsidP="00A42EBC">
            <w:pPr>
              <w:spacing w:line="276" w:lineRule="auto"/>
              <w:rPr>
                <w:rFonts w:cs="Arial"/>
                <w:sz w:val="24"/>
                <w:szCs w:val="24"/>
              </w:rPr>
            </w:pPr>
            <w:r>
              <w:rPr>
                <w:rFonts w:cs="Arial"/>
                <w:sz w:val="24"/>
                <w:szCs w:val="24"/>
              </w:rPr>
              <w:t>I will have to because the service is now using remote technologies</w:t>
            </w:r>
          </w:p>
        </w:tc>
      </w:tr>
      <w:tr w:rsidR="005974E3" w14:paraId="070F8719" w14:textId="77777777" w:rsidTr="005974E3">
        <w:trPr>
          <w:trHeight w:val="907"/>
        </w:trPr>
        <w:tc>
          <w:tcPr>
            <w:tcW w:w="1250" w:type="pct"/>
            <w:tcBorders>
              <w:top w:val="single" w:sz="4" w:space="0" w:color="auto"/>
              <w:left w:val="single" w:sz="4" w:space="0" w:color="auto"/>
              <w:bottom w:val="single" w:sz="4" w:space="0" w:color="auto"/>
              <w:right w:val="single" w:sz="4" w:space="0" w:color="auto"/>
            </w:tcBorders>
            <w:hideMark/>
          </w:tcPr>
          <w:p w14:paraId="75A71141" w14:textId="77777777" w:rsidR="005974E3" w:rsidRDefault="005974E3" w:rsidP="00A42EBC">
            <w:pPr>
              <w:pStyle w:val="ListBullet"/>
              <w:tabs>
                <w:tab w:val="left" w:pos="720"/>
              </w:tabs>
              <w:spacing w:line="276" w:lineRule="auto"/>
              <w:rPr>
                <w:rFonts w:cs="Arial"/>
                <w:sz w:val="24"/>
                <w:szCs w:val="24"/>
              </w:rPr>
            </w:pPr>
            <w:r>
              <w:rPr>
                <w:rFonts w:cs="Arial"/>
                <w:sz w:val="24"/>
                <w:szCs w:val="24"/>
              </w:rPr>
              <w:t>Telephone calls and appointments</w:t>
            </w:r>
          </w:p>
        </w:tc>
        <w:tc>
          <w:tcPr>
            <w:tcW w:w="750" w:type="pct"/>
            <w:tcBorders>
              <w:top w:val="single" w:sz="4" w:space="0" w:color="auto"/>
              <w:left w:val="single" w:sz="4" w:space="0" w:color="auto"/>
              <w:bottom w:val="single" w:sz="4" w:space="0" w:color="auto"/>
              <w:right w:val="single" w:sz="4" w:space="0" w:color="auto"/>
            </w:tcBorders>
          </w:tcPr>
          <w:p w14:paraId="254DD743" w14:textId="77777777" w:rsidR="005974E3" w:rsidRDefault="005974E3" w:rsidP="00A42EBC">
            <w:pPr>
              <w:pStyle w:val="ListBullet"/>
              <w:tabs>
                <w:tab w:val="left" w:pos="720"/>
              </w:tabs>
              <w:spacing w:line="276" w:lineRule="auto"/>
              <w:rPr>
                <w:rFonts w:cs="Arial"/>
                <w:sz w:val="24"/>
                <w:szCs w:val="24"/>
              </w:rPr>
            </w:pPr>
          </w:p>
        </w:tc>
        <w:tc>
          <w:tcPr>
            <w:tcW w:w="750" w:type="pct"/>
            <w:tcBorders>
              <w:top w:val="single" w:sz="4" w:space="0" w:color="auto"/>
              <w:left w:val="single" w:sz="4" w:space="0" w:color="auto"/>
              <w:bottom w:val="single" w:sz="4" w:space="0" w:color="auto"/>
              <w:right w:val="single" w:sz="4" w:space="0" w:color="auto"/>
            </w:tcBorders>
          </w:tcPr>
          <w:p w14:paraId="3647E75A" w14:textId="77777777" w:rsidR="005974E3" w:rsidRDefault="005974E3" w:rsidP="00A42EBC">
            <w:pPr>
              <w:pStyle w:val="ListBullet"/>
              <w:tabs>
                <w:tab w:val="left" w:pos="720"/>
              </w:tabs>
              <w:spacing w:line="276" w:lineRule="auto"/>
              <w:rPr>
                <w:rFonts w:cs="Arial"/>
                <w:sz w:val="24"/>
                <w:szCs w:val="24"/>
              </w:rPr>
            </w:pPr>
          </w:p>
        </w:tc>
        <w:tc>
          <w:tcPr>
            <w:tcW w:w="1125" w:type="pct"/>
            <w:tcBorders>
              <w:top w:val="single" w:sz="4" w:space="0" w:color="auto"/>
              <w:left w:val="single" w:sz="4" w:space="0" w:color="auto"/>
              <w:bottom w:val="single" w:sz="4" w:space="0" w:color="auto"/>
              <w:right w:val="single" w:sz="4" w:space="0" w:color="auto"/>
            </w:tcBorders>
          </w:tcPr>
          <w:p w14:paraId="7F834281" w14:textId="77777777" w:rsidR="005974E3" w:rsidRDefault="005974E3" w:rsidP="00A42EBC">
            <w:pPr>
              <w:pStyle w:val="ListBullet"/>
              <w:tabs>
                <w:tab w:val="left" w:pos="720"/>
              </w:tabs>
              <w:spacing w:line="276" w:lineRule="auto"/>
              <w:rPr>
                <w:rFonts w:cs="Arial"/>
                <w:sz w:val="24"/>
                <w:szCs w:val="24"/>
              </w:rPr>
            </w:pPr>
          </w:p>
        </w:tc>
        <w:tc>
          <w:tcPr>
            <w:tcW w:w="1125" w:type="pct"/>
            <w:tcBorders>
              <w:top w:val="single" w:sz="4" w:space="0" w:color="auto"/>
              <w:left w:val="single" w:sz="4" w:space="0" w:color="auto"/>
              <w:bottom w:val="single" w:sz="4" w:space="0" w:color="auto"/>
              <w:right w:val="single" w:sz="4" w:space="0" w:color="auto"/>
            </w:tcBorders>
          </w:tcPr>
          <w:p w14:paraId="699B54C2" w14:textId="77777777" w:rsidR="005974E3" w:rsidRDefault="005974E3" w:rsidP="00A42EBC">
            <w:pPr>
              <w:pStyle w:val="ListBullet"/>
              <w:tabs>
                <w:tab w:val="left" w:pos="720"/>
              </w:tabs>
              <w:spacing w:line="276" w:lineRule="auto"/>
              <w:rPr>
                <w:rFonts w:cs="Arial"/>
                <w:sz w:val="24"/>
                <w:szCs w:val="24"/>
              </w:rPr>
            </w:pPr>
          </w:p>
        </w:tc>
      </w:tr>
      <w:tr w:rsidR="005974E3" w14:paraId="799C4F4F" w14:textId="77777777" w:rsidTr="005974E3">
        <w:trPr>
          <w:trHeight w:val="907"/>
        </w:trPr>
        <w:tc>
          <w:tcPr>
            <w:tcW w:w="1250" w:type="pct"/>
            <w:tcBorders>
              <w:top w:val="single" w:sz="4" w:space="0" w:color="auto"/>
              <w:left w:val="single" w:sz="4" w:space="0" w:color="auto"/>
              <w:bottom w:val="single" w:sz="4" w:space="0" w:color="auto"/>
              <w:right w:val="single" w:sz="4" w:space="0" w:color="auto"/>
            </w:tcBorders>
            <w:hideMark/>
          </w:tcPr>
          <w:p w14:paraId="79BE7DC8" w14:textId="77777777" w:rsidR="005974E3" w:rsidRDefault="005974E3" w:rsidP="00A42EBC">
            <w:pPr>
              <w:pStyle w:val="ListBullet"/>
              <w:tabs>
                <w:tab w:val="left" w:pos="720"/>
              </w:tabs>
              <w:spacing w:line="276" w:lineRule="auto"/>
              <w:rPr>
                <w:rFonts w:cs="Arial"/>
                <w:sz w:val="24"/>
                <w:szCs w:val="24"/>
              </w:rPr>
            </w:pPr>
            <w:r>
              <w:rPr>
                <w:rFonts w:cs="Arial"/>
                <w:sz w:val="24"/>
                <w:szCs w:val="24"/>
              </w:rPr>
              <w:t>Video calls (e.g. Facetime or What's App)</w:t>
            </w:r>
          </w:p>
        </w:tc>
        <w:tc>
          <w:tcPr>
            <w:tcW w:w="750" w:type="pct"/>
            <w:tcBorders>
              <w:top w:val="single" w:sz="4" w:space="0" w:color="auto"/>
              <w:left w:val="single" w:sz="4" w:space="0" w:color="auto"/>
              <w:bottom w:val="single" w:sz="4" w:space="0" w:color="auto"/>
              <w:right w:val="single" w:sz="4" w:space="0" w:color="auto"/>
            </w:tcBorders>
          </w:tcPr>
          <w:p w14:paraId="1BEC483C" w14:textId="77777777" w:rsidR="005974E3" w:rsidRDefault="005974E3" w:rsidP="00A42EBC">
            <w:pPr>
              <w:pStyle w:val="ListBullet"/>
              <w:tabs>
                <w:tab w:val="left" w:pos="720"/>
              </w:tabs>
              <w:spacing w:line="276" w:lineRule="auto"/>
              <w:rPr>
                <w:rFonts w:cs="Arial"/>
                <w:sz w:val="24"/>
                <w:szCs w:val="24"/>
              </w:rPr>
            </w:pPr>
          </w:p>
        </w:tc>
        <w:tc>
          <w:tcPr>
            <w:tcW w:w="750" w:type="pct"/>
            <w:tcBorders>
              <w:top w:val="single" w:sz="4" w:space="0" w:color="auto"/>
              <w:left w:val="single" w:sz="4" w:space="0" w:color="auto"/>
              <w:bottom w:val="single" w:sz="4" w:space="0" w:color="auto"/>
              <w:right w:val="single" w:sz="4" w:space="0" w:color="auto"/>
            </w:tcBorders>
          </w:tcPr>
          <w:p w14:paraId="529BF2E6" w14:textId="77777777" w:rsidR="005974E3" w:rsidRDefault="005974E3" w:rsidP="00A42EBC">
            <w:pPr>
              <w:pStyle w:val="ListBullet"/>
              <w:tabs>
                <w:tab w:val="left" w:pos="720"/>
              </w:tabs>
              <w:spacing w:line="276" w:lineRule="auto"/>
              <w:rPr>
                <w:rFonts w:cs="Arial"/>
                <w:sz w:val="24"/>
                <w:szCs w:val="24"/>
              </w:rPr>
            </w:pPr>
          </w:p>
        </w:tc>
        <w:tc>
          <w:tcPr>
            <w:tcW w:w="1125" w:type="pct"/>
            <w:tcBorders>
              <w:top w:val="single" w:sz="4" w:space="0" w:color="auto"/>
              <w:left w:val="single" w:sz="4" w:space="0" w:color="auto"/>
              <w:bottom w:val="single" w:sz="4" w:space="0" w:color="auto"/>
              <w:right w:val="single" w:sz="4" w:space="0" w:color="auto"/>
            </w:tcBorders>
          </w:tcPr>
          <w:p w14:paraId="43C237DF" w14:textId="77777777" w:rsidR="005974E3" w:rsidRDefault="005974E3" w:rsidP="00A42EBC">
            <w:pPr>
              <w:pStyle w:val="ListBullet"/>
              <w:tabs>
                <w:tab w:val="left" w:pos="720"/>
              </w:tabs>
              <w:spacing w:line="276" w:lineRule="auto"/>
              <w:rPr>
                <w:rFonts w:cs="Arial"/>
                <w:sz w:val="24"/>
                <w:szCs w:val="24"/>
              </w:rPr>
            </w:pPr>
          </w:p>
        </w:tc>
        <w:tc>
          <w:tcPr>
            <w:tcW w:w="1125" w:type="pct"/>
            <w:tcBorders>
              <w:top w:val="single" w:sz="4" w:space="0" w:color="auto"/>
              <w:left w:val="single" w:sz="4" w:space="0" w:color="auto"/>
              <w:bottom w:val="single" w:sz="4" w:space="0" w:color="auto"/>
              <w:right w:val="single" w:sz="4" w:space="0" w:color="auto"/>
            </w:tcBorders>
          </w:tcPr>
          <w:p w14:paraId="0CE64972" w14:textId="77777777" w:rsidR="005974E3" w:rsidRDefault="005974E3" w:rsidP="00A42EBC">
            <w:pPr>
              <w:pStyle w:val="ListBullet"/>
              <w:tabs>
                <w:tab w:val="left" w:pos="720"/>
              </w:tabs>
              <w:spacing w:line="276" w:lineRule="auto"/>
              <w:rPr>
                <w:rFonts w:cs="Arial"/>
                <w:sz w:val="24"/>
                <w:szCs w:val="24"/>
              </w:rPr>
            </w:pPr>
          </w:p>
        </w:tc>
      </w:tr>
      <w:tr w:rsidR="005974E3" w14:paraId="4D9497C7" w14:textId="77777777" w:rsidTr="005974E3">
        <w:trPr>
          <w:trHeight w:val="907"/>
        </w:trPr>
        <w:tc>
          <w:tcPr>
            <w:tcW w:w="1250" w:type="pct"/>
            <w:tcBorders>
              <w:top w:val="single" w:sz="4" w:space="0" w:color="auto"/>
              <w:left w:val="single" w:sz="4" w:space="0" w:color="auto"/>
              <w:bottom w:val="single" w:sz="4" w:space="0" w:color="auto"/>
              <w:right w:val="single" w:sz="4" w:space="0" w:color="auto"/>
            </w:tcBorders>
            <w:hideMark/>
          </w:tcPr>
          <w:p w14:paraId="7C9B930A" w14:textId="77777777" w:rsidR="005974E3" w:rsidRDefault="005974E3" w:rsidP="00A42EBC">
            <w:pPr>
              <w:pStyle w:val="ListBullet"/>
              <w:tabs>
                <w:tab w:val="left" w:pos="720"/>
              </w:tabs>
              <w:spacing w:line="276" w:lineRule="auto"/>
              <w:rPr>
                <w:rFonts w:cs="Arial"/>
                <w:sz w:val="24"/>
                <w:szCs w:val="24"/>
              </w:rPr>
            </w:pPr>
            <w:r>
              <w:rPr>
                <w:rFonts w:cs="Arial"/>
                <w:sz w:val="24"/>
                <w:szCs w:val="24"/>
              </w:rPr>
              <w:t>Video meetings (e.g. Zoom or Microsoft Teams)</w:t>
            </w:r>
          </w:p>
        </w:tc>
        <w:tc>
          <w:tcPr>
            <w:tcW w:w="750" w:type="pct"/>
            <w:tcBorders>
              <w:top w:val="single" w:sz="4" w:space="0" w:color="auto"/>
              <w:left w:val="single" w:sz="4" w:space="0" w:color="auto"/>
              <w:bottom w:val="single" w:sz="4" w:space="0" w:color="auto"/>
              <w:right w:val="single" w:sz="4" w:space="0" w:color="auto"/>
            </w:tcBorders>
          </w:tcPr>
          <w:p w14:paraId="7764E4E2" w14:textId="77777777" w:rsidR="005974E3" w:rsidRDefault="005974E3" w:rsidP="00A42EBC">
            <w:pPr>
              <w:pStyle w:val="ListBullet"/>
              <w:tabs>
                <w:tab w:val="left" w:pos="720"/>
              </w:tabs>
              <w:spacing w:line="276" w:lineRule="auto"/>
              <w:rPr>
                <w:rFonts w:cs="Arial"/>
                <w:sz w:val="24"/>
                <w:szCs w:val="24"/>
              </w:rPr>
            </w:pPr>
          </w:p>
        </w:tc>
        <w:tc>
          <w:tcPr>
            <w:tcW w:w="750" w:type="pct"/>
            <w:tcBorders>
              <w:top w:val="single" w:sz="4" w:space="0" w:color="auto"/>
              <w:left w:val="single" w:sz="4" w:space="0" w:color="auto"/>
              <w:bottom w:val="single" w:sz="4" w:space="0" w:color="auto"/>
              <w:right w:val="single" w:sz="4" w:space="0" w:color="auto"/>
            </w:tcBorders>
          </w:tcPr>
          <w:p w14:paraId="74ADB4D9" w14:textId="77777777" w:rsidR="005974E3" w:rsidRDefault="005974E3" w:rsidP="00A42EBC">
            <w:pPr>
              <w:pStyle w:val="ListBullet"/>
              <w:tabs>
                <w:tab w:val="left" w:pos="720"/>
              </w:tabs>
              <w:spacing w:line="276" w:lineRule="auto"/>
              <w:rPr>
                <w:rFonts w:cs="Arial"/>
                <w:sz w:val="24"/>
                <w:szCs w:val="24"/>
              </w:rPr>
            </w:pPr>
          </w:p>
        </w:tc>
        <w:tc>
          <w:tcPr>
            <w:tcW w:w="1125" w:type="pct"/>
            <w:tcBorders>
              <w:top w:val="single" w:sz="4" w:space="0" w:color="auto"/>
              <w:left w:val="single" w:sz="4" w:space="0" w:color="auto"/>
              <w:bottom w:val="single" w:sz="4" w:space="0" w:color="auto"/>
              <w:right w:val="single" w:sz="4" w:space="0" w:color="auto"/>
            </w:tcBorders>
          </w:tcPr>
          <w:p w14:paraId="46FFE7AF" w14:textId="77777777" w:rsidR="005974E3" w:rsidRDefault="005974E3" w:rsidP="00A42EBC">
            <w:pPr>
              <w:pStyle w:val="ListBullet"/>
              <w:tabs>
                <w:tab w:val="left" w:pos="720"/>
              </w:tabs>
              <w:spacing w:line="276" w:lineRule="auto"/>
              <w:rPr>
                <w:rFonts w:cs="Arial"/>
                <w:sz w:val="24"/>
                <w:szCs w:val="24"/>
              </w:rPr>
            </w:pPr>
          </w:p>
        </w:tc>
        <w:tc>
          <w:tcPr>
            <w:tcW w:w="1125" w:type="pct"/>
            <w:tcBorders>
              <w:top w:val="single" w:sz="4" w:space="0" w:color="auto"/>
              <w:left w:val="single" w:sz="4" w:space="0" w:color="auto"/>
              <w:bottom w:val="single" w:sz="4" w:space="0" w:color="auto"/>
              <w:right w:val="single" w:sz="4" w:space="0" w:color="auto"/>
            </w:tcBorders>
          </w:tcPr>
          <w:p w14:paraId="62681258" w14:textId="77777777" w:rsidR="005974E3" w:rsidRDefault="005974E3" w:rsidP="00A42EBC">
            <w:pPr>
              <w:pStyle w:val="ListBullet"/>
              <w:tabs>
                <w:tab w:val="left" w:pos="720"/>
              </w:tabs>
              <w:spacing w:line="276" w:lineRule="auto"/>
              <w:rPr>
                <w:rFonts w:cs="Arial"/>
                <w:sz w:val="24"/>
                <w:szCs w:val="24"/>
              </w:rPr>
            </w:pPr>
          </w:p>
        </w:tc>
      </w:tr>
    </w:tbl>
    <w:p w14:paraId="588F9704" w14:textId="77777777" w:rsidR="005974E3" w:rsidRDefault="005974E3" w:rsidP="00A42EBC">
      <w:pPr>
        <w:pStyle w:val="ListBullet"/>
        <w:tabs>
          <w:tab w:val="left" w:pos="720"/>
        </w:tabs>
        <w:spacing w:after="0" w:line="276" w:lineRule="auto"/>
        <w:ind w:left="360" w:hanging="360"/>
        <w:rPr>
          <w:rFonts w:ascii="Arial" w:hAnsi="Arial" w:cs="Arial"/>
          <w:sz w:val="24"/>
          <w:szCs w:val="24"/>
        </w:rPr>
      </w:pPr>
    </w:p>
    <w:p w14:paraId="17A1599C" w14:textId="77777777" w:rsidR="005974E3" w:rsidRDefault="005974E3" w:rsidP="00A42EBC">
      <w:pPr>
        <w:pStyle w:val="ListBullet"/>
        <w:tabs>
          <w:tab w:val="left" w:pos="720"/>
        </w:tabs>
        <w:spacing w:after="0" w:line="276" w:lineRule="auto"/>
        <w:ind w:left="360" w:hanging="360"/>
        <w:rPr>
          <w:rFonts w:cs="Arial"/>
          <w:sz w:val="24"/>
          <w:szCs w:val="24"/>
        </w:rPr>
      </w:pPr>
      <w:r>
        <w:rPr>
          <w:rFonts w:cs="Arial"/>
          <w:sz w:val="24"/>
          <w:szCs w:val="24"/>
        </w:rPr>
        <w:t>22. What would make it easier for you to use in the future (if relevant)?</w:t>
      </w:r>
    </w:p>
    <w:p w14:paraId="66C5DA40" w14:textId="77777777" w:rsidR="005974E3" w:rsidRDefault="005974E3" w:rsidP="00A42EBC">
      <w:pPr>
        <w:pStyle w:val="ListBullet"/>
        <w:tabs>
          <w:tab w:val="left" w:pos="720"/>
        </w:tabs>
        <w:spacing w:after="0" w:line="276" w:lineRule="auto"/>
        <w:ind w:left="360" w:hanging="360"/>
        <w:rPr>
          <w:rFonts w:cs="Arial"/>
          <w:sz w:val="24"/>
          <w:szCs w:val="24"/>
        </w:rPr>
      </w:pPr>
    </w:p>
    <w:p w14:paraId="4F52A9AF" w14:textId="77777777" w:rsidR="005974E3" w:rsidRDefault="005974E3" w:rsidP="00AA5393">
      <w:pPr>
        <w:pStyle w:val="Heading3"/>
      </w:pPr>
      <w:r>
        <w:t>Involvement and Engagement Activities</w:t>
      </w:r>
    </w:p>
    <w:p w14:paraId="297BFB50" w14:textId="77777777" w:rsidR="005974E3" w:rsidRDefault="005974E3" w:rsidP="00A42EBC">
      <w:pPr>
        <w:spacing w:after="0" w:line="276" w:lineRule="auto"/>
        <w:rPr>
          <w:rFonts w:cs="Arial"/>
          <w:sz w:val="24"/>
          <w:szCs w:val="24"/>
        </w:rPr>
      </w:pPr>
      <w:r>
        <w:rPr>
          <w:rFonts w:cs="Arial"/>
          <w:sz w:val="24"/>
          <w:szCs w:val="24"/>
        </w:rPr>
        <w:t>23. Before lockdown where you doing any involvement or engagement activities? For example, a patient participation group, a coproduction board, a service user panel. Yes/No</w:t>
      </w:r>
    </w:p>
    <w:p w14:paraId="1464F4E5" w14:textId="77777777" w:rsidR="005974E3" w:rsidRDefault="005974E3" w:rsidP="00A42EBC">
      <w:pPr>
        <w:spacing w:after="0" w:line="276" w:lineRule="auto"/>
        <w:rPr>
          <w:rFonts w:cs="Arial"/>
          <w:sz w:val="24"/>
          <w:szCs w:val="24"/>
        </w:rPr>
      </w:pPr>
    </w:p>
    <w:p w14:paraId="0013BDF3" w14:textId="77777777" w:rsidR="005974E3" w:rsidRDefault="005974E3" w:rsidP="00A42EBC">
      <w:pPr>
        <w:spacing w:after="0" w:line="276" w:lineRule="auto"/>
        <w:rPr>
          <w:rFonts w:cs="Arial"/>
          <w:sz w:val="24"/>
          <w:szCs w:val="24"/>
        </w:rPr>
      </w:pPr>
      <w:r>
        <w:rPr>
          <w:rFonts w:cs="Arial"/>
          <w:sz w:val="24"/>
          <w:szCs w:val="24"/>
        </w:rPr>
        <w:t>24. If yes, has this carried on during lockdown? Yes/No</w:t>
      </w:r>
    </w:p>
    <w:p w14:paraId="106AD511" w14:textId="77777777" w:rsidR="005974E3" w:rsidRDefault="005974E3" w:rsidP="00A42EBC">
      <w:pPr>
        <w:spacing w:after="0" w:line="276" w:lineRule="auto"/>
        <w:rPr>
          <w:rFonts w:cs="Arial"/>
          <w:sz w:val="24"/>
          <w:szCs w:val="24"/>
        </w:rPr>
      </w:pPr>
    </w:p>
    <w:p w14:paraId="6D7CB315" w14:textId="77777777" w:rsidR="005974E3" w:rsidRDefault="005974E3" w:rsidP="00A42EBC">
      <w:pPr>
        <w:spacing w:after="0" w:line="276" w:lineRule="auto"/>
        <w:rPr>
          <w:rFonts w:cs="Arial"/>
          <w:sz w:val="24"/>
          <w:szCs w:val="24"/>
        </w:rPr>
      </w:pPr>
      <w:r>
        <w:rPr>
          <w:rFonts w:cs="Arial"/>
          <w:sz w:val="24"/>
          <w:szCs w:val="24"/>
        </w:rPr>
        <w:t>25. Will it carry on after lockdown? Yes/No/Not Sure</w:t>
      </w:r>
    </w:p>
    <w:p w14:paraId="63EF262E" w14:textId="77777777" w:rsidR="005974E3" w:rsidRDefault="005974E3" w:rsidP="00A42EBC">
      <w:pPr>
        <w:spacing w:after="0" w:line="276" w:lineRule="auto"/>
        <w:rPr>
          <w:rFonts w:cs="Arial"/>
          <w:sz w:val="24"/>
          <w:szCs w:val="24"/>
        </w:rPr>
      </w:pPr>
    </w:p>
    <w:p w14:paraId="68989C95" w14:textId="77777777" w:rsidR="005974E3" w:rsidRDefault="005974E3" w:rsidP="00A42EBC">
      <w:pPr>
        <w:spacing w:after="0" w:line="276" w:lineRule="auto"/>
        <w:rPr>
          <w:rFonts w:cs="Arial"/>
          <w:sz w:val="24"/>
          <w:szCs w:val="24"/>
        </w:rPr>
      </w:pPr>
      <w:r>
        <w:rPr>
          <w:rFonts w:cs="Arial"/>
          <w:sz w:val="24"/>
          <w:szCs w:val="24"/>
        </w:rPr>
        <w:t xml:space="preserve">26. If No, can you tell us why it has been stopped? </w:t>
      </w:r>
    </w:p>
    <w:p w14:paraId="41BBF338" w14:textId="77777777" w:rsidR="005974E3" w:rsidRDefault="005974E3" w:rsidP="00A42EBC">
      <w:pPr>
        <w:spacing w:after="0" w:line="276" w:lineRule="auto"/>
        <w:rPr>
          <w:rFonts w:cs="Arial"/>
          <w:sz w:val="24"/>
          <w:szCs w:val="24"/>
        </w:rPr>
      </w:pPr>
    </w:p>
    <w:p w14:paraId="626E852E" w14:textId="77777777" w:rsidR="005974E3" w:rsidRDefault="005974E3" w:rsidP="00A42EBC">
      <w:pPr>
        <w:spacing w:after="0" w:line="276" w:lineRule="auto"/>
        <w:rPr>
          <w:rFonts w:cs="Arial"/>
          <w:sz w:val="24"/>
          <w:szCs w:val="24"/>
        </w:rPr>
      </w:pPr>
    </w:p>
    <w:p w14:paraId="44F82DBF" w14:textId="0ACB0BF2" w:rsidR="005974E3" w:rsidRDefault="005974E3" w:rsidP="00A42EBC">
      <w:pPr>
        <w:pStyle w:val="ListBullet"/>
        <w:tabs>
          <w:tab w:val="left" w:pos="720"/>
        </w:tabs>
        <w:spacing w:after="0" w:line="276" w:lineRule="auto"/>
        <w:rPr>
          <w:sz w:val="24"/>
          <w:szCs w:val="24"/>
        </w:rPr>
      </w:pPr>
      <w:r>
        <w:rPr>
          <w:rFonts w:cs="Arial"/>
          <w:sz w:val="24"/>
          <w:szCs w:val="24"/>
        </w:rPr>
        <w:lastRenderedPageBreak/>
        <w:t xml:space="preserve">27. If you were asked to take part in involvement, engagement or work activities, while the </w:t>
      </w:r>
      <w:r w:rsidR="008C497D">
        <w:rPr>
          <w:rFonts w:cs="Arial"/>
          <w:sz w:val="24"/>
          <w:szCs w:val="24"/>
        </w:rPr>
        <w:t>COVID-19</w:t>
      </w:r>
      <w:r>
        <w:rPr>
          <w:rFonts w:cs="Arial"/>
          <w:sz w:val="24"/>
          <w:szCs w:val="24"/>
        </w:rPr>
        <w:t xml:space="preserve"> virus is still present, please </w:t>
      </w:r>
      <w:r>
        <w:rPr>
          <w:sz w:val="24"/>
          <w:szCs w:val="24"/>
        </w:rPr>
        <w:t>place an x</w:t>
      </w:r>
      <w:r>
        <w:rPr>
          <w:rFonts w:ascii="Times New Roman" w:hAnsi="Times New Roman" w:cs="Times New Roman"/>
          <w:sz w:val="24"/>
          <w:szCs w:val="24"/>
          <w:lang w:eastAsia="en-GB"/>
        </w:rPr>
        <w:t> </w:t>
      </w:r>
      <w:r>
        <w:rPr>
          <w:sz w:val="24"/>
          <w:szCs w:val="24"/>
        </w:rPr>
        <w:t xml:space="preserve">in the box for the one that applies. </w:t>
      </w:r>
    </w:p>
    <w:p w14:paraId="7FFFD1C6" w14:textId="77777777" w:rsidR="005974E3" w:rsidRDefault="005974E3" w:rsidP="00A42EBC">
      <w:pPr>
        <w:pStyle w:val="ListBullet"/>
        <w:tabs>
          <w:tab w:val="left" w:pos="720"/>
        </w:tabs>
        <w:spacing w:after="0" w:line="276" w:lineRule="auto"/>
        <w:rPr>
          <w:sz w:val="24"/>
          <w:szCs w:val="24"/>
        </w:rPr>
      </w:pPr>
      <w:r>
        <w:rPr>
          <w:sz w:val="24"/>
          <w:szCs w:val="24"/>
        </w:rPr>
        <w:t>(Options shown in a table with column 1 providing the options and column 2 blank for you to put your answers).</w:t>
      </w:r>
    </w:p>
    <w:p w14:paraId="141F8D85" w14:textId="77777777" w:rsidR="005974E3" w:rsidRDefault="005974E3" w:rsidP="00A42EBC">
      <w:pPr>
        <w:spacing w:after="0" w:line="276" w:lineRule="auto"/>
        <w:rPr>
          <w:rFonts w:cs="Arial"/>
          <w:sz w:val="24"/>
          <w:szCs w:val="24"/>
        </w:rPr>
      </w:pPr>
    </w:p>
    <w:tbl>
      <w:tblPr>
        <w:tblStyle w:val="TableGrid"/>
        <w:tblW w:w="0" w:type="auto"/>
        <w:tblLook w:val="04A0" w:firstRow="1" w:lastRow="0" w:firstColumn="1" w:lastColumn="0" w:noHBand="0" w:noVBand="1"/>
      </w:tblPr>
      <w:tblGrid>
        <w:gridCol w:w="4755"/>
        <w:gridCol w:w="4261"/>
      </w:tblGrid>
      <w:tr w:rsidR="005974E3" w14:paraId="3A3F39D6" w14:textId="77777777" w:rsidTr="005974E3">
        <w:tc>
          <w:tcPr>
            <w:tcW w:w="4755" w:type="dxa"/>
            <w:tcBorders>
              <w:top w:val="single" w:sz="4" w:space="0" w:color="auto"/>
              <w:left w:val="single" w:sz="4" w:space="0" w:color="auto"/>
              <w:bottom w:val="single" w:sz="4" w:space="0" w:color="auto"/>
              <w:right w:val="single" w:sz="4" w:space="0" w:color="auto"/>
            </w:tcBorders>
            <w:hideMark/>
          </w:tcPr>
          <w:p w14:paraId="1984F312" w14:textId="77777777" w:rsidR="005974E3" w:rsidRDefault="005974E3" w:rsidP="00A42EBC">
            <w:pPr>
              <w:spacing w:line="276" w:lineRule="auto"/>
              <w:rPr>
                <w:rFonts w:cs="Arial"/>
                <w:sz w:val="24"/>
                <w:szCs w:val="24"/>
              </w:rPr>
            </w:pPr>
            <w:r>
              <w:rPr>
                <w:rFonts w:cs="Arial"/>
                <w:sz w:val="24"/>
                <w:szCs w:val="24"/>
              </w:rPr>
              <w:t>I can only take part remotely</w:t>
            </w:r>
          </w:p>
        </w:tc>
        <w:tc>
          <w:tcPr>
            <w:tcW w:w="4261" w:type="dxa"/>
            <w:tcBorders>
              <w:top w:val="single" w:sz="4" w:space="0" w:color="auto"/>
              <w:left w:val="single" w:sz="4" w:space="0" w:color="auto"/>
              <w:bottom w:val="single" w:sz="4" w:space="0" w:color="auto"/>
              <w:right w:val="single" w:sz="4" w:space="0" w:color="auto"/>
            </w:tcBorders>
          </w:tcPr>
          <w:p w14:paraId="1C6DC585" w14:textId="77777777" w:rsidR="005974E3" w:rsidRDefault="005974E3" w:rsidP="00A42EBC">
            <w:pPr>
              <w:spacing w:line="276" w:lineRule="auto"/>
              <w:rPr>
                <w:rFonts w:cs="Arial"/>
                <w:sz w:val="24"/>
                <w:szCs w:val="24"/>
              </w:rPr>
            </w:pPr>
          </w:p>
        </w:tc>
      </w:tr>
      <w:tr w:rsidR="005974E3" w14:paraId="706E449F" w14:textId="77777777" w:rsidTr="005974E3">
        <w:tc>
          <w:tcPr>
            <w:tcW w:w="4755" w:type="dxa"/>
            <w:tcBorders>
              <w:top w:val="single" w:sz="4" w:space="0" w:color="auto"/>
              <w:left w:val="single" w:sz="4" w:space="0" w:color="auto"/>
              <w:bottom w:val="single" w:sz="4" w:space="0" w:color="auto"/>
              <w:right w:val="single" w:sz="4" w:space="0" w:color="auto"/>
            </w:tcBorders>
            <w:hideMark/>
          </w:tcPr>
          <w:p w14:paraId="269A9B43" w14:textId="77777777" w:rsidR="005974E3" w:rsidRDefault="005974E3" w:rsidP="00A42EBC">
            <w:pPr>
              <w:spacing w:line="276" w:lineRule="auto"/>
              <w:rPr>
                <w:rFonts w:cs="Arial"/>
                <w:sz w:val="24"/>
                <w:szCs w:val="24"/>
              </w:rPr>
            </w:pPr>
            <w:r>
              <w:rPr>
                <w:rFonts w:cs="Arial"/>
                <w:sz w:val="24"/>
                <w:szCs w:val="24"/>
              </w:rPr>
              <w:t>I can only take part if we get together</w:t>
            </w:r>
          </w:p>
        </w:tc>
        <w:tc>
          <w:tcPr>
            <w:tcW w:w="4261" w:type="dxa"/>
            <w:tcBorders>
              <w:top w:val="single" w:sz="4" w:space="0" w:color="auto"/>
              <w:left w:val="single" w:sz="4" w:space="0" w:color="auto"/>
              <w:bottom w:val="single" w:sz="4" w:space="0" w:color="auto"/>
              <w:right w:val="single" w:sz="4" w:space="0" w:color="auto"/>
            </w:tcBorders>
          </w:tcPr>
          <w:p w14:paraId="14432EFC" w14:textId="77777777" w:rsidR="005974E3" w:rsidRDefault="005974E3" w:rsidP="00A42EBC">
            <w:pPr>
              <w:spacing w:line="276" w:lineRule="auto"/>
              <w:rPr>
                <w:rFonts w:cs="Arial"/>
                <w:sz w:val="24"/>
                <w:szCs w:val="24"/>
              </w:rPr>
            </w:pPr>
          </w:p>
        </w:tc>
      </w:tr>
      <w:tr w:rsidR="005974E3" w14:paraId="0E5C5C76" w14:textId="77777777" w:rsidTr="005974E3">
        <w:tc>
          <w:tcPr>
            <w:tcW w:w="4755" w:type="dxa"/>
            <w:tcBorders>
              <w:top w:val="single" w:sz="4" w:space="0" w:color="auto"/>
              <w:left w:val="single" w:sz="4" w:space="0" w:color="auto"/>
              <w:bottom w:val="single" w:sz="4" w:space="0" w:color="auto"/>
              <w:right w:val="single" w:sz="4" w:space="0" w:color="auto"/>
            </w:tcBorders>
            <w:hideMark/>
          </w:tcPr>
          <w:p w14:paraId="514B881D" w14:textId="77777777" w:rsidR="005974E3" w:rsidRDefault="005974E3" w:rsidP="00A42EBC">
            <w:pPr>
              <w:spacing w:line="276" w:lineRule="auto"/>
              <w:rPr>
                <w:rFonts w:cs="Arial"/>
                <w:sz w:val="24"/>
                <w:szCs w:val="24"/>
              </w:rPr>
            </w:pPr>
            <w:r>
              <w:rPr>
                <w:rFonts w:cs="Arial"/>
                <w:sz w:val="24"/>
                <w:szCs w:val="24"/>
              </w:rPr>
              <w:t>I can take part remotely or get together</w:t>
            </w:r>
          </w:p>
        </w:tc>
        <w:tc>
          <w:tcPr>
            <w:tcW w:w="4261" w:type="dxa"/>
            <w:tcBorders>
              <w:top w:val="single" w:sz="4" w:space="0" w:color="auto"/>
              <w:left w:val="single" w:sz="4" w:space="0" w:color="auto"/>
              <w:bottom w:val="single" w:sz="4" w:space="0" w:color="auto"/>
              <w:right w:val="single" w:sz="4" w:space="0" w:color="auto"/>
            </w:tcBorders>
          </w:tcPr>
          <w:p w14:paraId="59B1A038" w14:textId="77777777" w:rsidR="005974E3" w:rsidRDefault="005974E3" w:rsidP="00A42EBC">
            <w:pPr>
              <w:spacing w:line="276" w:lineRule="auto"/>
              <w:rPr>
                <w:rFonts w:cs="Arial"/>
                <w:sz w:val="24"/>
                <w:szCs w:val="24"/>
              </w:rPr>
            </w:pPr>
          </w:p>
        </w:tc>
      </w:tr>
    </w:tbl>
    <w:p w14:paraId="1B430F09" w14:textId="77777777" w:rsidR="002D5B66" w:rsidRDefault="002D5B66" w:rsidP="00A42EBC">
      <w:pPr>
        <w:pStyle w:val="ListBullet"/>
        <w:tabs>
          <w:tab w:val="left" w:pos="720"/>
        </w:tabs>
        <w:spacing w:after="0" w:line="276" w:lineRule="auto"/>
        <w:rPr>
          <w:rFonts w:cs="Arial"/>
          <w:sz w:val="24"/>
          <w:szCs w:val="24"/>
        </w:rPr>
      </w:pPr>
    </w:p>
    <w:p w14:paraId="0853E5B9" w14:textId="42DC5F5B" w:rsidR="005974E3" w:rsidRDefault="005974E3" w:rsidP="00A42EBC">
      <w:pPr>
        <w:pStyle w:val="ListBullet"/>
        <w:tabs>
          <w:tab w:val="left" w:pos="720"/>
        </w:tabs>
        <w:spacing w:after="0" w:line="276" w:lineRule="auto"/>
        <w:rPr>
          <w:rFonts w:ascii="Arial" w:hAnsi="Arial"/>
          <w:sz w:val="24"/>
          <w:szCs w:val="24"/>
        </w:rPr>
      </w:pPr>
      <w:r>
        <w:rPr>
          <w:rFonts w:cs="Arial"/>
          <w:sz w:val="24"/>
          <w:szCs w:val="24"/>
        </w:rPr>
        <w:t xml:space="preserve">28.If you get together with other people, what </w:t>
      </w:r>
      <w:r w:rsidR="008C497D">
        <w:rPr>
          <w:rFonts w:cs="Arial"/>
          <w:sz w:val="24"/>
          <w:szCs w:val="24"/>
        </w:rPr>
        <w:t>COVID-19</w:t>
      </w:r>
      <w:r>
        <w:rPr>
          <w:rFonts w:cs="Arial"/>
          <w:sz w:val="24"/>
          <w:szCs w:val="24"/>
        </w:rPr>
        <w:t xml:space="preserve"> protection measures would you want. Please </w:t>
      </w:r>
      <w:r>
        <w:rPr>
          <w:sz w:val="24"/>
          <w:szCs w:val="24"/>
        </w:rPr>
        <w:t>place an x</w:t>
      </w:r>
      <w:r>
        <w:rPr>
          <w:rFonts w:ascii="Times New Roman" w:hAnsi="Times New Roman" w:cs="Times New Roman"/>
          <w:sz w:val="24"/>
          <w:szCs w:val="24"/>
          <w:lang w:eastAsia="en-GB"/>
        </w:rPr>
        <w:t> </w:t>
      </w:r>
      <w:r>
        <w:rPr>
          <w:sz w:val="24"/>
          <w:szCs w:val="24"/>
        </w:rPr>
        <w:t>in the box for all that apply.</w:t>
      </w:r>
    </w:p>
    <w:p w14:paraId="15A0AF4B" w14:textId="77777777" w:rsidR="005974E3" w:rsidRDefault="005974E3" w:rsidP="00A42EBC">
      <w:pPr>
        <w:pStyle w:val="ListBullet"/>
        <w:tabs>
          <w:tab w:val="left" w:pos="720"/>
        </w:tabs>
        <w:spacing w:after="0" w:line="276" w:lineRule="auto"/>
        <w:rPr>
          <w:sz w:val="24"/>
          <w:szCs w:val="24"/>
        </w:rPr>
      </w:pPr>
      <w:r>
        <w:rPr>
          <w:sz w:val="24"/>
          <w:szCs w:val="24"/>
        </w:rPr>
        <w:t>(Options shown in a table with column 1 providing the options and column 2 blank for you to put your answers).</w:t>
      </w:r>
    </w:p>
    <w:p w14:paraId="507195DB" w14:textId="77777777" w:rsidR="005974E3" w:rsidRDefault="005974E3" w:rsidP="00A42EBC">
      <w:pPr>
        <w:pStyle w:val="ListBullet"/>
        <w:tabs>
          <w:tab w:val="left" w:pos="720"/>
        </w:tabs>
        <w:spacing w:after="0" w:line="276" w:lineRule="auto"/>
        <w:rPr>
          <w:sz w:val="24"/>
          <w:szCs w:val="24"/>
        </w:rPr>
      </w:pPr>
    </w:p>
    <w:tbl>
      <w:tblPr>
        <w:tblStyle w:val="TableGrid"/>
        <w:tblW w:w="0" w:type="auto"/>
        <w:tblLook w:val="04A0" w:firstRow="1" w:lastRow="0" w:firstColumn="1" w:lastColumn="0" w:noHBand="0" w:noVBand="1"/>
      </w:tblPr>
      <w:tblGrid>
        <w:gridCol w:w="5240"/>
        <w:gridCol w:w="3776"/>
      </w:tblGrid>
      <w:tr w:rsidR="005974E3" w14:paraId="72EC2748" w14:textId="77777777" w:rsidTr="005974E3">
        <w:tc>
          <w:tcPr>
            <w:tcW w:w="5240" w:type="dxa"/>
            <w:tcBorders>
              <w:top w:val="single" w:sz="4" w:space="0" w:color="auto"/>
              <w:left w:val="single" w:sz="4" w:space="0" w:color="auto"/>
              <w:bottom w:val="single" w:sz="4" w:space="0" w:color="auto"/>
              <w:right w:val="single" w:sz="4" w:space="0" w:color="auto"/>
            </w:tcBorders>
            <w:hideMark/>
          </w:tcPr>
          <w:p w14:paraId="308EC295" w14:textId="77777777" w:rsidR="005974E3" w:rsidRDefault="005974E3" w:rsidP="00A42EBC">
            <w:pPr>
              <w:spacing w:line="276" w:lineRule="auto"/>
              <w:rPr>
                <w:rFonts w:cs="Arial"/>
                <w:sz w:val="24"/>
                <w:szCs w:val="24"/>
              </w:rPr>
            </w:pPr>
            <w:r>
              <w:rPr>
                <w:rFonts w:cs="Arial"/>
                <w:sz w:val="24"/>
                <w:szCs w:val="24"/>
              </w:rPr>
              <w:t>Temperature checks</w:t>
            </w:r>
          </w:p>
        </w:tc>
        <w:tc>
          <w:tcPr>
            <w:tcW w:w="3776" w:type="dxa"/>
            <w:tcBorders>
              <w:top w:val="single" w:sz="4" w:space="0" w:color="auto"/>
              <w:left w:val="single" w:sz="4" w:space="0" w:color="auto"/>
              <w:bottom w:val="single" w:sz="4" w:space="0" w:color="auto"/>
              <w:right w:val="single" w:sz="4" w:space="0" w:color="auto"/>
            </w:tcBorders>
          </w:tcPr>
          <w:p w14:paraId="6FCBA7AA" w14:textId="77777777" w:rsidR="005974E3" w:rsidRDefault="005974E3" w:rsidP="00A42EBC">
            <w:pPr>
              <w:spacing w:line="276" w:lineRule="auto"/>
              <w:rPr>
                <w:rFonts w:cs="Arial"/>
                <w:sz w:val="24"/>
                <w:szCs w:val="24"/>
              </w:rPr>
            </w:pPr>
          </w:p>
        </w:tc>
      </w:tr>
      <w:tr w:rsidR="005974E3" w14:paraId="76ACBA8F" w14:textId="77777777" w:rsidTr="005974E3">
        <w:tc>
          <w:tcPr>
            <w:tcW w:w="5240" w:type="dxa"/>
            <w:tcBorders>
              <w:top w:val="single" w:sz="4" w:space="0" w:color="auto"/>
              <w:left w:val="single" w:sz="4" w:space="0" w:color="auto"/>
              <w:bottom w:val="single" w:sz="4" w:space="0" w:color="auto"/>
              <w:right w:val="single" w:sz="4" w:space="0" w:color="auto"/>
            </w:tcBorders>
            <w:hideMark/>
          </w:tcPr>
          <w:p w14:paraId="68ABDF07" w14:textId="77777777" w:rsidR="005974E3" w:rsidRDefault="005974E3" w:rsidP="00A42EBC">
            <w:pPr>
              <w:spacing w:line="276" w:lineRule="auto"/>
              <w:rPr>
                <w:rFonts w:cs="Arial"/>
                <w:sz w:val="24"/>
                <w:szCs w:val="24"/>
              </w:rPr>
            </w:pPr>
            <w:r>
              <w:rPr>
                <w:rFonts w:cs="Arial"/>
                <w:sz w:val="24"/>
                <w:szCs w:val="24"/>
              </w:rPr>
              <w:t>Social distancing in a physical meeting</w:t>
            </w:r>
          </w:p>
        </w:tc>
        <w:tc>
          <w:tcPr>
            <w:tcW w:w="3776" w:type="dxa"/>
            <w:tcBorders>
              <w:top w:val="single" w:sz="4" w:space="0" w:color="auto"/>
              <w:left w:val="single" w:sz="4" w:space="0" w:color="auto"/>
              <w:bottom w:val="single" w:sz="4" w:space="0" w:color="auto"/>
              <w:right w:val="single" w:sz="4" w:space="0" w:color="auto"/>
            </w:tcBorders>
          </w:tcPr>
          <w:p w14:paraId="249802B6" w14:textId="77777777" w:rsidR="005974E3" w:rsidRDefault="005974E3" w:rsidP="00A42EBC">
            <w:pPr>
              <w:spacing w:line="276" w:lineRule="auto"/>
              <w:rPr>
                <w:rFonts w:cs="Arial"/>
                <w:sz w:val="24"/>
                <w:szCs w:val="24"/>
              </w:rPr>
            </w:pPr>
          </w:p>
        </w:tc>
      </w:tr>
      <w:tr w:rsidR="005974E3" w14:paraId="6CDF804B" w14:textId="77777777" w:rsidTr="005974E3">
        <w:tc>
          <w:tcPr>
            <w:tcW w:w="5240" w:type="dxa"/>
            <w:tcBorders>
              <w:top w:val="single" w:sz="4" w:space="0" w:color="auto"/>
              <w:left w:val="single" w:sz="4" w:space="0" w:color="auto"/>
              <w:bottom w:val="single" w:sz="4" w:space="0" w:color="auto"/>
              <w:right w:val="single" w:sz="4" w:space="0" w:color="auto"/>
            </w:tcBorders>
            <w:hideMark/>
          </w:tcPr>
          <w:p w14:paraId="5B7DF3DD" w14:textId="77777777" w:rsidR="005974E3" w:rsidRDefault="005974E3" w:rsidP="00A42EBC">
            <w:pPr>
              <w:spacing w:line="276" w:lineRule="auto"/>
              <w:rPr>
                <w:rFonts w:cs="Arial"/>
                <w:sz w:val="24"/>
                <w:szCs w:val="24"/>
              </w:rPr>
            </w:pPr>
            <w:r>
              <w:rPr>
                <w:rFonts w:cs="Arial"/>
                <w:sz w:val="24"/>
                <w:szCs w:val="24"/>
              </w:rPr>
              <w:t>Everyone to wear face masks at any event or meeting</w:t>
            </w:r>
          </w:p>
        </w:tc>
        <w:tc>
          <w:tcPr>
            <w:tcW w:w="3776" w:type="dxa"/>
            <w:tcBorders>
              <w:top w:val="single" w:sz="4" w:space="0" w:color="auto"/>
              <w:left w:val="single" w:sz="4" w:space="0" w:color="auto"/>
              <w:bottom w:val="single" w:sz="4" w:space="0" w:color="auto"/>
              <w:right w:val="single" w:sz="4" w:space="0" w:color="auto"/>
            </w:tcBorders>
          </w:tcPr>
          <w:p w14:paraId="0A013F21" w14:textId="77777777" w:rsidR="005974E3" w:rsidRDefault="005974E3" w:rsidP="00A42EBC">
            <w:pPr>
              <w:spacing w:line="276" w:lineRule="auto"/>
              <w:rPr>
                <w:rFonts w:cs="Arial"/>
                <w:sz w:val="24"/>
                <w:szCs w:val="24"/>
              </w:rPr>
            </w:pPr>
          </w:p>
        </w:tc>
      </w:tr>
      <w:tr w:rsidR="005974E3" w14:paraId="3FC197B2" w14:textId="77777777" w:rsidTr="005974E3">
        <w:tc>
          <w:tcPr>
            <w:tcW w:w="5240" w:type="dxa"/>
            <w:tcBorders>
              <w:top w:val="single" w:sz="4" w:space="0" w:color="auto"/>
              <w:left w:val="single" w:sz="4" w:space="0" w:color="auto"/>
              <w:bottom w:val="single" w:sz="4" w:space="0" w:color="auto"/>
              <w:right w:val="single" w:sz="4" w:space="0" w:color="auto"/>
            </w:tcBorders>
            <w:hideMark/>
          </w:tcPr>
          <w:p w14:paraId="5549BCFF" w14:textId="77777777" w:rsidR="005974E3" w:rsidRDefault="005974E3" w:rsidP="00A42EBC">
            <w:pPr>
              <w:spacing w:line="276" w:lineRule="auto"/>
              <w:rPr>
                <w:rFonts w:cs="Arial"/>
                <w:sz w:val="24"/>
                <w:szCs w:val="24"/>
              </w:rPr>
            </w:pPr>
            <w:r>
              <w:rPr>
                <w:rFonts w:cs="Arial"/>
                <w:sz w:val="24"/>
                <w:szCs w:val="24"/>
              </w:rPr>
              <w:t xml:space="preserve">Hand sanitiser </w:t>
            </w:r>
          </w:p>
        </w:tc>
        <w:tc>
          <w:tcPr>
            <w:tcW w:w="3776" w:type="dxa"/>
            <w:tcBorders>
              <w:top w:val="single" w:sz="4" w:space="0" w:color="auto"/>
              <w:left w:val="single" w:sz="4" w:space="0" w:color="auto"/>
              <w:bottom w:val="single" w:sz="4" w:space="0" w:color="auto"/>
              <w:right w:val="single" w:sz="4" w:space="0" w:color="auto"/>
            </w:tcBorders>
          </w:tcPr>
          <w:p w14:paraId="08E4774E" w14:textId="77777777" w:rsidR="005974E3" w:rsidRDefault="005974E3" w:rsidP="00A42EBC">
            <w:pPr>
              <w:spacing w:line="276" w:lineRule="auto"/>
              <w:rPr>
                <w:rFonts w:cs="Arial"/>
                <w:sz w:val="24"/>
                <w:szCs w:val="24"/>
              </w:rPr>
            </w:pPr>
          </w:p>
        </w:tc>
      </w:tr>
      <w:tr w:rsidR="005974E3" w14:paraId="45261267" w14:textId="77777777" w:rsidTr="005974E3">
        <w:tc>
          <w:tcPr>
            <w:tcW w:w="5240" w:type="dxa"/>
            <w:tcBorders>
              <w:top w:val="single" w:sz="4" w:space="0" w:color="auto"/>
              <w:left w:val="single" w:sz="4" w:space="0" w:color="auto"/>
              <w:bottom w:val="single" w:sz="4" w:space="0" w:color="auto"/>
              <w:right w:val="single" w:sz="4" w:space="0" w:color="auto"/>
            </w:tcBorders>
            <w:hideMark/>
          </w:tcPr>
          <w:p w14:paraId="00E54F86" w14:textId="77777777" w:rsidR="005974E3" w:rsidRDefault="005974E3" w:rsidP="00A42EBC">
            <w:pPr>
              <w:spacing w:line="276" w:lineRule="auto"/>
              <w:rPr>
                <w:rFonts w:cs="Arial"/>
                <w:sz w:val="24"/>
                <w:szCs w:val="24"/>
              </w:rPr>
            </w:pPr>
            <w:r>
              <w:rPr>
                <w:rFonts w:cs="Arial"/>
                <w:sz w:val="24"/>
                <w:szCs w:val="24"/>
              </w:rPr>
              <w:t>Cleaning of all surfaces after use by others</w:t>
            </w:r>
          </w:p>
        </w:tc>
        <w:tc>
          <w:tcPr>
            <w:tcW w:w="3776" w:type="dxa"/>
            <w:tcBorders>
              <w:top w:val="single" w:sz="4" w:space="0" w:color="auto"/>
              <w:left w:val="single" w:sz="4" w:space="0" w:color="auto"/>
              <w:bottom w:val="single" w:sz="4" w:space="0" w:color="auto"/>
              <w:right w:val="single" w:sz="4" w:space="0" w:color="auto"/>
            </w:tcBorders>
          </w:tcPr>
          <w:p w14:paraId="78288292" w14:textId="77777777" w:rsidR="005974E3" w:rsidRDefault="005974E3" w:rsidP="00A42EBC">
            <w:pPr>
              <w:spacing w:line="276" w:lineRule="auto"/>
              <w:rPr>
                <w:rFonts w:cs="Arial"/>
                <w:sz w:val="24"/>
                <w:szCs w:val="24"/>
              </w:rPr>
            </w:pPr>
          </w:p>
        </w:tc>
      </w:tr>
      <w:tr w:rsidR="005974E3" w14:paraId="34368528" w14:textId="77777777" w:rsidTr="005974E3">
        <w:tc>
          <w:tcPr>
            <w:tcW w:w="5240" w:type="dxa"/>
            <w:tcBorders>
              <w:top w:val="single" w:sz="4" w:space="0" w:color="auto"/>
              <w:left w:val="single" w:sz="4" w:space="0" w:color="auto"/>
              <w:bottom w:val="single" w:sz="4" w:space="0" w:color="auto"/>
              <w:right w:val="single" w:sz="4" w:space="0" w:color="auto"/>
            </w:tcBorders>
            <w:hideMark/>
          </w:tcPr>
          <w:p w14:paraId="609CC5EB" w14:textId="77777777" w:rsidR="005974E3" w:rsidRDefault="005974E3" w:rsidP="00A42EBC">
            <w:pPr>
              <w:spacing w:line="276" w:lineRule="auto"/>
              <w:rPr>
                <w:rFonts w:cs="Arial"/>
                <w:sz w:val="24"/>
                <w:szCs w:val="24"/>
              </w:rPr>
            </w:pPr>
            <w:r>
              <w:rPr>
                <w:rFonts w:cs="Arial"/>
                <w:sz w:val="24"/>
                <w:szCs w:val="24"/>
              </w:rPr>
              <w:t>Safe private transport e.g. taxi</w:t>
            </w:r>
          </w:p>
        </w:tc>
        <w:tc>
          <w:tcPr>
            <w:tcW w:w="3776" w:type="dxa"/>
            <w:tcBorders>
              <w:top w:val="single" w:sz="4" w:space="0" w:color="auto"/>
              <w:left w:val="single" w:sz="4" w:space="0" w:color="auto"/>
              <w:bottom w:val="single" w:sz="4" w:space="0" w:color="auto"/>
              <w:right w:val="single" w:sz="4" w:space="0" w:color="auto"/>
            </w:tcBorders>
          </w:tcPr>
          <w:p w14:paraId="7961B3AA" w14:textId="77777777" w:rsidR="005974E3" w:rsidRDefault="005974E3" w:rsidP="00A42EBC">
            <w:pPr>
              <w:spacing w:line="276" w:lineRule="auto"/>
              <w:rPr>
                <w:rFonts w:cs="Arial"/>
                <w:sz w:val="24"/>
                <w:szCs w:val="24"/>
              </w:rPr>
            </w:pPr>
          </w:p>
        </w:tc>
      </w:tr>
      <w:tr w:rsidR="005974E3" w14:paraId="69B7E5A6" w14:textId="77777777" w:rsidTr="005974E3">
        <w:trPr>
          <w:trHeight w:val="624"/>
        </w:trPr>
        <w:tc>
          <w:tcPr>
            <w:tcW w:w="5240" w:type="dxa"/>
            <w:tcBorders>
              <w:top w:val="single" w:sz="4" w:space="0" w:color="auto"/>
              <w:left w:val="single" w:sz="4" w:space="0" w:color="auto"/>
              <w:bottom w:val="single" w:sz="4" w:space="0" w:color="auto"/>
              <w:right w:val="single" w:sz="4" w:space="0" w:color="auto"/>
            </w:tcBorders>
            <w:hideMark/>
          </w:tcPr>
          <w:p w14:paraId="2A9F27E0" w14:textId="77777777" w:rsidR="005974E3" w:rsidRDefault="005974E3" w:rsidP="00A42EBC">
            <w:pPr>
              <w:spacing w:line="276" w:lineRule="auto"/>
              <w:rPr>
                <w:rFonts w:cs="Arial"/>
                <w:sz w:val="24"/>
                <w:szCs w:val="24"/>
              </w:rPr>
            </w:pPr>
            <w:r>
              <w:rPr>
                <w:rFonts w:cs="Arial"/>
                <w:sz w:val="24"/>
                <w:szCs w:val="24"/>
              </w:rPr>
              <w:t>Anything else? (please specify)</w:t>
            </w:r>
          </w:p>
        </w:tc>
        <w:tc>
          <w:tcPr>
            <w:tcW w:w="3776" w:type="dxa"/>
            <w:tcBorders>
              <w:top w:val="single" w:sz="4" w:space="0" w:color="auto"/>
              <w:left w:val="single" w:sz="4" w:space="0" w:color="auto"/>
              <w:bottom w:val="single" w:sz="4" w:space="0" w:color="auto"/>
              <w:right w:val="single" w:sz="4" w:space="0" w:color="auto"/>
            </w:tcBorders>
          </w:tcPr>
          <w:p w14:paraId="36C975C5" w14:textId="77777777" w:rsidR="005974E3" w:rsidRDefault="005974E3" w:rsidP="00A42EBC">
            <w:pPr>
              <w:spacing w:line="276" w:lineRule="auto"/>
              <w:rPr>
                <w:rFonts w:cs="Arial"/>
                <w:sz w:val="24"/>
                <w:szCs w:val="24"/>
              </w:rPr>
            </w:pPr>
          </w:p>
        </w:tc>
      </w:tr>
    </w:tbl>
    <w:p w14:paraId="4EF1FE66" w14:textId="77777777" w:rsidR="005974E3" w:rsidRDefault="005974E3" w:rsidP="00A42EBC">
      <w:pPr>
        <w:spacing w:after="0" w:line="276" w:lineRule="auto"/>
        <w:rPr>
          <w:rFonts w:ascii="Arial" w:hAnsi="Arial" w:cs="Arial"/>
          <w:sz w:val="24"/>
          <w:szCs w:val="24"/>
        </w:rPr>
      </w:pPr>
    </w:p>
    <w:p w14:paraId="34B97AE1" w14:textId="77777777" w:rsidR="005974E3" w:rsidRDefault="005974E3" w:rsidP="00AA5393">
      <w:pPr>
        <w:pStyle w:val="Heading3"/>
      </w:pPr>
      <w:r>
        <w:t>Changes</w:t>
      </w:r>
    </w:p>
    <w:p w14:paraId="3BB73F6F" w14:textId="435A3D6F" w:rsidR="005974E3" w:rsidRDefault="005974E3" w:rsidP="00A42EBC">
      <w:pPr>
        <w:spacing w:after="0" w:line="276" w:lineRule="auto"/>
        <w:rPr>
          <w:rFonts w:cs="Arial"/>
          <w:sz w:val="24"/>
          <w:szCs w:val="24"/>
        </w:rPr>
      </w:pPr>
      <w:r>
        <w:rPr>
          <w:rFonts w:cs="Arial"/>
          <w:sz w:val="24"/>
          <w:szCs w:val="24"/>
        </w:rPr>
        <w:t xml:space="preserve">29. Is there one good thing in your daily life that has come from </w:t>
      </w:r>
      <w:r w:rsidR="008C497D">
        <w:rPr>
          <w:rFonts w:cs="Arial"/>
          <w:sz w:val="24"/>
          <w:szCs w:val="24"/>
        </w:rPr>
        <w:t>COVID-19</w:t>
      </w:r>
      <w:r>
        <w:rPr>
          <w:rFonts w:cs="Arial"/>
          <w:sz w:val="24"/>
          <w:szCs w:val="24"/>
        </w:rPr>
        <w:t xml:space="preserve"> and lockdown?</w:t>
      </w:r>
    </w:p>
    <w:p w14:paraId="000960BE" w14:textId="77777777" w:rsidR="005974E3" w:rsidRDefault="005974E3" w:rsidP="00A42EBC">
      <w:pPr>
        <w:spacing w:after="0" w:line="276" w:lineRule="auto"/>
        <w:rPr>
          <w:rFonts w:cs="Arial"/>
          <w:sz w:val="24"/>
          <w:szCs w:val="24"/>
        </w:rPr>
      </w:pPr>
    </w:p>
    <w:p w14:paraId="268EF68F" w14:textId="77777777" w:rsidR="005974E3" w:rsidRDefault="005974E3" w:rsidP="00A42EBC">
      <w:pPr>
        <w:spacing w:after="0" w:line="276" w:lineRule="auto"/>
        <w:rPr>
          <w:rFonts w:cs="Arial"/>
          <w:sz w:val="24"/>
          <w:szCs w:val="24"/>
        </w:rPr>
      </w:pPr>
      <w:r>
        <w:rPr>
          <w:rFonts w:cs="Arial"/>
          <w:sz w:val="24"/>
          <w:szCs w:val="24"/>
        </w:rPr>
        <w:t>30. Is there one thing that would have made lock-down easier for you?</w:t>
      </w:r>
    </w:p>
    <w:p w14:paraId="64C2712F" w14:textId="77777777" w:rsidR="005974E3" w:rsidRDefault="005974E3" w:rsidP="00A42EBC">
      <w:pPr>
        <w:spacing w:after="0" w:line="276" w:lineRule="auto"/>
        <w:rPr>
          <w:rFonts w:cs="Arial"/>
          <w:sz w:val="24"/>
          <w:szCs w:val="24"/>
        </w:rPr>
      </w:pPr>
    </w:p>
    <w:p w14:paraId="127CFE81" w14:textId="77777777" w:rsidR="005974E3" w:rsidRDefault="005974E3" w:rsidP="00A42EBC">
      <w:pPr>
        <w:spacing w:after="0" w:line="276" w:lineRule="auto"/>
        <w:rPr>
          <w:rFonts w:cs="Arial"/>
          <w:sz w:val="24"/>
          <w:szCs w:val="24"/>
        </w:rPr>
      </w:pPr>
      <w:r>
        <w:rPr>
          <w:rFonts w:cs="Arial"/>
          <w:sz w:val="24"/>
          <w:szCs w:val="24"/>
        </w:rPr>
        <w:t>31. If lockdown restrictions are lifted for everyone would that mean you would live your life again as you did before lockdown? Yes/No</w:t>
      </w:r>
    </w:p>
    <w:p w14:paraId="603C59F4" w14:textId="77777777" w:rsidR="005974E3" w:rsidRDefault="005974E3" w:rsidP="00A42EBC">
      <w:pPr>
        <w:spacing w:after="0" w:line="276" w:lineRule="auto"/>
        <w:rPr>
          <w:rFonts w:cs="Arial"/>
          <w:sz w:val="24"/>
          <w:szCs w:val="24"/>
        </w:rPr>
      </w:pPr>
    </w:p>
    <w:p w14:paraId="0653BD3C" w14:textId="77777777" w:rsidR="005974E3" w:rsidRDefault="005974E3" w:rsidP="00A42EBC">
      <w:pPr>
        <w:spacing w:after="0" w:line="276" w:lineRule="auto"/>
        <w:rPr>
          <w:rFonts w:cs="Arial"/>
          <w:sz w:val="24"/>
          <w:szCs w:val="24"/>
        </w:rPr>
      </w:pPr>
      <w:r>
        <w:rPr>
          <w:rFonts w:cs="Arial"/>
          <w:sz w:val="24"/>
          <w:szCs w:val="24"/>
        </w:rPr>
        <w:t>32. If No, what would you need to live your life as before?</w:t>
      </w:r>
    </w:p>
    <w:p w14:paraId="558F673C" w14:textId="77777777" w:rsidR="005974E3" w:rsidRDefault="005974E3" w:rsidP="00A42EBC">
      <w:pPr>
        <w:spacing w:after="0" w:line="276" w:lineRule="auto"/>
        <w:rPr>
          <w:rFonts w:cs="Arial"/>
          <w:sz w:val="24"/>
          <w:szCs w:val="24"/>
        </w:rPr>
      </w:pPr>
    </w:p>
    <w:p w14:paraId="16D7AAEC" w14:textId="77777777" w:rsidR="005974E3" w:rsidRDefault="005974E3" w:rsidP="00A42EBC">
      <w:pPr>
        <w:spacing w:after="0" w:line="276" w:lineRule="auto"/>
        <w:rPr>
          <w:rFonts w:cs="Arial"/>
          <w:sz w:val="24"/>
          <w:szCs w:val="24"/>
        </w:rPr>
      </w:pPr>
      <w:r>
        <w:rPr>
          <w:rFonts w:cs="Arial"/>
          <w:sz w:val="24"/>
          <w:szCs w:val="24"/>
        </w:rPr>
        <w:lastRenderedPageBreak/>
        <w:t xml:space="preserve">33. Is there another aspect of your life which has also caused you to be at a disadvantage during lockdown? Please </w:t>
      </w:r>
      <w:r>
        <w:rPr>
          <w:sz w:val="24"/>
          <w:szCs w:val="24"/>
        </w:rPr>
        <w:t>place an x</w:t>
      </w:r>
      <w:r>
        <w:rPr>
          <w:rFonts w:ascii="Times New Roman" w:hAnsi="Times New Roman" w:cs="Times New Roman"/>
          <w:sz w:val="24"/>
          <w:szCs w:val="24"/>
          <w:lang w:eastAsia="en-GB"/>
        </w:rPr>
        <w:t> </w:t>
      </w:r>
      <w:r>
        <w:rPr>
          <w:sz w:val="24"/>
          <w:szCs w:val="24"/>
        </w:rPr>
        <w:t>in the box for all that apply</w:t>
      </w:r>
      <w:r>
        <w:rPr>
          <w:rFonts w:cs="Arial"/>
          <w:sz w:val="24"/>
          <w:szCs w:val="24"/>
        </w:rPr>
        <w:t>. (If you do not feel it disadvantaged you, please do not put an x in the box)</w:t>
      </w:r>
    </w:p>
    <w:p w14:paraId="6AC4E20B" w14:textId="77777777" w:rsidR="005974E3" w:rsidRDefault="005974E3" w:rsidP="00A42EBC">
      <w:pPr>
        <w:pStyle w:val="ListBullet"/>
        <w:tabs>
          <w:tab w:val="left" w:pos="720"/>
        </w:tabs>
        <w:spacing w:after="0" w:line="276" w:lineRule="auto"/>
        <w:rPr>
          <w:sz w:val="24"/>
          <w:szCs w:val="24"/>
        </w:rPr>
      </w:pPr>
      <w:r>
        <w:rPr>
          <w:sz w:val="24"/>
          <w:szCs w:val="24"/>
        </w:rPr>
        <w:t>(Options shown in a table with column 1 providing the options and column 2 blank for you to put your answers)</w:t>
      </w:r>
    </w:p>
    <w:p w14:paraId="1E20B6AF" w14:textId="77777777" w:rsidR="005974E3" w:rsidRDefault="005974E3" w:rsidP="00A42EBC">
      <w:pPr>
        <w:spacing w:after="0" w:line="276" w:lineRule="auto"/>
        <w:rPr>
          <w:rFonts w:cs="Arial"/>
          <w:sz w:val="24"/>
          <w:szCs w:val="24"/>
        </w:rPr>
      </w:pPr>
    </w:p>
    <w:tbl>
      <w:tblPr>
        <w:tblStyle w:val="TableGrid"/>
        <w:tblW w:w="0" w:type="auto"/>
        <w:tblLook w:val="04A0" w:firstRow="1" w:lastRow="0" w:firstColumn="1" w:lastColumn="0" w:noHBand="0" w:noVBand="1"/>
      </w:tblPr>
      <w:tblGrid>
        <w:gridCol w:w="5949"/>
        <w:gridCol w:w="3067"/>
      </w:tblGrid>
      <w:tr w:rsidR="005974E3" w14:paraId="2E260AD9" w14:textId="77777777" w:rsidTr="005974E3">
        <w:tc>
          <w:tcPr>
            <w:tcW w:w="5949" w:type="dxa"/>
            <w:tcBorders>
              <w:top w:val="single" w:sz="4" w:space="0" w:color="auto"/>
              <w:left w:val="single" w:sz="4" w:space="0" w:color="auto"/>
              <w:bottom w:val="single" w:sz="4" w:space="0" w:color="auto"/>
              <w:right w:val="single" w:sz="4" w:space="0" w:color="auto"/>
            </w:tcBorders>
            <w:hideMark/>
          </w:tcPr>
          <w:p w14:paraId="680D269F" w14:textId="77777777" w:rsidR="005974E3" w:rsidRDefault="005974E3" w:rsidP="00A42EBC">
            <w:pPr>
              <w:spacing w:line="276" w:lineRule="auto"/>
              <w:rPr>
                <w:rFonts w:cs="Arial"/>
                <w:sz w:val="24"/>
                <w:szCs w:val="24"/>
              </w:rPr>
            </w:pPr>
            <w:r>
              <w:rPr>
                <w:rFonts w:cs="Arial"/>
                <w:sz w:val="24"/>
                <w:szCs w:val="24"/>
              </w:rPr>
              <w:t>Being pregnant or nursing a baby</w:t>
            </w:r>
          </w:p>
        </w:tc>
        <w:tc>
          <w:tcPr>
            <w:tcW w:w="3067" w:type="dxa"/>
            <w:tcBorders>
              <w:top w:val="single" w:sz="4" w:space="0" w:color="auto"/>
              <w:left w:val="single" w:sz="4" w:space="0" w:color="auto"/>
              <w:bottom w:val="single" w:sz="4" w:space="0" w:color="auto"/>
              <w:right w:val="single" w:sz="4" w:space="0" w:color="auto"/>
            </w:tcBorders>
          </w:tcPr>
          <w:p w14:paraId="5B8F93CD" w14:textId="77777777" w:rsidR="005974E3" w:rsidRDefault="005974E3" w:rsidP="00A42EBC">
            <w:pPr>
              <w:spacing w:line="276" w:lineRule="auto"/>
              <w:rPr>
                <w:rFonts w:cs="Arial"/>
                <w:sz w:val="24"/>
                <w:szCs w:val="24"/>
              </w:rPr>
            </w:pPr>
          </w:p>
        </w:tc>
      </w:tr>
      <w:tr w:rsidR="005974E3" w14:paraId="2862E99D" w14:textId="77777777" w:rsidTr="005974E3">
        <w:tc>
          <w:tcPr>
            <w:tcW w:w="5949" w:type="dxa"/>
            <w:tcBorders>
              <w:top w:val="single" w:sz="4" w:space="0" w:color="auto"/>
              <w:left w:val="single" w:sz="4" w:space="0" w:color="auto"/>
              <w:bottom w:val="single" w:sz="4" w:space="0" w:color="auto"/>
              <w:right w:val="single" w:sz="4" w:space="0" w:color="auto"/>
            </w:tcBorders>
            <w:hideMark/>
          </w:tcPr>
          <w:p w14:paraId="047AE57A" w14:textId="77777777" w:rsidR="005974E3" w:rsidRDefault="005974E3" w:rsidP="00A42EBC">
            <w:pPr>
              <w:spacing w:line="276" w:lineRule="auto"/>
              <w:rPr>
                <w:rFonts w:cs="Arial"/>
                <w:sz w:val="24"/>
                <w:szCs w:val="24"/>
              </w:rPr>
            </w:pPr>
            <w:r>
              <w:rPr>
                <w:rFonts w:cs="Arial"/>
                <w:sz w:val="24"/>
                <w:szCs w:val="24"/>
              </w:rPr>
              <w:t>Being a member of the LGBTQI+ community</w:t>
            </w:r>
          </w:p>
        </w:tc>
        <w:tc>
          <w:tcPr>
            <w:tcW w:w="3067" w:type="dxa"/>
            <w:tcBorders>
              <w:top w:val="single" w:sz="4" w:space="0" w:color="auto"/>
              <w:left w:val="single" w:sz="4" w:space="0" w:color="auto"/>
              <w:bottom w:val="single" w:sz="4" w:space="0" w:color="auto"/>
              <w:right w:val="single" w:sz="4" w:space="0" w:color="auto"/>
            </w:tcBorders>
          </w:tcPr>
          <w:p w14:paraId="79C22719" w14:textId="77777777" w:rsidR="005974E3" w:rsidRDefault="005974E3" w:rsidP="00A42EBC">
            <w:pPr>
              <w:spacing w:line="276" w:lineRule="auto"/>
              <w:rPr>
                <w:rFonts w:cs="Arial"/>
                <w:sz w:val="24"/>
                <w:szCs w:val="24"/>
              </w:rPr>
            </w:pPr>
          </w:p>
        </w:tc>
      </w:tr>
      <w:tr w:rsidR="005974E3" w14:paraId="4FA10533" w14:textId="77777777" w:rsidTr="005974E3">
        <w:tc>
          <w:tcPr>
            <w:tcW w:w="5949" w:type="dxa"/>
            <w:tcBorders>
              <w:top w:val="single" w:sz="4" w:space="0" w:color="auto"/>
              <w:left w:val="single" w:sz="4" w:space="0" w:color="auto"/>
              <w:bottom w:val="single" w:sz="4" w:space="0" w:color="auto"/>
              <w:right w:val="single" w:sz="4" w:space="0" w:color="auto"/>
            </w:tcBorders>
            <w:hideMark/>
          </w:tcPr>
          <w:p w14:paraId="75A8E55A" w14:textId="77777777" w:rsidR="005974E3" w:rsidRDefault="005974E3" w:rsidP="00A42EBC">
            <w:pPr>
              <w:spacing w:line="276" w:lineRule="auto"/>
              <w:rPr>
                <w:rFonts w:cs="Arial"/>
                <w:sz w:val="24"/>
                <w:szCs w:val="24"/>
              </w:rPr>
            </w:pPr>
            <w:r>
              <w:rPr>
                <w:rFonts w:cs="Arial"/>
                <w:sz w:val="24"/>
                <w:szCs w:val="24"/>
              </w:rPr>
              <w:t>Being transgender</w:t>
            </w:r>
          </w:p>
        </w:tc>
        <w:tc>
          <w:tcPr>
            <w:tcW w:w="3067" w:type="dxa"/>
            <w:tcBorders>
              <w:top w:val="single" w:sz="4" w:space="0" w:color="auto"/>
              <w:left w:val="single" w:sz="4" w:space="0" w:color="auto"/>
              <w:bottom w:val="single" w:sz="4" w:space="0" w:color="auto"/>
              <w:right w:val="single" w:sz="4" w:space="0" w:color="auto"/>
            </w:tcBorders>
          </w:tcPr>
          <w:p w14:paraId="6B73AC2C" w14:textId="77777777" w:rsidR="005974E3" w:rsidRDefault="005974E3" w:rsidP="00A42EBC">
            <w:pPr>
              <w:spacing w:line="276" w:lineRule="auto"/>
              <w:rPr>
                <w:rFonts w:cs="Arial"/>
                <w:sz w:val="24"/>
                <w:szCs w:val="24"/>
              </w:rPr>
            </w:pPr>
          </w:p>
        </w:tc>
      </w:tr>
      <w:tr w:rsidR="005974E3" w14:paraId="7A4FE1DF" w14:textId="77777777" w:rsidTr="005974E3">
        <w:tc>
          <w:tcPr>
            <w:tcW w:w="5949" w:type="dxa"/>
            <w:tcBorders>
              <w:top w:val="single" w:sz="4" w:space="0" w:color="auto"/>
              <w:left w:val="single" w:sz="4" w:space="0" w:color="auto"/>
              <w:bottom w:val="single" w:sz="4" w:space="0" w:color="auto"/>
              <w:right w:val="single" w:sz="4" w:space="0" w:color="auto"/>
            </w:tcBorders>
            <w:hideMark/>
          </w:tcPr>
          <w:p w14:paraId="6F51610C" w14:textId="77777777" w:rsidR="005974E3" w:rsidRDefault="005974E3" w:rsidP="00A42EBC">
            <w:pPr>
              <w:spacing w:line="276" w:lineRule="auto"/>
              <w:rPr>
                <w:rFonts w:cs="Arial"/>
                <w:sz w:val="24"/>
                <w:szCs w:val="24"/>
              </w:rPr>
            </w:pPr>
            <w:r>
              <w:rPr>
                <w:rFonts w:cs="Arial"/>
                <w:sz w:val="24"/>
                <w:szCs w:val="24"/>
              </w:rPr>
              <w:t>Being an older person</w:t>
            </w:r>
          </w:p>
        </w:tc>
        <w:tc>
          <w:tcPr>
            <w:tcW w:w="3067" w:type="dxa"/>
            <w:tcBorders>
              <w:top w:val="single" w:sz="4" w:space="0" w:color="auto"/>
              <w:left w:val="single" w:sz="4" w:space="0" w:color="auto"/>
              <w:bottom w:val="single" w:sz="4" w:space="0" w:color="auto"/>
              <w:right w:val="single" w:sz="4" w:space="0" w:color="auto"/>
            </w:tcBorders>
          </w:tcPr>
          <w:p w14:paraId="2004FC4D" w14:textId="77777777" w:rsidR="005974E3" w:rsidRDefault="005974E3" w:rsidP="00A42EBC">
            <w:pPr>
              <w:spacing w:line="276" w:lineRule="auto"/>
              <w:rPr>
                <w:rFonts w:cs="Arial"/>
                <w:sz w:val="24"/>
                <w:szCs w:val="24"/>
              </w:rPr>
            </w:pPr>
          </w:p>
        </w:tc>
      </w:tr>
      <w:tr w:rsidR="005974E3" w14:paraId="301524F3" w14:textId="77777777" w:rsidTr="005974E3">
        <w:tc>
          <w:tcPr>
            <w:tcW w:w="5949" w:type="dxa"/>
            <w:tcBorders>
              <w:top w:val="single" w:sz="4" w:space="0" w:color="auto"/>
              <w:left w:val="single" w:sz="4" w:space="0" w:color="auto"/>
              <w:bottom w:val="single" w:sz="4" w:space="0" w:color="auto"/>
              <w:right w:val="single" w:sz="4" w:space="0" w:color="auto"/>
            </w:tcBorders>
            <w:hideMark/>
          </w:tcPr>
          <w:p w14:paraId="65992849" w14:textId="77777777" w:rsidR="005974E3" w:rsidRDefault="005974E3" w:rsidP="00A42EBC">
            <w:pPr>
              <w:spacing w:line="276" w:lineRule="auto"/>
              <w:rPr>
                <w:rFonts w:cs="Arial"/>
                <w:sz w:val="24"/>
                <w:szCs w:val="24"/>
              </w:rPr>
            </w:pPr>
            <w:r>
              <w:rPr>
                <w:rFonts w:cs="Arial"/>
                <w:sz w:val="24"/>
                <w:szCs w:val="24"/>
              </w:rPr>
              <w:t>Being from a Black, Asian or Minority Ethnic community</w:t>
            </w:r>
          </w:p>
        </w:tc>
        <w:tc>
          <w:tcPr>
            <w:tcW w:w="3067" w:type="dxa"/>
            <w:tcBorders>
              <w:top w:val="single" w:sz="4" w:space="0" w:color="auto"/>
              <w:left w:val="single" w:sz="4" w:space="0" w:color="auto"/>
              <w:bottom w:val="single" w:sz="4" w:space="0" w:color="auto"/>
              <w:right w:val="single" w:sz="4" w:space="0" w:color="auto"/>
            </w:tcBorders>
          </w:tcPr>
          <w:p w14:paraId="3FAB7786" w14:textId="77777777" w:rsidR="005974E3" w:rsidRDefault="005974E3" w:rsidP="00A42EBC">
            <w:pPr>
              <w:spacing w:line="276" w:lineRule="auto"/>
              <w:rPr>
                <w:rFonts w:cs="Arial"/>
                <w:sz w:val="24"/>
                <w:szCs w:val="24"/>
              </w:rPr>
            </w:pPr>
          </w:p>
        </w:tc>
      </w:tr>
      <w:tr w:rsidR="005974E3" w14:paraId="7A76D6D3" w14:textId="77777777" w:rsidTr="005974E3">
        <w:tc>
          <w:tcPr>
            <w:tcW w:w="5949" w:type="dxa"/>
            <w:tcBorders>
              <w:top w:val="single" w:sz="4" w:space="0" w:color="auto"/>
              <w:left w:val="single" w:sz="4" w:space="0" w:color="auto"/>
              <w:bottom w:val="single" w:sz="4" w:space="0" w:color="auto"/>
              <w:right w:val="single" w:sz="4" w:space="0" w:color="auto"/>
            </w:tcBorders>
            <w:hideMark/>
          </w:tcPr>
          <w:p w14:paraId="36374CE1" w14:textId="77777777" w:rsidR="005974E3" w:rsidRDefault="005974E3" w:rsidP="00A42EBC">
            <w:pPr>
              <w:spacing w:line="276" w:lineRule="auto"/>
              <w:rPr>
                <w:rFonts w:cs="Arial"/>
                <w:sz w:val="24"/>
                <w:szCs w:val="24"/>
              </w:rPr>
            </w:pPr>
            <w:r>
              <w:rPr>
                <w:rFonts w:cs="Arial"/>
                <w:sz w:val="24"/>
                <w:szCs w:val="24"/>
              </w:rPr>
              <w:t>Being from a Gypsy, Roma or Traveller community</w:t>
            </w:r>
          </w:p>
        </w:tc>
        <w:tc>
          <w:tcPr>
            <w:tcW w:w="3067" w:type="dxa"/>
            <w:tcBorders>
              <w:top w:val="single" w:sz="4" w:space="0" w:color="auto"/>
              <w:left w:val="single" w:sz="4" w:space="0" w:color="auto"/>
              <w:bottom w:val="single" w:sz="4" w:space="0" w:color="auto"/>
              <w:right w:val="single" w:sz="4" w:space="0" w:color="auto"/>
            </w:tcBorders>
          </w:tcPr>
          <w:p w14:paraId="028D1BF9" w14:textId="77777777" w:rsidR="005974E3" w:rsidRDefault="005974E3" w:rsidP="00A42EBC">
            <w:pPr>
              <w:spacing w:line="276" w:lineRule="auto"/>
              <w:rPr>
                <w:rFonts w:cs="Arial"/>
                <w:sz w:val="24"/>
                <w:szCs w:val="24"/>
              </w:rPr>
            </w:pPr>
          </w:p>
        </w:tc>
      </w:tr>
      <w:tr w:rsidR="005974E3" w14:paraId="4D36F53D" w14:textId="77777777" w:rsidTr="005974E3">
        <w:tc>
          <w:tcPr>
            <w:tcW w:w="5949" w:type="dxa"/>
            <w:tcBorders>
              <w:top w:val="single" w:sz="4" w:space="0" w:color="auto"/>
              <w:left w:val="single" w:sz="4" w:space="0" w:color="auto"/>
              <w:bottom w:val="single" w:sz="4" w:space="0" w:color="auto"/>
              <w:right w:val="single" w:sz="4" w:space="0" w:color="auto"/>
            </w:tcBorders>
            <w:hideMark/>
          </w:tcPr>
          <w:p w14:paraId="3C1C65C6" w14:textId="77777777" w:rsidR="005974E3" w:rsidRDefault="005974E3" w:rsidP="00A42EBC">
            <w:pPr>
              <w:spacing w:line="276" w:lineRule="auto"/>
              <w:rPr>
                <w:rFonts w:cs="Arial"/>
                <w:sz w:val="24"/>
                <w:szCs w:val="24"/>
              </w:rPr>
            </w:pPr>
            <w:r>
              <w:rPr>
                <w:rFonts w:cs="Arial"/>
                <w:sz w:val="24"/>
                <w:szCs w:val="24"/>
              </w:rPr>
              <w:t>My religion or beliefs</w:t>
            </w:r>
          </w:p>
        </w:tc>
        <w:tc>
          <w:tcPr>
            <w:tcW w:w="3067" w:type="dxa"/>
            <w:tcBorders>
              <w:top w:val="single" w:sz="4" w:space="0" w:color="auto"/>
              <w:left w:val="single" w:sz="4" w:space="0" w:color="auto"/>
              <w:bottom w:val="single" w:sz="4" w:space="0" w:color="auto"/>
              <w:right w:val="single" w:sz="4" w:space="0" w:color="auto"/>
            </w:tcBorders>
          </w:tcPr>
          <w:p w14:paraId="287936C5" w14:textId="77777777" w:rsidR="005974E3" w:rsidRDefault="005974E3" w:rsidP="00A42EBC">
            <w:pPr>
              <w:spacing w:line="276" w:lineRule="auto"/>
              <w:rPr>
                <w:rFonts w:cs="Arial"/>
                <w:sz w:val="24"/>
                <w:szCs w:val="24"/>
              </w:rPr>
            </w:pPr>
          </w:p>
        </w:tc>
      </w:tr>
      <w:tr w:rsidR="005974E3" w14:paraId="23734888" w14:textId="77777777" w:rsidTr="005974E3">
        <w:tc>
          <w:tcPr>
            <w:tcW w:w="5949" w:type="dxa"/>
            <w:tcBorders>
              <w:top w:val="single" w:sz="4" w:space="0" w:color="auto"/>
              <w:left w:val="single" w:sz="4" w:space="0" w:color="auto"/>
              <w:bottom w:val="single" w:sz="4" w:space="0" w:color="auto"/>
              <w:right w:val="single" w:sz="4" w:space="0" w:color="auto"/>
            </w:tcBorders>
            <w:hideMark/>
          </w:tcPr>
          <w:p w14:paraId="506AFE8D" w14:textId="77777777" w:rsidR="005974E3" w:rsidRDefault="005974E3" w:rsidP="00A42EBC">
            <w:pPr>
              <w:spacing w:line="276" w:lineRule="auto"/>
              <w:rPr>
                <w:rFonts w:cs="Arial"/>
                <w:sz w:val="24"/>
                <w:szCs w:val="24"/>
              </w:rPr>
            </w:pPr>
            <w:r>
              <w:rPr>
                <w:rFonts w:cs="Arial"/>
                <w:sz w:val="24"/>
                <w:szCs w:val="24"/>
              </w:rPr>
              <w:t>My sex (being a man or a woman)</w:t>
            </w:r>
          </w:p>
        </w:tc>
        <w:tc>
          <w:tcPr>
            <w:tcW w:w="3067" w:type="dxa"/>
            <w:tcBorders>
              <w:top w:val="single" w:sz="4" w:space="0" w:color="auto"/>
              <w:left w:val="single" w:sz="4" w:space="0" w:color="auto"/>
              <w:bottom w:val="single" w:sz="4" w:space="0" w:color="auto"/>
              <w:right w:val="single" w:sz="4" w:space="0" w:color="auto"/>
            </w:tcBorders>
          </w:tcPr>
          <w:p w14:paraId="33B43573" w14:textId="77777777" w:rsidR="005974E3" w:rsidRDefault="005974E3" w:rsidP="00A42EBC">
            <w:pPr>
              <w:spacing w:line="276" w:lineRule="auto"/>
              <w:rPr>
                <w:rFonts w:cs="Arial"/>
                <w:sz w:val="24"/>
                <w:szCs w:val="24"/>
              </w:rPr>
            </w:pPr>
          </w:p>
        </w:tc>
      </w:tr>
    </w:tbl>
    <w:p w14:paraId="0C82717D" w14:textId="77777777" w:rsidR="005974E3" w:rsidRDefault="005974E3" w:rsidP="00A42EBC">
      <w:pPr>
        <w:pStyle w:val="ListBullet"/>
        <w:tabs>
          <w:tab w:val="left" w:pos="720"/>
        </w:tabs>
        <w:spacing w:after="0" w:line="276" w:lineRule="auto"/>
        <w:ind w:left="360" w:hanging="360"/>
        <w:rPr>
          <w:rFonts w:cs="Arial"/>
          <w:sz w:val="24"/>
          <w:szCs w:val="24"/>
        </w:rPr>
      </w:pPr>
    </w:p>
    <w:p w14:paraId="03487692" w14:textId="77777777" w:rsidR="005974E3" w:rsidRDefault="005974E3" w:rsidP="00AA5393">
      <w:pPr>
        <w:pStyle w:val="Heading3"/>
      </w:pPr>
      <w:r>
        <w:t xml:space="preserve">And finally, do you agree or disagree with the following statements? </w:t>
      </w:r>
    </w:p>
    <w:p w14:paraId="0DF96E52" w14:textId="77777777" w:rsidR="005974E3" w:rsidRDefault="005974E3" w:rsidP="00A42EBC">
      <w:pPr>
        <w:pStyle w:val="ListBullet"/>
        <w:tabs>
          <w:tab w:val="left" w:pos="720"/>
        </w:tabs>
        <w:spacing w:after="0" w:line="276" w:lineRule="auto"/>
        <w:rPr>
          <w:sz w:val="24"/>
          <w:szCs w:val="24"/>
        </w:rPr>
      </w:pPr>
      <w:r>
        <w:rPr>
          <w:rFonts w:cs="Arial"/>
          <w:sz w:val="24"/>
          <w:szCs w:val="24"/>
        </w:rPr>
        <w:t>Each of the following 3 questions have a table after them with the options in column 1 of Strongly Agree; Agree; Neither Agree not Disagree; Disagree; Strongly Disagree. C</w:t>
      </w:r>
      <w:r>
        <w:rPr>
          <w:sz w:val="24"/>
          <w:szCs w:val="24"/>
        </w:rPr>
        <w:t>olumn 2 is blank for you to place an x</w:t>
      </w:r>
      <w:r>
        <w:rPr>
          <w:rFonts w:ascii="Times New Roman" w:hAnsi="Times New Roman" w:cs="Times New Roman"/>
          <w:sz w:val="24"/>
          <w:szCs w:val="24"/>
          <w:lang w:eastAsia="en-GB"/>
        </w:rPr>
        <w:t> </w:t>
      </w:r>
      <w:r>
        <w:rPr>
          <w:sz w:val="24"/>
          <w:szCs w:val="24"/>
        </w:rPr>
        <w:t xml:space="preserve">in the box for the option you choose. </w:t>
      </w:r>
    </w:p>
    <w:p w14:paraId="350A0ADF" w14:textId="77777777" w:rsidR="005974E3" w:rsidRDefault="005974E3" w:rsidP="00A42EBC">
      <w:pPr>
        <w:pStyle w:val="ListBullet"/>
        <w:tabs>
          <w:tab w:val="left" w:pos="720"/>
        </w:tabs>
        <w:spacing w:after="0" w:line="276" w:lineRule="auto"/>
        <w:rPr>
          <w:rFonts w:cs="Arial"/>
          <w:sz w:val="24"/>
          <w:szCs w:val="24"/>
        </w:rPr>
      </w:pPr>
    </w:p>
    <w:p w14:paraId="5D4FD7A4" w14:textId="595ECA91" w:rsidR="005974E3" w:rsidRDefault="005974E3" w:rsidP="00A42EBC">
      <w:pPr>
        <w:pStyle w:val="ListBullet"/>
        <w:tabs>
          <w:tab w:val="left" w:pos="720"/>
        </w:tabs>
        <w:spacing w:after="0" w:line="276" w:lineRule="auto"/>
        <w:rPr>
          <w:rFonts w:cs="Arial"/>
          <w:sz w:val="24"/>
          <w:szCs w:val="24"/>
        </w:rPr>
      </w:pPr>
      <w:r>
        <w:rPr>
          <w:rFonts w:cs="Arial"/>
          <w:sz w:val="24"/>
          <w:szCs w:val="24"/>
        </w:rPr>
        <w:t xml:space="preserve">34. </w:t>
      </w:r>
      <w:r w:rsidR="008C497D">
        <w:rPr>
          <w:rFonts w:cs="Arial"/>
          <w:sz w:val="24"/>
          <w:szCs w:val="24"/>
        </w:rPr>
        <w:t>COVID-19</w:t>
      </w:r>
      <w:r>
        <w:rPr>
          <w:rFonts w:cs="Arial"/>
          <w:sz w:val="24"/>
          <w:szCs w:val="24"/>
        </w:rPr>
        <w:t xml:space="preserve"> and lockdown measures have had an overall long term negative impact on my ability to live independently.</w:t>
      </w:r>
    </w:p>
    <w:p w14:paraId="5B10851E" w14:textId="77777777" w:rsidR="005974E3" w:rsidRDefault="005974E3" w:rsidP="00A42EBC">
      <w:pPr>
        <w:pStyle w:val="ListBullet"/>
        <w:tabs>
          <w:tab w:val="left" w:pos="720"/>
        </w:tabs>
        <w:spacing w:after="0" w:line="276" w:lineRule="auto"/>
        <w:ind w:left="360" w:hanging="360"/>
        <w:rPr>
          <w:rFonts w:cs="Arial"/>
          <w:sz w:val="24"/>
          <w:szCs w:val="24"/>
        </w:rPr>
      </w:pPr>
    </w:p>
    <w:tbl>
      <w:tblPr>
        <w:tblStyle w:val="TableGrid"/>
        <w:tblW w:w="5000" w:type="pct"/>
        <w:tblLook w:val="04A0" w:firstRow="1" w:lastRow="0" w:firstColumn="1" w:lastColumn="0" w:noHBand="0" w:noVBand="1"/>
      </w:tblPr>
      <w:tblGrid>
        <w:gridCol w:w="4588"/>
        <w:gridCol w:w="4428"/>
      </w:tblGrid>
      <w:tr w:rsidR="005974E3" w14:paraId="6B26B4C4"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23CFC83C" w14:textId="77777777" w:rsidR="005974E3" w:rsidRDefault="005974E3" w:rsidP="00A42EBC">
            <w:pPr>
              <w:pStyle w:val="ListBullet"/>
              <w:tabs>
                <w:tab w:val="left" w:pos="720"/>
              </w:tabs>
              <w:spacing w:line="276" w:lineRule="auto"/>
              <w:rPr>
                <w:rFonts w:cs="Arial"/>
                <w:sz w:val="24"/>
                <w:szCs w:val="24"/>
              </w:rPr>
            </w:pPr>
            <w:r>
              <w:rPr>
                <w:rFonts w:cs="Arial"/>
                <w:sz w:val="24"/>
                <w:szCs w:val="24"/>
              </w:rPr>
              <w:t>Strongly Agree</w:t>
            </w:r>
          </w:p>
        </w:tc>
        <w:tc>
          <w:tcPr>
            <w:tcW w:w="1692" w:type="dxa"/>
            <w:tcBorders>
              <w:top w:val="single" w:sz="4" w:space="0" w:color="auto"/>
              <w:left w:val="single" w:sz="4" w:space="0" w:color="auto"/>
              <w:bottom w:val="single" w:sz="4" w:space="0" w:color="auto"/>
              <w:right w:val="single" w:sz="4" w:space="0" w:color="auto"/>
            </w:tcBorders>
          </w:tcPr>
          <w:p w14:paraId="754174B2" w14:textId="77777777" w:rsidR="005974E3" w:rsidRDefault="005974E3" w:rsidP="00A42EBC">
            <w:pPr>
              <w:pStyle w:val="ListBullet"/>
              <w:tabs>
                <w:tab w:val="left" w:pos="720"/>
              </w:tabs>
              <w:spacing w:line="276" w:lineRule="auto"/>
              <w:rPr>
                <w:rFonts w:cs="Arial"/>
                <w:sz w:val="24"/>
                <w:szCs w:val="24"/>
              </w:rPr>
            </w:pPr>
          </w:p>
        </w:tc>
      </w:tr>
      <w:tr w:rsidR="005974E3" w14:paraId="7B5023C4"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46F1B6D1" w14:textId="77777777" w:rsidR="005974E3" w:rsidRDefault="005974E3" w:rsidP="00A42EBC">
            <w:pPr>
              <w:pStyle w:val="ListBullet"/>
              <w:tabs>
                <w:tab w:val="left" w:pos="720"/>
              </w:tabs>
              <w:spacing w:line="276" w:lineRule="auto"/>
              <w:rPr>
                <w:rFonts w:cs="Arial"/>
                <w:sz w:val="24"/>
                <w:szCs w:val="24"/>
              </w:rPr>
            </w:pPr>
            <w:r>
              <w:rPr>
                <w:rFonts w:cs="Arial"/>
                <w:sz w:val="24"/>
                <w:szCs w:val="24"/>
              </w:rPr>
              <w:t>Agree</w:t>
            </w:r>
          </w:p>
        </w:tc>
        <w:tc>
          <w:tcPr>
            <w:tcW w:w="1692" w:type="dxa"/>
            <w:tcBorders>
              <w:top w:val="single" w:sz="4" w:space="0" w:color="auto"/>
              <w:left w:val="single" w:sz="4" w:space="0" w:color="auto"/>
              <w:bottom w:val="single" w:sz="4" w:space="0" w:color="auto"/>
              <w:right w:val="single" w:sz="4" w:space="0" w:color="auto"/>
            </w:tcBorders>
          </w:tcPr>
          <w:p w14:paraId="41FF5441" w14:textId="77777777" w:rsidR="005974E3" w:rsidRDefault="005974E3" w:rsidP="00A42EBC">
            <w:pPr>
              <w:pStyle w:val="ListBullet"/>
              <w:tabs>
                <w:tab w:val="left" w:pos="720"/>
              </w:tabs>
              <w:spacing w:line="276" w:lineRule="auto"/>
              <w:rPr>
                <w:rFonts w:cs="Arial"/>
                <w:sz w:val="24"/>
                <w:szCs w:val="24"/>
              </w:rPr>
            </w:pPr>
          </w:p>
        </w:tc>
      </w:tr>
      <w:tr w:rsidR="005974E3" w14:paraId="52E60B3E"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4C791475" w14:textId="77777777" w:rsidR="005974E3" w:rsidRDefault="005974E3" w:rsidP="00A42EBC">
            <w:pPr>
              <w:pStyle w:val="ListBullet"/>
              <w:tabs>
                <w:tab w:val="left" w:pos="720"/>
              </w:tabs>
              <w:spacing w:line="276" w:lineRule="auto"/>
              <w:rPr>
                <w:rFonts w:cs="Arial"/>
                <w:sz w:val="24"/>
                <w:szCs w:val="24"/>
              </w:rPr>
            </w:pPr>
            <w:r>
              <w:rPr>
                <w:rFonts w:cs="Arial"/>
                <w:sz w:val="24"/>
                <w:szCs w:val="24"/>
              </w:rPr>
              <w:t>Neither Agree nor Disagree</w:t>
            </w:r>
          </w:p>
        </w:tc>
        <w:tc>
          <w:tcPr>
            <w:tcW w:w="1692" w:type="dxa"/>
            <w:tcBorders>
              <w:top w:val="single" w:sz="4" w:space="0" w:color="auto"/>
              <w:left w:val="single" w:sz="4" w:space="0" w:color="auto"/>
              <w:bottom w:val="single" w:sz="4" w:space="0" w:color="auto"/>
              <w:right w:val="single" w:sz="4" w:space="0" w:color="auto"/>
            </w:tcBorders>
          </w:tcPr>
          <w:p w14:paraId="5C12A8E4" w14:textId="77777777" w:rsidR="005974E3" w:rsidRDefault="005974E3" w:rsidP="00A42EBC">
            <w:pPr>
              <w:pStyle w:val="ListBullet"/>
              <w:tabs>
                <w:tab w:val="left" w:pos="720"/>
              </w:tabs>
              <w:spacing w:line="276" w:lineRule="auto"/>
              <w:rPr>
                <w:rFonts w:cs="Arial"/>
                <w:sz w:val="24"/>
                <w:szCs w:val="24"/>
              </w:rPr>
            </w:pPr>
          </w:p>
        </w:tc>
      </w:tr>
      <w:tr w:rsidR="005974E3" w14:paraId="64D81F16"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5E4A3040" w14:textId="77777777" w:rsidR="005974E3" w:rsidRDefault="005974E3" w:rsidP="00A42EBC">
            <w:pPr>
              <w:pStyle w:val="ListBullet"/>
              <w:tabs>
                <w:tab w:val="left" w:pos="720"/>
              </w:tabs>
              <w:spacing w:line="276" w:lineRule="auto"/>
              <w:rPr>
                <w:rFonts w:cs="Arial"/>
                <w:sz w:val="24"/>
                <w:szCs w:val="24"/>
              </w:rPr>
            </w:pPr>
            <w:r>
              <w:rPr>
                <w:rFonts w:cs="Arial"/>
                <w:sz w:val="24"/>
                <w:szCs w:val="24"/>
              </w:rPr>
              <w:t>Disagree</w:t>
            </w:r>
          </w:p>
        </w:tc>
        <w:tc>
          <w:tcPr>
            <w:tcW w:w="1692" w:type="dxa"/>
            <w:tcBorders>
              <w:top w:val="single" w:sz="4" w:space="0" w:color="auto"/>
              <w:left w:val="single" w:sz="4" w:space="0" w:color="auto"/>
              <w:bottom w:val="single" w:sz="4" w:space="0" w:color="auto"/>
              <w:right w:val="single" w:sz="4" w:space="0" w:color="auto"/>
            </w:tcBorders>
          </w:tcPr>
          <w:p w14:paraId="5F29E236" w14:textId="77777777" w:rsidR="005974E3" w:rsidRDefault="005974E3" w:rsidP="00A42EBC">
            <w:pPr>
              <w:pStyle w:val="ListBullet"/>
              <w:tabs>
                <w:tab w:val="left" w:pos="720"/>
              </w:tabs>
              <w:spacing w:line="276" w:lineRule="auto"/>
              <w:rPr>
                <w:rFonts w:cs="Arial"/>
                <w:sz w:val="24"/>
                <w:szCs w:val="24"/>
              </w:rPr>
            </w:pPr>
          </w:p>
        </w:tc>
      </w:tr>
      <w:tr w:rsidR="005974E3" w14:paraId="64E1F202"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522D774B" w14:textId="77777777" w:rsidR="005974E3" w:rsidRDefault="005974E3" w:rsidP="00A42EBC">
            <w:pPr>
              <w:pStyle w:val="ListBullet"/>
              <w:tabs>
                <w:tab w:val="left" w:pos="720"/>
              </w:tabs>
              <w:spacing w:line="276" w:lineRule="auto"/>
              <w:rPr>
                <w:rFonts w:cs="Arial"/>
                <w:sz w:val="24"/>
                <w:szCs w:val="24"/>
              </w:rPr>
            </w:pPr>
            <w:r>
              <w:rPr>
                <w:rFonts w:cs="Arial"/>
                <w:sz w:val="24"/>
                <w:szCs w:val="24"/>
              </w:rPr>
              <w:t>Strongly Disagree</w:t>
            </w:r>
          </w:p>
        </w:tc>
        <w:tc>
          <w:tcPr>
            <w:tcW w:w="1692" w:type="dxa"/>
            <w:tcBorders>
              <w:top w:val="single" w:sz="4" w:space="0" w:color="auto"/>
              <w:left w:val="single" w:sz="4" w:space="0" w:color="auto"/>
              <w:bottom w:val="single" w:sz="4" w:space="0" w:color="auto"/>
              <w:right w:val="single" w:sz="4" w:space="0" w:color="auto"/>
            </w:tcBorders>
          </w:tcPr>
          <w:p w14:paraId="35464C18" w14:textId="77777777" w:rsidR="005974E3" w:rsidRDefault="005974E3" w:rsidP="00A42EBC">
            <w:pPr>
              <w:pStyle w:val="ListBullet"/>
              <w:tabs>
                <w:tab w:val="left" w:pos="720"/>
              </w:tabs>
              <w:spacing w:line="276" w:lineRule="auto"/>
              <w:rPr>
                <w:rFonts w:cs="Arial"/>
                <w:sz w:val="24"/>
                <w:szCs w:val="24"/>
              </w:rPr>
            </w:pPr>
          </w:p>
        </w:tc>
      </w:tr>
    </w:tbl>
    <w:p w14:paraId="4B0E26E5" w14:textId="77777777" w:rsidR="005974E3" w:rsidRDefault="005974E3" w:rsidP="00A42EBC">
      <w:pPr>
        <w:pStyle w:val="ListBullet"/>
        <w:tabs>
          <w:tab w:val="left" w:pos="720"/>
        </w:tabs>
        <w:spacing w:after="0" w:line="276" w:lineRule="auto"/>
        <w:ind w:left="360" w:hanging="360"/>
        <w:rPr>
          <w:rFonts w:ascii="Arial" w:hAnsi="Arial" w:cs="Arial"/>
          <w:sz w:val="24"/>
          <w:szCs w:val="24"/>
        </w:rPr>
      </w:pPr>
    </w:p>
    <w:p w14:paraId="2285D460" w14:textId="77777777" w:rsidR="002D5B66" w:rsidRDefault="002D5B66">
      <w:pPr>
        <w:rPr>
          <w:rFonts w:cs="Arial"/>
          <w:sz w:val="24"/>
          <w:szCs w:val="24"/>
        </w:rPr>
      </w:pPr>
      <w:r>
        <w:rPr>
          <w:rFonts w:cs="Arial"/>
          <w:sz w:val="24"/>
          <w:szCs w:val="24"/>
        </w:rPr>
        <w:br w:type="page"/>
      </w:r>
    </w:p>
    <w:p w14:paraId="78F6F5CE" w14:textId="76A4921A" w:rsidR="005974E3" w:rsidRDefault="005974E3" w:rsidP="00A42EBC">
      <w:pPr>
        <w:pStyle w:val="ListBullet"/>
        <w:tabs>
          <w:tab w:val="left" w:pos="720"/>
        </w:tabs>
        <w:spacing w:after="0" w:line="276" w:lineRule="auto"/>
        <w:rPr>
          <w:rFonts w:cs="Arial"/>
          <w:sz w:val="24"/>
          <w:szCs w:val="24"/>
        </w:rPr>
      </w:pPr>
      <w:r>
        <w:rPr>
          <w:rFonts w:cs="Arial"/>
          <w:sz w:val="24"/>
          <w:szCs w:val="24"/>
        </w:rPr>
        <w:lastRenderedPageBreak/>
        <w:t xml:space="preserve">35. </w:t>
      </w:r>
      <w:r w:rsidR="008C497D">
        <w:rPr>
          <w:rFonts w:cs="Arial"/>
          <w:sz w:val="24"/>
          <w:szCs w:val="24"/>
        </w:rPr>
        <w:t>COVID-19</w:t>
      </w:r>
      <w:r>
        <w:rPr>
          <w:rFonts w:cs="Arial"/>
          <w:sz w:val="24"/>
          <w:szCs w:val="24"/>
        </w:rPr>
        <w:t xml:space="preserve"> and lockdown measures have reduced the choice and control I have as a disabled person. </w:t>
      </w:r>
    </w:p>
    <w:p w14:paraId="3540DF24" w14:textId="77777777" w:rsidR="005974E3" w:rsidRDefault="005974E3" w:rsidP="00A42EBC">
      <w:pPr>
        <w:pStyle w:val="ListBullet"/>
        <w:tabs>
          <w:tab w:val="left" w:pos="720"/>
        </w:tabs>
        <w:spacing w:after="0" w:line="276" w:lineRule="auto"/>
        <w:rPr>
          <w:rFonts w:cs="Arial"/>
          <w:sz w:val="24"/>
          <w:szCs w:val="24"/>
        </w:rPr>
      </w:pPr>
    </w:p>
    <w:tbl>
      <w:tblPr>
        <w:tblStyle w:val="TableGrid"/>
        <w:tblW w:w="5000" w:type="pct"/>
        <w:tblLook w:val="04A0" w:firstRow="1" w:lastRow="0" w:firstColumn="1" w:lastColumn="0" w:noHBand="0" w:noVBand="1"/>
      </w:tblPr>
      <w:tblGrid>
        <w:gridCol w:w="4588"/>
        <w:gridCol w:w="4428"/>
      </w:tblGrid>
      <w:tr w:rsidR="005974E3" w14:paraId="766A1340"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14BD32EF" w14:textId="77777777" w:rsidR="005974E3" w:rsidRDefault="005974E3" w:rsidP="00A42EBC">
            <w:pPr>
              <w:pStyle w:val="ListBullet"/>
              <w:tabs>
                <w:tab w:val="left" w:pos="720"/>
              </w:tabs>
              <w:spacing w:line="276" w:lineRule="auto"/>
              <w:rPr>
                <w:rFonts w:cs="Arial"/>
                <w:sz w:val="24"/>
                <w:szCs w:val="24"/>
              </w:rPr>
            </w:pPr>
            <w:r>
              <w:rPr>
                <w:rFonts w:cs="Arial"/>
                <w:sz w:val="24"/>
                <w:szCs w:val="24"/>
              </w:rPr>
              <w:t>Strongly Agree</w:t>
            </w:r>
          </w:p>
        </w:tc>
        <w:tc>
          <w:tcPr>
            <w:tcW w:w="1692" w:type="dxa"/>
            <w:tcBorders>
              <w:top w:val="single" w:sz="4" w:space="0" w:color="auto"/>
              <w:left w:val="single" w:sz="4" w:space="0" w:color="auto"/>
              <w:bottom w:val="single" w:sz="4" w:space="0" w:color="auto"/>
              <w:right w:val="single" w:sz="4" w:space="0" w:color="auto"/>
            </w:tcBorders>
          </w:tcPr>
          <w:p w14:paraId="3957BFE9" w14:textId="77777777" w:rsidR="005974E3" w:rsidRDefault="005974E3" w:rsidP="00A42EBC">
            <w:pPr>
              <w:pStyle w:val="ListBullet"/>
              <w:tabs>
                <w:tab w:val="left" w:pos="720"/>
              </w:tabs>
              <w:spacing w:line="276" w:lineRule="auto"/>
              <w:rPr>
                <w:rFonts w:cs="Arial"/>
                <w:sz w:val="24"/>
                <w:szCs w:val="24"/>
              </w:rPr>
            </w:pPr>
          </w:p>
        </w:tc>
      </w:tr>
      <w:tr w:rsidR="005974E3" w14:paraId="75D04A46"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5E7174A3" w14:textId="77777777" w:rsidR="005974E3" w:rsidRDefault="005974E3" w:rsidP="00A42EBC">
            <w:pPr>
              <w:pStyle w:val="ListBullet"/>
              <w:tabs>
                <w:tab w:val="left" w:pos="720"/>
              </w:tabs>
              <w:spacing w:line="276" w:lineRule="auto"/>
              <w:rPr>
                <w:rFonts w:cs="Arial"/>
                <w:sz w:val="24"/>
                <w:szCs w:val="24"/>
              </w:rPr>
            </w:pPr>
            <w:r>
              <w:rPr>
                <w:rFonts w:cs="Arial"/>
                <w:sz w:val="24"/>
                <w:szCs w:val="24"/>
              </w:rPr>
              <w:t>Agree</w:t>
            </w:r>
          </w:p>
        </w:tc>
        <w:tc>
          <w:tcPr>
            <w:tcW w:w="1692" w:type="dxa"/>
            <w:tcBorders>
              <w:top w:val="single" w:sz="4" w:space="0" w:color="auto"/>
              <w:left w:val="single" w:sz="4" w:space="0" w:color="auto"/>
              <w:bottom w:val="single" w:sz="4" w:space="0" w:color="auto"/>
              <w:right w:val="single" w:sz="4" w:space="0" w:color="auto"/>
            </w:tcBorders>
          </w:tcPr>
          <w:p w14:paraId="41946AC1" w14:textId="77777777" w:rsidR="005974E3" w:rsidRDefault="005974E3" w:rsidP="00A42EBC">
            <w:pPr>
              <w:pStyle w:val="ListBullet"/>
              <w:tabs>
                <w:tab w:val="left" w:pos="720"/>
              </w:tabs>
              <w:spacing w:line="276" w:lineRule="auto"/>
              <w:rPr>
                <w:rFonts w:cs="Arial"/>
                <w:sz w:val="24"/>
                <w:szCs w:val="24"/>
              </w:rPr>
            </w:pPr>
          </w:p>
        </w:tc>
      </w:tr>
      <w:tr w:rsidR="005974E3" w14:paraId="7FD1D985"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52BE494D" w14:textId="77777777" w:rsidR="005974E3" w:rsidRDefault="005974E3" w:rsidP="00A42EBC">
            <w:pPr>
              <w:pStyle w:val="ListBullet"/>
              <w:tabs>
                <w:tab w:val="left" w:pos="720"/>
              </w:tabs>
              <w:spacing w:line="276" w:lineRule="auto"/>
              <w:rPr>
                <w:rFonts w:cs="Arial"/>
                <w:sz w:val="24"/>
                <w:szCs w:val="24"/>
              </w:rPr>
            </w:pPr>
            <w:r>
              <w:rPr>
                <w:rFonts w:cs="Arial"/>
                <w:sz w:val="24"/>
                <w:szCs w:val="24"/>
              </w:rPr>
              <w:t>Neither Agree nor Disagree</w:t>
            </w:r>
          </w:p>
        </w:tc>
        <w:tc>
          <w:tcPr>
            <w:tcW w:w="1692" w:type="dxa"/>
            <w:tcBorders>
              <w:top w:val="single" w:sz="4" w:space="0" w:color="auto"/>
              <w:left w:val="single" w:sz="4" w:space="0" w:color="auto"/>
              <w:bottom w:val="single" w:sz="4" w:space="0" w:color="auto"/>
              <w:right w:val="single" w:sz="4" w:space="0" w:color="auto"/>
            </w:tcBorders>
          </w:tcPr>
          <w:p w14:paraId="690F0223" w14:textId="77777777" w:rsidR="005974E3" w:rsidRDefault="005974E3" w:rsidP="00A42EBC">
            <w:pPr>
              <w:pStyle w:val="ListBullet"/>
              <w:tabs>
                <w:tab w:val="left" w:pos="720"/>
              </w:tabs>
              <w:spacing w:line="276" w:lineRule="auto"/>
              <w:rPr>
                <w:rFonts w:cs="Arial"/>
                <w:sz w:val="24"/>
                <w:szCs w:val="24"/>
              </w:rPr>
            </w:pPr>
          </w:p>
        </w:tc>
      </w:tr>
      <w:tr w:rsidR="005974E3" w14:paraId="278B4B1A"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3092B73B" w14:textId="77777777" w:rsidR="005974E3" w:rsidRDefault="005974E3" w:rsidP="00A42EBC">
            <w:pPr>
              <w:pStyle w:val="ListBullet"/>
              <w:tabs>
                <w:tab w:val="left" w:pos="720"/>
              </w:tabs>
              <w:spacing w:line="276" w:lineRule="auto"/>
              <w:rPr>
                <w:rFonts w:cs="Arial"/>
                <w:sz w:val="24"/>
                <w:szCs w:val="24"/>
              </w:rPr>
            </w:pPr>
            <w:r>
              <w:rPr>
                <w:rFonts w:cs="Arial"/>
                <w:sz w:val="24"/>
                <w:szCs w:val="24"/>
              </w:rPr>
              <w:t>Disagree</w:t>
            </w:r>
          </w:p>
        </w:tc>
        <w:tc>
          <w:tcPr>
            <w:tcW w:w="1692" w:type="dxa"/>
            <w:tcBorders>
              <w:top w:val="single" w:sz="4" w:space="0" w:color="auto"/>
              <w:left w:val="single" w:sz="4" w:space="0" w:color="auto"/>
              <w:bottom w:val="single" w:sz="4" w:space="0" w:color="auto"/>
              <w:right w:val="single" w:sz="4" w:space="0" w:color="auto"/>
            </w:tcBorders>
          </w:tcPr>
          <w:p w14:paraId="078C2C47" w14:textId="77777777" w:rsidR="005974E3" w:rsidRDefault="005974E3" w:rsidP="00A42EBC">
            <w:pPr>
              <w:pStyle w:val="ListBullet"/>
              <w:tabs>
                <w:tab w:val="left" w:pos="720"/>
              </w:tabs>
              <w:spacing w:line="276" w:lineRule="auto"/>
              <w:rPr>
                <w:rFonts w:cs="Arial"/>
                <w:sz w:val="24"/>
                <w:szCs w:val="24"/>
              </w:rPr>
            </w:pPr>
          </w:p>
        </w:tc>
      </w:tr>
      <w:tr w:rsidR="005974E3" w14:paraId="6B549DD8" w14:textId="77777777" w:rsidTr="005974E3">
        <w:trPr>
          <w:trHeight w:val="20"/>
        </w:trPr>
        <w:tc>
          <w:tcPr>
            <w:tcW w:w="1753" w:type="dxa"/>
            <w:tcBorders>
              <w:top w:val="single" w:sz="4" w:space="0" w:color="auto"/>
              <w:left w:val="single" w:sz="4" w:space="0" w:color="auto"/>
              <w:bottom w:val="single" w:sz="4" w:space="0" w:color="auto"/>
              <w:right w:val="single" w:sz="4" w:space="0" w:color="auto"/>
            </w:tcBorders>
            <w:hideMark/>
          </w:tcPr>
          <w:p w14:paraId="25CCFDD6" w14:textId="77777777" w:rsidR="005974E3" w:rsidRDefault="005974E3" w:rsidP="00A42EBC">
            <w:pPr>
              <w:pStyle w:val="ListBullet"/>
              <w:tabs>
                <w:tab w:val="left" w:pos="720"/>
              </w:tabs>
              <w:spacing w:line="276" w:lineRule="auto"/>
              <w:rPr>
                <w:rFonts w:cs="Arial"/>
                <w:sz w:val="24"/>
                <w:szCs w:val="24"/>
              </w:rPr>
            </w:pPr>
            <w:r>
              <w:rPr>
                <w:rFonts w:cs="Arial"/>
                <w:sz w:val="24"/>
                <w:szCs w:val="24"/>
              </w:rPr>
              <w:t>Strongly Disagree</w:t>
            </w:r>
          </w:p>
        </w:tc>
        <w:tc>
          <w:tcPr>
            <w:tcW w:w="1692" w:type="dxa"/>
            <w:tcBorders>
              <w:top w:val="single" w:sz="4" w:space="0" w:color="auto"/>
              <w:left w:val="single" w:sz="4" w:space="0" w:color="auto"/>
              <w:bottom w:val="single" w:sz="4" w:space="0" w:color="auto"/>
              <w:right w:val="single" w:sz="4" w:space="0" w:color="auto"/>
            </w:tcBorders>
          </w:tcPr>
          <w:p w14:paraId="4432C8F8" w14:textId="77777777" w:rsidR="005974E3" w:rsidRDefault="005974E3" w:rsidP="00A42EBC">
            <w:pPr>
              <w:pStyle w:val="ListBullet"/>
              <w:tabs>
                <w:tab w:val="left" w:pos="720"/>
              </w:tabs>
              <w:spacing w:line="276" w:lineRule="auto"/>
              <w:rPr>
                <w:rFonts w:cs="Arial"/>
                <w:sz w:val="24"/>
                <w:szCs w:val="24"/>
              </w:rPr>
            </w:pPr>
          </w:p>
        </w:tc>
      </w:tr>
    </w:tbl>
    <w:p w14:paraId="283859D0" w14:textId="77777777" w:rsidR="005974E3" w:rsidRDefault="005974E3" w:rsidP="00A42EBC">
      <w:pPr>
        <w:pStyle w:val="ListBullet"/>
        <w:tabs>
          <w:tab w:val="left" w:pos="720"/>
        </w:tabs>
        <w:spacing w:after="0" w:line="276" w:lineRule="auto"/>
        <w:ind w:left="360" w:hanging="360"/>
        <w:rPr>
          <w:rFonts w:ascii="Arial" w:hAnsi="Arial" w:cs="Arial"/>
          <w:sz w:val="24"/>
          <w:szCs w:val="24"/>
        </w:rPr>
      </w:pPr>
    </w:p>
    <w:p w14:paraId="14DA3B16" w14:textId="3DC5899D" w:rsidR="005974E3" w:rsidRDefault="005974E3" w:rsidP="00A42EBC">
      <w:pPr>
        <w:pStyle w:val="ListBullet"/>
        <w:tabs>
          <w:tab w:val="left" w:pos="720"/>
        </w:tabs>
        <w:spacing w:after="0" w:line="276" w:lineRule="auto"/>
        <w:rPr>
          <w:rFonts w:cs="Arial"/>
          <w:sz w:val="24"/>
          <w:szCs w:val="24"/>
        </w:rPr>
      </w:pPr>
      <w:r>
        <w:rPr>
          <w:rFonts w:cs="Arial"/>
          <w:sz w:val="24"/>
          <w:szCs w:val="24"/>
        </w:rPr>
        <w:t xml:space="preserve">36. </w:t>
      </w:r>
      <w:r w:rsidR="008C497D">
        <w:rPr>
          <w:rFonts w:cs="Arial"/>
          <w:sz w:val="24"/>
          <w:szCs w:val="24"/>
        </w:rPr>
        <w:t xml:space="preserve">COVID-19 </w:t>
      </w:r>
      <w:r>
        <w:rPr>
          <w:rFonts w:cs="Arial"/>
          <w:sz w:val="24"/>
          <w:szCs w:val="24"/>
        </w:rPr>
        <w:t>and lockdown measures have made me more determined to get involved in designing public services to make a change for the better for me and other disabled people.</w:t>
      </w:r>
    </w:p>
    <w:p w14:paraId="13196927" w14:textId="77777777" w:rsidR="005974E3" w:rsidRDefault="005974E3" w:rsidP="00A42EBC">
      <w:pPr>
        <w:pStyle w:val="ListBullet"/>
        <w:tabs>
          <w:tab w:val="left" w:pos="720"/>
        </w:tabs>
        <w:spacing w:after="0" w:line="276" w:lineRule="auto"/>
        <w:rPr>
          <w:rFonts w:cs="Arial"/>
          <w:sz w:val="24"/>
          <w:szCs w:val="24"/>
        </w:rPr>
      </w:pPr>
    </w:p>
    <w:tbl>
      <w:tblPr>
        <w:tblStyle w:val="TableGrid"/>
        <w:tblW w:w="5000" w:type="pct"/>
        <w:tblLook w:val="04A0" w:firstRow="1" w:lastRow="0" w:firstColumn="1" w:lastColumn="0" w:noHBand="0" w:noVBand="1"/>
      </w:tblPr>
      <w:tblGrid>
        <w:gridCol w:w="4588"/>
        <w:gridCol w:w="4428"/>
      </w:tblGrid>
      <w:tr w:rsidR="005974E3" w14:paraId="56B7E58C" w14:textId="77777777" w:rsidTr="005974E3">
        <w:trPr>
          <w:trHeight w:val="20"/>
        </w:trPr>
        <w:tc>
          <w:tcPr>
            <w:tcW w:w="4588" w:type="dxa"/>
            <w:tcBorders>
              <w:top w:val="single" w:sz="4" w:space="0" w:color="auto"/>
              <w:left w:val="single" w:sz="4" w:space="0" w:color="auto"/>
              <w:bottom w:val="single" w:sz="4" w:space="0" w:color="auto"/>
              <w:right w:val="single" w:sz="4" w:space="0" w:color="auto"/>
            </w:tcBorders>
            <w:hideMark/>
          </w:tcPr>
          <w:p w14:paraId="50E3AC72" w14:textId="77777777" w:rsidR="005974E3" w:rsidRDefault="005974E3" w:rsidP="00A42EBC">
            <w:pPr>
              <w:pStyle w:val="ListBullet"/>
              <w:tabs>
                <w:tab w:val="left" w:pos="720"/>
              </w:tabs>
              <w:spacing w:line="276" w:lineRule="auto"/>
              <w:rPr>
                <w:rFonts w:cs="Arial"/>
                <w:sz w:val="24"/>
                <w:szCs w:val="24"/>
              </w:rPr>
            </w:pPr>
            <w:r>
              <w:rPr>
                <w:rFonts w:cs="Arial"/>
                <w:sz w:val="24"/>
                <w:szCs w:val="24"/>
              </w:rPr>
              <w:t>Strongly Agree</w:t>
            </w:r>
          </w:p>
        </w:tc>
        <w:tc>
          <w:tcPr>
            <w:tcW w:w="4428" w:type="dxa"/>
            <w:tcBorders>
              <w:top w:val="single" w:sz="4" w:space="0" w:color="auto"/>
              <w:left w:val="single" w:sz="4" w:space="0" w:color="auto"/>
              <w:bottom w:val="single" w:sz="4" w:space="0" w:color="auto"/>
              <w:right w:val="single" w:sz="4" w:space="0" w:color="auto"/>
            </w:tcBorders>
          </w:tcPr>
          <w:p w14:paraId="495B82DB" w14:textId="77777777" w:rsidR="005974E3" w:rsidRDefault="005974E3" w:rsidP="00A42EBC">
            <w:pPr>
              <w:pStyle w:val="ListBullet"/>
              <w:tabs>
                <w:tab w:val="left" w:pos="720"/>
              </w:tabs>
              <w:spacing w:line="276" w:lineRule="auto"/>
              <w:rPr>
                <w:rFonts w:cs="Arial"/>
                <w:sz w:val="24"/>
                <w:szCs w:val="24"/>
              </w:rPr>
            </w:pPr>
          </w:p>
        </w:tc>
      </w:tr>
      <w:tr w:rsidR="005974E3" w14:paraId="14A70700" w14:textId="77777777" w:rsidTr="005974E3">
        <w:trPr>
          <w:trHeight w:val="20"/>
        </w:trPr>
        <w:tc>
          <w:tcPr>
            <w:tcW w:w="4588" w:type="dxa"/>
            <w:tcBorders>
              <w:top w:val="single" w:sz="4" w:space="0" w:color="auto"/>
              <w:left w:val="single" w:sz="4" w:space="0" w:color="auto"/>
              <w:bottom w:val="single" w:sz="4" w:space="0" w:color="auto"/>
              <w:right w:val="single" w:sz="4" w:space="0" w:color="auto"/>
            </w:tcBorders>
            <w:hideMark/>
          </w:tcPr>
          <w:p w14:paraId="67EE0B77" w14:textId="77777777" w:rsidR="005974E3" w:rsidRDefault="005974E3" w:rsidP="00A42EBC">
            <w:pPr>
              <w:pStyle w:val="ListBullet"/>
              <w:tabs>
                <w:tab w:val="left" w:pos="720"/>
              </w:tabs>
              <w:spacing w:line="276" w:lineRule="auto"/>
              <w:rPr>
                <w:rFonts w:cs="Arial"/>
                <w:sz w:val="24"/>
                <w:szCs w:val="24"/>
              </w:rPr>
            </w:pPr>
            <w:r>
              <w:rPr>
                <w:rFonts w:cs="Arial"/>
                <w:sz w:val="24"/>
                <w:szCs w:val="24"/>
              </w:rPr>
              <w:t>Agree</w:t>
            </w:r>
          </w:p>
        </w:tc>
        <w:tc>
          <w:tcPr>
            <w:tcW w:w="4428" w:type="dxa"/>
            <w:tcBorders>
              <w:top w:val="single" w:sz="4" w:space="0" w:color="auto"/>
              <w:left w:val="single" w:sz="4" w:space="0" w:color="auto"/>
              <w:bottom w:val="single" w:sz="4" w:space="0" w:color="auto"/>
              <w:right w:val="single" w:sz="4" w:space="0" w:color="auto"/>
            </w:tcBorders>
          </w:tcPr>
          <w:p w14:paraId="323ACBBE" w14:textId="77777777" w:rsidR="005974E3" w:rsidRDefault="005974E3" w:rsidP="00A42EBC">
            <w:pPr>
              <w:pStyle w:val="ListBullet"/>
              <w:tabs>
                <w:tab w:val="left" w:pos="720"/>
              </w:tabs>
              <w:spacing w:line="276" w:lineRule="auto"/>
              <w:rPr>
                <w:rFonts w:cs="Arial"/>
                <w:sz w:val="24"/>
                <w:szCs w:val="24"/>
              </w:rPr>
            </w:pPr>
          </w:p>
        </w:tc>
      </w:tr>
      <w:tr w:rsidR="005974E3" w14:paraId="7A52CF83" w14:textId="77777777" w:rsidTr="005974E3">
        <w:trPr>
          <w:trHeight w:val="20"/>
        </w:trPr>
        <w:tc>
          <w:tcPr>
            <w:tcW w:w="4588" w:type="dxa"/>
            <w:tcBorders>
              <w:top w:val="single" w:sz="4" w:space="0" w:color="auto"/>
              <w:left w:val="single" w:sz="4" w:space="0" w:color="auto"/>
              <w:bottom w:val="single" w:sz="4" w:space="0" w:color="auto"/>
              <w:right w:val="single" w:sz="4" w:space="0" w:color="auto"/>
            </w:tcBorders>
            <w:hideMark/>
          </w:tcPr>
          <w:p w14:paraId="66C44FB5" w14:textId="77777777" w:rsidR="005974E3" w:rsidRDefault="005974E3" w:rsidP="00A42EBC">
            <w:pPr>
              <w:pStyle w:val="ListBullet"/>
              <w:tabs>
                <w:tab w:val="left" w:pos="720"/>
              </w:tabs>
              <w:spacing w:line="276" w:lineRule="auto"/>
              <w:rPr>
                <w:rFonts w:cs="Arial"/>
                <w:sz w:val="24"/>
                <w:szCs w:val="24"/>
              </w:rPr>
            </w:pPr>
            <w:r>
              <w:rPr>
                <w:rFonts w:cs="Arial"/>
                <w:sz w:val="24"/>
                <w:szCs w:val="24"/>
              </w:rPr>
              <w:t>Neither Agree nor Disagree</w:t>
            </w:r>
          </w:p>
        </w:tc>
        <w:tc>
          <w:tcPr>
            <w:tcW w:w="4428" w:type="dxa"/>
            <w:tcBorders>
              <w:top w:val="single" w:sz="4" w:space="0" w:color="auto"/>
              <w:left w:val="single" w:sz="4" w:space="0" w:color="auto"/>
              <w:bottom w:val="single" w:sz="4" w:space="0" w:color="auto"/>
              <w:right w:val="single" w:sz="4" w:space="0" w:color="auto"/>
            </w:tcBorders>
          </w:tcPr>
          <w:p w14:paraId="1432C240" w14:textId="77777777" w:rsidR="005974E3" w:rsidRDefault="005974E3" w:rsidP="00A42EBC">
            <w:pPr>
              <w:pStyle w:val="ListBullet"/>
              <w:tabs>
                <w:tab w:val="left" w:pos="720"/>
              </w:tabs>
              <w:spacing w:line="276" w:lineRule="auto"/>
              <w:rPr>
                <w:rFonts w:cs="Arial"/>
                <w:sz w:val="24"/>
                <w:szCs w:val="24"/>
              </w:rPr>
            </w:pPr>
          </w:p>
        </w:tc>
      </w:tr>
      <w:tr w:rsidR="005974E3" w14:paraId="1BB7806F" w14:textId="77777777" w:rsidTr="005974E3">
        <w:trPr>
          <w:trHeight w:val="20"/>
        </w:trPr>
        <w:tc>
          <w:tcPr>
            <w:tcW w:w="4588" w:type="dxa"/>
            <w:tcBorders>
              <w:top w:val="single" w:sz="4" w:space="0" w:color="auto"/>
              <w:left w:val="single" w:sz="4" w:space="0" w:color="auto"/>
              <w:bottom w:val="single" w:sz="4" w:space="0" w:color="auto"/>
              <w:right w:val="single" w:sz="4" w:space="0" w:color="auto"/>
            </w:tcBorders>
            <w:hideMark/>
          </w:tcPr>
          <w:p w14:paraId="55EFD29E" w14:textId="77777777" w:rsidR="005974E3" w:rsidRDefault="005974E3" w:rsidP="00A42EBC">
            <w:pPr>
              <w:pStyle w:val="ListBullet"/>
              <w:tabs>
                <w:tab w:val="left" w:pos="720"/>
              </w:tabs>
              <w:spacing w:line="276" w:lineRule="auto"/>
              <w:rPr>
                <w:rFonts w:cs="Arial"/>
                <w:sz w:val="24"/>
                <w:szCs w:val="24"/>
              </w:rPr>
            </w:pPr>
            <w:r>
              <w:rPr>
                <w:rFonts w:cs="Arial"/>
                <w:sz w:val="24"/>
                <w:szCs w:val="24"/>
              </w:rPr>
              <w:t>Disagree</w:t>
            </w:r>
          </w:p>
        </w:tc>
        <w:tc>
          <w:tcPr>
            <w:tcW w:w="4428" w:type="dxa"/>
            <w:tcBorders>
              <w:top w:val="single" w:sz="4" w:space="0" w:color="auto"/>
              <w:left w:val="single" w:sz="4" w:space="0" w:color="auto"/>
              <w:bottom w:val="single" w:sz="4" w:space="0" w:color="auto"/>
              <w:right w:val="single" w:sz="4" w:space="0" w:color="auto"/>
            </w:tcBorders>
          </w:tcPr>
          <w:p w14:paraId="6C6FE52A" w14:textId="77777777" w:rsidR="005974E3" w:rsidRDefault="005974E3" w:rsidP="00A42EBC">
            <w:pPr>
              <w:pStyle w:val="ListBullet"/>
              <w:tabs>
                <w:tab w:val="left" w:pos="720"/>
              </w:tabs>
              <w:spacing w:line="276" w:lineRule="auto"/>
              <w:rPr>
                <w:rFonts w:cs="Arial"/>
                <w:sz w:val="24"/>
                <w:szCs w:val="24"/>
              </w:rPr>
            </w:pPr>
          </w:p>
        </w:tc>
      </w:tr>
      <w:tr w:rsidR="005974E3" w14:paraId="060D74A8" w14:textId="77777777" w:rsidTr="005974E3">
        <w:trPr>
          <w:trHeight w:val="20"/>
        </w:trPr>
        <w:tc>
          <w:tcPr>
            <w:tcW w:w="4588" w:type="dxa"/>
            <w:tcBorders>
              <w:top w:val="single" w:sz="4" w:space="0" w:color="auto"/>
              <w:left w:val="single" w:sz="4" w:space="0" w:color="auto"/>
              <w:bottom w:val="single" w:sz="4" w:space="0" w:color="auto"/>
              <w:right w:val="single" w:sz="4" w:space="0" w:color="auto"/>
            </w:tcBorders>
            <w:hideMark/>
          </w:tcPr>
          <w:p w14:paraId="69C6E5AF" w14:textId="77777777" w:rsidR="005974E3" w:rsidRDefault="005974E3" w:rsidP="00A42EBC">
            <w:pPr>
              <w:pStyle w:val="ListBullet"/>
              <w:tabs>
                <w:tab w:val="left" w:pos="720"/>
              </w:tabs>
              <w:spacing w:line="276" w:lineRule="auto"/>
              <w:rPr>
                <w:rFonts w:cs="Arial"/>
                <w:sz w:val="24"/>
                <w:szCs w:val="24"/>
              </w:rPr>
            </w:pPr>
            <w:r>
              <w:rPr>
                <w:rFonts w:cs="Arial"/>
                <w:sz w:val="24"/>
                <w:szCs w:val="24"/>
              </w:rPr>
              <w:t>Strongly Disagree</w:t>
            </w:r>
          </w:p>
        </w:tc>
        <w:tc>
          <w:tcPr>
            <w:tcW w:w="4428" w:type="dxa"/>
            <w:tcBorders>
              <w:top w:val="single" w:sz="4" w:space="0" w:color="auto"/>
              <w:left w:val="single" w:sz="4" w:space="0" w:color="auto"/>
              <w:bottom w:val="single" w:sz="4" w:space="0" w:color="auto"/>
              <w:right w:val="single" w:sz="4" w:space="0" w:color="auto"/>
            </w:tcBorders>
          </w:tcPr>
          <w:p w14:paraId="0E664FBB" w14:textId="77777777" w:rsidR="005974E3" w:rsidRDefault="005974E3" w:rsidP="00A42EBC">
            <w:pPr>
              <w:pStyle w:val="ListBullet"/>
              <w:tabs>
                <w:tab w:val="left" w:pos="720"/>
              </w:tabs>
              <w:spacing w:line="276" w:lineRule="auto"/>
              <w:rPr>
                <w:rFonts w:cs="Arial"/>
                <w:sz w:val="24"/>
                <w:szCs w:val="24"/>
              </w:rPr>
            </w:pPr>
          </w:p>
        </w:tc>
      </w:tr>
    </w:tbl>
    <w:p w14:paraId="4D40FB97" w14:textId="77777777" w:rsidR="005974E3" w:rsidRDefault="005974E3" w:rsidP="00A42EBC">
      <w:pPr>
        <w:pStyle w:val="ListBullet"/>
        <w:tabs>
          <w:tab w:val="left" w:pos="720"/>
        </w:tabs>
        <w:spacing w:after="0" w:line="276" w:lineRule="auto"/>
        <w:ind w:left="360" w:hanging="360"/>
        <w:rPr>
          <w:rFonts w:ascii="Arial" w:hAnsi="Arial" w:cs="Arial"/>
          <w:sz w:val="24"/>
          <w:szCs w:val="24"/>
        </w:rPr>
      </w:pPr>
    </w:p>
    <w:p w14:paraId="2FC99FE4" w14:textId="77777777" w:rsidR="00AB473B" w:rsidRDefault="00AB473B">
      <w:pPr>
        <w:rPr>
          <w:b/>
          <w:color w:val="90226C"/>
          <w:sz w:val="32"/>
          <w:szCs w:val="40"/>
        </w:rPr>
      </w:pPr>
      <w:r>
        <w:br w:type="page"/>
      </w:r>
    </w:p>
    <w:p w14:paraId="6AA49A02" w14:textId="318E0103" w:rsidR="005974E3" w:rsidRDefault="005974E3" w:rsidP="00AA5393">
      <w:pPr>
        <w:pStyle w:val="Heading3"/>
      </w:pPr>
      <w:r>
        <w:lastRenderedPageBreak/>
        <w:t xml:space="preserve">Monitoring Information </w:t>
      </w:r>
    </w:p>
    <w:p w14:paraId="47B52DEC" w14:textId="77777777" w:rsidR="005974E3" w:rsidRDefault="005974E3" w:rsidP="00A42EBC">
      <w:pPr>
        <w:pStyle w:val="ListBullet"/>
        <w:tabs>
          <w:tab w:val="left" w:pos="720"/>
        </w:tabs>
        <w:spacing w:after="0" w:line="276" w:lineRule="auto"/>
        <w:rPr>
          <w:rFonts w:cs="Arial"/>
          <w:sz w:val="24"/>
          <w:szCs w:val="24"/>
        </w:rPr>
      </w:pPr>
      <w:r>
        <w:rPr>
          <w:rFonts w:cs="Arial"/>
          <w:sz w:val="24"/>
          <w:szCs w:val="24"/>
        </w:rPr>
        <w:t xml:space="preserve">Please provide some monitoring information to help us to make recommendations in our report. </w:t>
      </w:r>
    </w:p>
    <w:p w14:paraId="0CAF7F7E" w14:textId="77777777" w:rsidR="005974E3" w:rsidRDefault="005974E3" w:rsidP="00A42EBC">
      <w:pPr>
        <w:pStyle w:val="ListBullet"/>
        <w:tabs>
          <w:tab w:val="left" w:pos="720"/>
        </w:tabs>
        <w:spacing w:after="0" w:line="276" w:lineRule="auto"/>
        <w:rPr>
          <w:sz w:val="24"/>
          <w:szCs w:val="24"/>
        </w:rPr>
      </w:pPr>
      <w:r>
        <w:rPr>
          <w:sz w:val="24"/>
          <w:szCs w:val="24"/>
        </w:rPr>
        <w:t>(For the following 3 questions, options are shown in a table with column 1 providing the options and column 2 blank for you to put your answers)</w:t>
      </w:r>
    </w:p>
    <w:p w14:paraId="43BAC690" w14:textId="77777777" w:rsidR="005974E3" w:rsidRDefault="005974E3" w:rsidP="00A42EBC">
      <w:pPr>
        <w:pStyle w:val="ListBullet"/>
        <w:tabs>
          <w:tab w:val="left" w:pos="720"/>
        </w:tabs>
        <w:spacing w:after="0" w:line="276" w:lineRule="auto"/>
        <w:rPr>
          <w:sz w:val="24"/>
          <w:szCs w:val="24"/>
        </w:rPr>
      </w:pPr>
    </w:p>
    <w:p w14:paraId="6F604838" w14:textId="77777777" w:rsidR="005974E3" w:rsidRDefault="005974E3" w:rsidP="00A42EBC">
      <w:pPr>
        <w:pStyle w:val="ListBullet"/>
        <w:tabs>
          <w:tab w:val="left" w:pos="720"/>
        </w:tabs>
        <w:spacing w:after="0" w:line="276" w:lineRule="auto"/>
        <w:rPr>
          <w:sz w:val="24"/>
          <w:szCs w:val="24"/>
        </w:rPr>
      </w:pPr>
      <w:r>
        <w:rPr>
          <w:sz w:val="24"/>
          <w:szCs w:val="24"/>
        </w:rPr>
        <w:t>37. I am:</w:t>
      </w:r>
    </w:p>
    <w:tbl>
      <w:tblPr>
        <w:tblStyle w:val="TableGrid"/>
        <w:tblW w:w="0" w:type="auto"/>
        <w:tblLook w:val="04A0" w:firstRow="1" w:lastRow="0" w:firstColumn="1" w:lastColumn="0" w:noHBand="0" w:noVBand="1"/>
      </w:tblPr>
      <w:tblGrid>
        <w:gridCol w:w="5807"/>
        <w:gridCol w:w="3209"/>
      </w:tblGrid>
      <w:tr w:rsidR="005974E3" w14:paraId="30537363"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5B74AB94" w14:textId="77777777" w:rsidR="005974E3" w:rsidRDefault="005974E3" w:rsidP="00A42EBC">
            <w:pPr>
              <w:pStyle w:val="ListBullet"/>
              <w:tabs>
                <w:tab w:val="left" w:pos="720"/>
              </w:tabs>
              <w:spacing w:line="276" w:lineRule="auto"/>
              <w:rPr>
                <w:sz w:val="24"/>
                <w:szCs w:val="24"/>
              </w:rPr>
            </w:pPr>
            <w:r>
              <w:rPr>
                <w:sz w:val="24"/>
                <w:szCs w:val="24"/>
              </w:rPr>
              <w:t xml:space="preserve">Male  </w:t>
            </w:r>
          </w:p>
        </w:tc>
        <w:tc>
          <w:tcPr>
            <w:tcW w:w="3209" w:type="dxa"/>
            <w:tcBorders>
              <w:top w:val="single" w:sz="4" w:space="0" w:color="auto"/>
              <w:left w:val="single" w:sz="4" w:space="0" w:color="auto"/>
              <w:bottom w:val="single" w:sz="4" w:space="0" w:color="auto"/>
              <w:right w:val="single" w:sz="4" w:space="0" w:color="auto"/>
            </w:tcBorders>
          </w:tcPr>
          <w:p w14:paraId="25E72A6E" w14:textId="77777777" w:rsidR="005974E3" w:rsidRDefault="005974E3" w:rsidP="00A42EBC">
            <w:pPr>
              <w:pStyle w:val="ListBullet"/>
              <w:tabs>
                <w:tab w:val="left" w:pos="720"/>
              </w:tabs>
              <w:spacing w:line="276" w:lineRule="auto"/>
              <w:rPr>
                <w:sz w:val="24"/>
                <w:szCs w:val="24"/>
              </w:rPr>
            </w:pPr>
          </w:p>
        </w:tc>
      </w:tr>
      <w:tr w:rsidR="005974E3" w14:paraId="0D7E1810"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0C7E6400" w14:textId="77777777" w:rsidR="005974E3" w:rsidRDefault="005974E3" w:rsidP="00A42EBC">
            <w:pPr>
              <w:pStyle w:val="ListBullet"/>
              <w:tabs>
                <w:tab w:val="left" w:pos="720"/>
              </w:tabs>
              <w:spacing w:line="276" w:lineRule="auto"/>
              <w:rPr>
                <w:sz w:val="24"/>
                <w:szCs w:val="24"/>
              </w:rPr>
            </w:pPr>
            <w:r>
              <w:rPr>
                <w:sz w:val="24"/>
                <w:szCs w:val="24"/>
              </w:rPr>
              <w:t>Female</w:t>
            </w:r>
          </w:p>
        </w:tc>
        <w:tc>
          <w:tcPr>
            <w:tcW w:w="3209" w:type="dxa"/>
            <w:tcBorders>
              <w:top w:val="single" w:sz="4" w:space="0" w:color="auto"/>
              <w:left w:val="single" w:sz="4" w:space="0" w:color="auto"/>
              <w:bottom w:val="single" w:sz="4" w:space="0" w:color="auto"/>
              <w:right w:val="single" w:sz="4" w:space="0" w:color="auto"/>
            </w:tcBorders>
          </w:tcPr>
          <w:p w14:paraId="67CF0EF7" w14:textId="77777777" w:rsidR="005974E3" w:rsidRDefault="005974E3" w:rsidP="00A42EBC">
            <w:pPr>
              <w:pStyle w:val="ListBullet"/>
              <w:tabs>
                <w:tab w:val="left" w:pos="720"/>
              </w:tabs>
              <w:spacing w:line="276" w:lineRule="auto"/>
              <w:rPr>
                <w:sz w:val="24"/>
                <w:szCs w:val="24"/>
              </w:rPr>
            </w:pPr>
          </w:p>
        </w:tc>
      </w:tr>
      <w:tr w:rsidR="005974E3" w14:paraId="5F6FA033"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396DDABB" w14:textId="77777777" w:rsidR="005974E3" w:rsidRDefault="005974E3" w:rsidP="00A42EBC">
            <w:pPr>
              <w:pStyle w:val="ListBullet"/>
              <w:tabs>
                <w:tab w:val="left" w:pos="720"/>
              </w:tabs>
              <w:spacing w:line="276" w:lineRule="auto"/>
              <w:rPr>
                <w:sz w:val="24"/>
                <w:szCs w:val="24"/>
              </w:rPr>
            </w:pPr>
            <w:r>
              <w:rPr>
                <w:sz w:val="24"/>
                <w:szCs w:val="24"/>
              </w:rPr>
              <w:t>Neither</w:t>
            </w:r>
          </w:p>
        </w:tc>
        <w:tc>
          <w:tcPr>
            <w:tcW w:w="3209" w:type="dxa"/>
            <w:tcBorders>
              <w:top w:val="single" w:sz="4" w:space="0" w:color="auto"/>
              <w:left w:val="single" w:sz="4" w:space="0" w:color="auto"/>
              <w:bottom w:val="single" w:sz="4" w:space="0" w:color="auto"/>
              <w:right w:val="single" w:sz="4" w:space="0" w:color="auto"/>
            </w:tcBorders>
          </w:tcPr>
          <w:p w14:paraId="466D0542" w14:textId="77777777" w:rsidR="005974E3" w:rsidRDefault="005974E3" w:rsidP="00A42EBC">
            <w:pPr>
              <w:pStyle w:val="ListBullet"/>
              <w:tabs>
                <w:tab w:val="left" w:pos="720"/>
              </w:tabs>
              <w:spacing w:line="276" w:lineRule="auto"/>
              <w:rPr>
                <w:sz w:val="24"/>
                <w:szCs w:val="24"/>
              </w:rPr>
            </w:pPr>
          </w:p>
        </w:tc>
      </w:tr>
      <w:tr w:rsidR="005974E3" w14:paraId="5A59FCB9"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58619B98" w14:textId="77777777" w:rsidR="005974E3" w:rsidRDefault="005974E3" w:rsidP="00A42EBC">
            <w:pPr>
              <w:pStyle w:val="ListBullet"/>
              <w:tabs>
                <w:tab w:val="left" w:pos="720"/>
              </w:tabs>
              <w:spacing w:line="276" w:lineRule="auto"/>
              <w:rPr>
                <w:sz w:val="24"/>
                <w:szCs w:val="24"/>
              </w:rPr>
            </w:pPr>
            <w:r>
              <w:rPr>
                <w:sz w:val="24"/>
                <w:szCs w:val="24"/>
              </w:rPr>
              <w:t>Other</w:t>
            </w:r>
          </w:p>
        </w:tc>
        <w:tc>
          <w:tcPr>
            <w:tcW w:w="3209" w:type="dxa"/>
            <w:tcBorders>
              <w:top w:val="single" w:sz="4" w:space="0" w:color="auto"/>
              <w:left w:val="single" w:sz="4" w:space="0" w:color="auto"/>
              <w:bottom w:val="single" w:sz="4" w:space="0" w:color="auto"/>
              <w:right w:val="single" w:sz="4" w:space="0" w:color="auto"/>
            </w:tcBorders>
          </w:tcPr>
          <w:p w14:paraId="339AF29B" w14:textId="77777777" w:rsidR="005974E3" w:rsidRDefault="005974E3" w:rsidP="00A42EBC">
            <w:pPr>
              <w:pStyle w:val="ListBullet"/>
              <w:tabs>
                <w:tab w:val="left" w:pos="720"/>
              </w:tabs>
              <w:spacing w:line="276" w:lineRule="auto"/>
              <w:rPr>
                <w:sz w:val="24"/>
                <w:szCs w:val="24"/>
              </w:rPr>
            </w:pPr>
          </w:p>
        </w:tc>
      </w:tr>
    </w:tbl>
    <w:p w14:paraId="49412BEF" w14:textId="77777777" w:rsidR="005974E3" w:rsidRDefault="005974E3" w:rsidP="00A42EBC">
      <w:pPr>
        <w:pStyle w:val="ListBullet"/>
        <w:tabs>
          <w:tab w:val="left" w:pos="720"/>
        </w:tabs>
        <w:spacing w:after="0" w:line="276" w:lineRule="auto"/>
        <w:rPr>
          <w:rFonts w:ascii="Arial" w:hAnsi="Arial"/>
          <w:sz w:val="24"/>
          <w:szCs w:val="24"/>
        </w:rPr>
      </w:pPr>
    </w:p>
    <w:p w14:paraId="6B24EE7D" w14:textId="11A993E2" w:rsidR="005974E3" w:rsidRDefault="005974E3" w:rsidP="00A42EBC">
      <w:pPr>
        <w:pStyle w:val="ListBullet"/>
        <w:tabs>
          <w:tab w:val="left" w:pos="720"/>
        </w:tabs>
        <w:spacing w:after="0" w:line="276" w:lineRule="auto"/>
        <w:rPr>
          <w:sz w:val="24"/>
          <w:szCs w:val="24"/>
        </w:rPr>
      </w:pPr>
      <w:r>
        <w:rPr>
          <w:sz w:val="24"/>
          <w:szCs w:val="24"/>
        </w:rPr>
        <w:t xml:space="preserve">38. I am aged: </w:t>
      </w:r>
    </w:p>
    <w:tbl>
      <w:tblPr>
        <w:tblStyle w:val="TableGrid"/>
        <w:tblW w:w="0" w:type="auto"/>
        <w:tblLook w:val="04A0" w:firstRow="1" w:lastRow="0" w:firstColumn="1" w:lastColumn="0" w:noHBand="0" w:noVBand="1"/>
      </w:tblPr>
      <w:tblGrid>
        <w:gridCol w:w="5807"/>
        <w:gridCol w:w="3209"/>
      </w:tblGrid>
      <w:tr w:rsidR="005974E3" w14:paraId="4C4F7706"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02DE19B7" w14:textId="77777777" w:rsidR="005974E3" w:rsidRDefault="005974E3" w:rsidP="00A42EBC">
            <w:pPr>
              <w:pStyle w:val="ListBullet"/>
              <w:tabs>
                <w:tab w:val="left" w:pos="720"/>
              </w:tabs>
              <w:spacing w:line="276" w:lineRule="auto"/>
              <w:rPr>
                <w:sz w:val="24"/>
                <w:szCs w:val="24"/>
              </w:rPr>
            </w:pPr>
            <w:r>
              <w:rPr>
                <w:sz w:val="24"/>
                <w:szCs w:val="24"/>
              </w:rPr>
              <w:t xml:space="preserve">under 18 </w:t>
            </w:r>
          </w:p>
        </w:tc>
        <w:tc>
          <w:tcPr>
            <w:tcW w:w="3209" w:type="dxa"/>
            <w:tcBorders>
              <w:top w:val="single" w:sz="4" w:space="0" w:color="auto"/>
              <w:left w:val="single" w:sz="4" w:space="0" w:color="auto"/>
              <w:bottom w:val="single" w:sz="4" w:space="0" w:color="auto"/>
              <w:right w:val="single" w:sz="4" w:space="0" w:color="auto"/>
            </w:tcBorders>
          </w:tcPr>
          <w:p w14:paraId="1D8D2EF7" w14:textId="77777777" w:rsidR="005974E3" w:rsidRDefault="005974E3" w:rsidP="00A42EBC">
            <w:pPr>
              <w:pStyle w:val="ListBullet"/>
              <w:tabs>
                <w:tab w:val="left" w:pos="720"/>
              </w:tabs>
              <w:spacing w:line="276" w:lineRule="auto"/>
              <w:rPr>
                <w:sz w:val="24"/>
                <w:szCs w:val="24"/>
              </w:rPr>
            </w:pPr>
          </w:p>
        </w:tc>
      </w:tr>
      <w:tr w:rsidR="005974E3" w14:paraId="4E38CCA1"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1F9601FD" w14:textId="77777777" w:rsidR="005974E3" w:rsidRDefault="005974E3" w:rsidP="00A42EBC">
            <w:pPr>
              <w:pStyle w:val="ListBullet"/>
              <w:tabs>
                <w:tab w:val="left" w:pos="720"/>
              </w:tabs>
              <w:spacing w:line="276" w:lineRule="auto"/>
              <w:rPr>
                <w:sz w:val="24"/>
                <w:szCs w:val="24"/>
              </w:rPr>
            </w:pPr>
            <w:r>
              <w:rPr>
                <w:sz w:val="24"/>
                <w:szCs w:val="24"/>
              </w:rPr>
              <w:t>18-30</w:t>
            </w:r>
          </w:p>
        </w:tc>
        <w:tc>
          <w:tcPr>
            <w:tcW w:w="3209" w:type="dxa"/>
            <w:tcBorders>
              <w:top w:val="single" w:sz="4" w:space="0" w:color="auto"/>
              <w:left w:val="single" w:sz="4" w:space="0" w:color="auto"/>
              <w:bottom w:val="single" w:sz="4" w:space="0" w:color="auto"/>
              <w:right w:val="single" w:sz="4" w:space="0" w:color="auto"/>
            </w:tcBorders>
          </w:tcPr>
          <w:p w14:paraId="58D71476" w14:textId="77777777" w:rsidR="005974E3" w:rsidRDefault="005974E3" w:rsidP="00A42EBC">
            <w:pPr>
              <w:pStyle w:val="ListBullet"/>
              <w:tabs>
                <w:tab w:val="left" w:pos="720"/>
              </w:tabs>
              <w:spacing w:line="276" w:lineRule="auto"/>
              <w:rPr>
                <w:sz w:val="24"/>
                <w:szCs w:val="24"/>
              </w:rPr>
            </w:pPr>
          </w:p>
        </w:tc>
      </w:tr>
      <w:tr w:rsidR="005974E3" w14:paraId="6F1952EE"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740F2D8D" w14:textId="77777777" w:rsidR="005974E3" w:rsidRDefault="005974E3" w:rsidP="00A42EBC">
            <w:pPr>
              <w:pStyle w:val="ListBullet"/>
              <w:tabs>
                <w:tab w:val="left" w:pos="720"/>
              </w:tabs>
              <w:spacing w:line="276" w:lineRule="auto"/>
              <w:rPr>
                <w:sz w:val="24"/>
                <w:szCs w:val="24"/>
              </w:rPr>
            </w:pPr>
            <w:r>
              <w:rPr>
                <w:sz w:val="24"/>
                <w:szCs w:val="24"/>
              </w:rPr>
              <w:t>31-50</w:t>
            </w:r>
          </w:p>
        </w:tc>
        <w:tc>
          <w:tcPr>
            <w:tcW w:w="3209" w:type="dxa"/>
            <w:tcBorders>
              <w:top w:val="single" w:sz="4" w:space="0" w:color="auto"/>
              <w:left w:val="single" w:sz="4" w:space="0" w:color="auto"/>
              <w:bottom w:val="single" w:sz="4" w:space="0" w:color="auto"/>
              <w:right w:val="single" w:sz="4" w:space="0" w:color="auto"/>
            </w:tcBorders>
          </w:tcPr>
          <w:p w14:paraId="05537E1A" w14:textId="77777777" w:rsidR="005974E3" w:rsidRDefault="005974E3" w:rsidP="00A42EBC">
            <w:pPr>
              <w:pStyle w:val="ListBullet"/>
              <w:tabs>
                <w:tab w:val="left" w:pos="720"/>
              </w:tabs>
              <w:spacing w:line="276" w:lineRule="auto"/>
              <w:rPr>
                <w:sz w:val="24"/>
                <w:szCs w:val="24"/>
              </w:rPr>
            </w:pPr>
          </w:p>
        </w:tc>
      </w:tr>
      <w:tr w:rsidR="005974E3" w14:paraId="10A655C5"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398F6A19" w14:textId="77777777" w:rsidR="005974E3" w:rsidRDefault="005974E3" w:rsidP="00A42EBC">
            <w:pPr>
              <w:pStyle w:val="ListBullet"/>
              <w:tabs>
                <w:tab w:val="left" w:pos="720"/>
              </w:tabs>
              <w:spacing w:line="276" w:lineRule="auto"/>
              <w:rPr>
                <w:sz w:val="24"/>
                <w:szCs w:val="24"/>
              </w:rPr>
            </w:pPr>
            <w:r>
              <w:rPr>
                <w:sz w:val="24"/>
                <w:szCs w:val="24"/>
              </w:rPr>
              <w:t>51-65</w:t>
            </w:r>
          </w:p>
        </w:tc>
        <w:tc>
          <w:tcPr>
            <w:tcW w:w="3209" w:type="dxa"/>
            <w:tcBorders>
              <w:top w:val="single" w:sz="4" w:space="0" w:color="auto"/>
              <w:left w:val="single" w:sz="4" w:space="0" w:color="auto"/>
              <w:bottom w:val="single" w:sz="4" w:space="0" w:color="auto"/>
              <w:right w:val="single" w:sz="4" w:space="0" w:color="auto"/>
            </w:tcBorders>
          </w:tcPr>
          <w:p w14:paraId="4DE621AA" w14:textId="77777777" w:rsidR="005974E3" w:rsidRDefault="005974E3" w:rsidP="00A42EBC">
            <w:pPr>
              <w:pStyle w:val="ListBullet"/>
              <w:tabs>
                <w:tab w:val="left" w:pos="720"/>
              </w:tabs>
              <w:spacing w:line="276" w:lineRule="auto"/>
              <w:rPr>
                <w:sz w:val="24"/>
                <w:szCs w:val="24"/>
              </w:rPr>
            </w:pPr>
          </w:p>
        </w:tc>
      </w:tr>
      <w:tr w:rsidR="005974E3" w14:paraId="1610F495"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58352654" w14:textId="77777777" w:rsidR="005974E3" w:rsidRDefault="005974E3" w:rsidP="00A42EBC">
            <w:pPr>
              <w:pStyle w:val="ListBullet"/>
              <w:tabs>
                <w:tab w:val="left" w:pos="720"/>
              </w:tabs>
              <w:spacing w:line="276" w:lineRule="auto"/>
              <w:rPr>
                <w:sz w:val="24"/>
                <w:szCs w:val="24"/>
              </w:rPr>
            </w:pPr>
            <w:r>
              <w:rPr>
                <w:sz w:val="24"/>
                <w:szCs w:val="24"/>
              </w:rPr>
              <w:t>66-80</w:t>
            </w:r>
          </w:p>
        </w:tc>
        <w:tc>
          <w:tcPr>
            <w:tcW w:w="3209" w:type="dxa"/>
            <w:tcBorders>
              <w:top w:val="single" w:sz="4" w:space="0" w:color="auto"/>
              <w:left w:val="single" w:sz="4" w:space="0" w:color="auto"/>
              <w:bottom w:val="single" w:sz="4" w:space="0" w:color="auto"/>
              <w:right w:val="single" w:sz="4" w:space="0" w:color="auto"/>
            </w:tcBorders>
          </w:tcPr>
          <w:p w14:paraId="0A0C5476" w14:textId="77777777" w:rsidR="005974E3" w:rsidRDefault="005974E3" w:rsidP="00A42EBC">
            <w:pPr>
              <w:pStyle w:val="ListBullet"/>
              <w:tabs>
                <w:tab w:val="left" w:pos="720"/>
              </w:tabs>
              <w:spacing w:line="276" w:lineRule="auto"/>
              <w:rPr>
                <w:sz w:val="24"/>
                <w:szCs w:val="24"/>
              </w:rPr>
            </w:pPr>
          </w:p>
        </w:tc>
      </w:tr>
      <w:tr w:rsidR="005974E3" w14:paraId="65A201D8"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2383B712" w14:textId="77777777" w:rsidR="005974E3" w:rsidRDefault="005974E3" w:rsidP="00A42EBC">
            <w:pPr>
              <w:pStyle w:val="ListBullet"/>
              <w:tabs>
                <w:tab w:val="left" w:pos="720"/>
              </w:tabs>
              <w:spacing w:line="276" w:lineRule="auto"/>
              <w:rPr>
                <w:sz w:val="24"/>
                <w:szCs w:val="24"/>
              </w:rPr>
            </w:pPr>
            <w:r>
              <w:rPr>
                <w:sz w:val="24"/>
                <w:szCs w:val="24"/>
              </w:rPr>
              <w:t>over 80</w:t>
            </w:r>
          </w:p>
        </w:tc>
        <w:tc>
          <w:tcPr>
            <w:tcW w:w="3209" w:type="dxa"/>
            <w:tcBorders>
              <w:top w:val="single" w:sz="4" w:space="0" w:color="auto"/>
              <w:left w:val="single" w:sz="4" w:space="0" w:color="auto"/>
              <w:bottom w:val="single" w:sz="4" w:space="0" w:color="auto"/>
              <w:right w:val="single" w:sz="4" w:space="0" w:color="auto"/>
            </w:tcBorders>
          </w:tcPr>
          <w:p w14:paraId="0F12F732" w14:textId="77777777" w:rsidR="005974E3" w:rsidRDefault="005974E3" w:rsidP="00A42EBC">
            <w:pPr>
              <w:pStyle w:val="ListBullet"/>
              <w:tabs>
                <w:tab w:val="left" w:pos="720"/>
              </w:tabs>
              <w:spacing w:line="276" w:lineRule="auto"/>
              <w:rPr>
                <w:sz w:val="24"/>
                <w:szCs w:val="24"/>
              </w:rPr>
            </w:pPr>
          </w:p>
        </w:tc>
      </w:tr>
    </w:tbl>
    <w:p w14:paraId="132D9CA7" w14:textId="77777777" w:rsidR="005974E3" w:rsidRDefault="005974E3" w:rsidP="00A42EBC">
      <w:pPr>
        <w:spacing w:after="0" w:line="276" w:lineRule="auto"/>
        <w:rPr>
          <w:rFonts w:ascii="Arial" w:hAnsi="Arial"/>
          <w:sz w:val="24"/>
          <w:szCs w:val="24"/>
        </w:rPr>
      </w:pPr>
    </w:p>
    <w:p w14:paraId="57DF7CB2" w14:textId="77777777" w:rsidR="005974E3" w:rsidRDefault="005974E3" w:rsidP="00A42EBC">
      <w:pPr>
        <w:pStyle w:val="ListBullet"/>
        <w:tabs>
          <w:tab w:val="left" w:pos="720"/>
        </w:tabs>
        <w:spacing w:after="0" w:line="276" w:lineRule="auto"/>
        <w:rPr>
          <w:sz w:val="24"/>
          <w:szCs w:val="24"/>
        </w:rPr>
      </w:pPr>
      <w:r>
        <w:rPr>
          <w:sz w:val="24"/>
          <w:szCs w:val="24"/>
        </w:rPr>
        <w:t>39. I live in a:</w:t>
      </w:r>
    </w:p>
    <w:tbl>
      <w:tblPr>
        <w:tblStyle w:val="TableGrid"/>
        <w:tblW w:w="0" w:type="auto"/>
        <w:tblLook w:val="04A0" w:firstRow="1" w:lastRow="0" w:firstColumn="1" w:lastColumn="0" w:noHBand="0" w:noVBand="1"/>
      </w:tblPr>
      <w:tblGrid>
        <w:gridCol w:w="5807"/>
        <w:gridCol w:w="3209"/>
      </w:tblGrid>
      <w:tr w:rsidR="005974E3" w14:paraId="5A0CCFF9"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5A0A9203" w14:textId="77777777" w:rsidR="005974E3" w:rsidRDefault="005974E3" w:rsidP="00A42EBC">
            <w:pPr>
              <w:pStyle w:val="ListBullet"/>
              <w:tabs>
                <w:tab w:val="left" w:pos="720"/>
              </w:tabs>
              <w:spacing w:line="276" w:lineRule="auto"/>
              <w:rPr>
                <w:sz w:val="24"/>
                <w:szCs w:val="24"/>
              </w:rPr>
            </w:pPr>
            <w:r>
              <w:rPr>
                <w:sz w:val="24"/>
                <w:szCs w:val="24"/>
              </w:rPr>
              <w:t xml:space="preserve">rural location  </w:t>
            </w:r>
          </w:p>
        </w:tc>
        <w:tc>
          <w:tcPr>
            <w:tcW w:w="3209" w:type="dxa"/>
            <w:tcBorders>
              <w:top w:val="single" w:sz="4" w:space="0" w:color="auto"/>
              <w:left w:val="single" w:sz="4" w:space="0" w:color="auto"/>
              <w:bottom w:val="single" w:sz="4" w:space="0" w:color="auto"/>
              <w:right w:val="single" w:sz="4" w:space="0" w:color="auto"/>
            </w:tcBorders>
          </w:tcPr>
          <w:p w14:paraId="62906F5B" w14:textId="77777777" w:rsidR="005974E3" w:rsidRDefault="005974E3" w:rsidP="00A42EBC">
            <w:pPr>
              <w:pStyle w:val="ListBullet"/>
              <w:tabs>
                <w:tab w:val="left" w:pos="720"/>
              </w:tabs>
              <w:spacing w:line="276" w:lineRule="auto"/>
              <w:rPr>
                <w:sz w:val="24"/>
                <w:szCs w:val="24"/>
              </w:rPr>
            </w:pPr>
          </w:p>
        </w:tc>
      </w:tr>
      <w:tr w:rsidR="005974E3" w14:paraId="40B74B4C"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38935C19" w14:textId="77777777" w:rsidR="005974E3" w:rsidRDefault="005974E3" w:rsidP="00A42EBC">
            <w:pPr>
              <w:pStyle w:val="ListBullet"/>
              <w:tabs>
                <w:tab w:val="left" w:pos="720"/>
              </w:tabs>
              <w:spacing w:line="276" w:lineRule="auto"/>
              <w:rPr>
                <w:sz w:val="24"/>
                <w:szCs w:val="24"/>
              </w:rPr>
            </w:pPr>
            <w:r>
              <w:rPr>
                <w:sz w:val="24"/>
                <w:szCs w:val="24"/>
              </w:rPr>
              <w:t>semi-rural location (e.g. village)</w:t>
            </w:r>
          </w:p>
        </w:tc>
        <w:tc>
          <w:tcPr>
            <w:tcW w:w="3209" w:type="dxa"/>
            <w:tcBorders>
              <w:top w:val="single" w:sz="4" w:space="0" w:color="auto"/>
              <w:left w:val="single" w:sz="4" w:space="0" w:color="auto"/>
              <w:bottom w:val="single" w:sz="4" w:space="0" w:color="auto"/>
              <w:right w:val="single" w:sz="4" w:space="0" w:color="auto"/>
            </w:tcBorders>
          </w:tcPr>
          <w:p w14:paraId="0841005B" w14:textId="77777777" w:rsidR="005974E3" w:rsidRDefault="005974E3" w:rsidP="00A42EBC">
            <w:pPr>
              <w:pStyle w:val="ListBullet"/>
              <w:tabs>
                <w:tab w:val="left" w:pos="720"/>
              </w:tabs>
              <w:spacing w:line="276" w:lineRule="auto"/>
              <w:rPr>
                <w:sz w:val="24"/>
                <w:szCs w:val="24"/>
              </w:rPr>
            </w:pPr>
          </w:p>
        </w:tc>
      </w:tr>
      <w:tr w:rsidR="005974E3" w14:paraId="2590F5DD"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52D06AD7" w14:textId="77777777" w:rsidR="005974E3" w:rsidRDefault="005974E3" w:rsidP="00A42EBC">
            <w:pPr>
              <w:pStyle w:val="ListBullet"/>
              <w:tabs>
                <w:tab w:val="left" w:pos="720"/>
              </w:tabs>
              <w:spacing w:line="276" w:lineRule="auto"/>
              <w:rPr>
                <w:sz w:val="24"/>
                <w:szCs w:val="24"/>
              </w:rPr>
            </w:pPr>
            <w:r>
              <w:rPr>
                <w:sz w:val="24"/>
                <w:szCs w:val="24"/>
              </w:rPr>
              <w:t>a town</w:t>
            </w:r>
          </w:p>
        </w:tc>
        <w:tc>
          <w:tcPr>
            <w:tcW w:w="3209" w:type="dxa"/>
            <w:tcBorders>
              <w:top w:val="single" w:sz="4" w:space="0" w:color="auto"/>
              <w:left w:val="single" w:sz="4" w:space="0" w:color="auto"/>
              <w:bottom w:val="single" w:sz="4" w:space="0" w:color="auto"/>
              <w:right w:val="single" w:sz="4" w:space="0" w:color="auto"/>
            </w:tcBorders>
          </w:tcPr>
          <w:p w14:paraId="209F97D8" w14:textId="77777777" w:rsidR="005974E3" w:rsidRDefault="005974E3" w:rsidP="00A42EBC">
            <w:pPr>
              <w:pStyle w:val="ListBullet"/>
              <w:tabs>
                <w:tab w:val="left" w:pos="720"/>
              </w:tabs>
              <w:spacing w:line="276" w:lineRule="auto"/>
              <w:rPr>
                <w:sz w:val="24"/>
                <w:szCs w:val="24"/>
              </w:rPr>
            </w:pPr>
          </w:p>
        </w:tc>
      </w:tr>
      <w:tr w:rsidR="005974E3" w14:paraId="770E3474" w14:textId="77777777" w:rsidTr="005974E3">
        <w:tc>
          <w:tcPr>
            <w:tcW w:w="5807" w:type="dxa"/>
            <w:tcBorders>
              <w:top w:val="single" w:sz="4" w:space="0" w:color="auto"/>
              <w:left w:val="single" w:sz="4" w:space="0" w:color="auto"/>
              <w:bottom w:val="single" w:sz="4" w:space="0" w:color="auto"/>
              <w:right w:val="single" w:sz="4" w:space="0" w:color="auto"/>
            </w:tcBorders>
            <w:hideMark/>
          </w:tcPr>
          <w:p w14:paraId="4534E232" w14:textId="77777777" w:rsidR="005974E3" w:rsidRDefault="005974E3" w:rsidP="00A42EBC">
            <w:pPr>
              <w:pStyle w:val="ListBullet"/>
              <w:tabs>
                <w:tab w:val="left" w:pos="720"/>
              </w:tabs>
              <w:spacing w:line="276" w:lineRule="auto"/>
              <w:rPr>
                <w:sz w:val="24"/>
                <w:szCs w:val="24"/>
              </w:rPr>
            </w:pPr>
            <w:r>
              <w:rPr>
                <w:sz w:val="24"/>
                <w:szCs w:val="24"/>
              </w:rPr>
              <w:t>a city</w:t>
            </w:r>
          </w:p>
        </w:tc>
        <w:tc>
          <w:tcPr>
            <w:tcW w:w="3209" w:type="dxa"/>
            <w:tcBorders>
              <w:top w:val="single" w:sz="4" w:space="0" w:color="auto"/>
              <w:left w:val="single" w:sz="4" w:space="0" w:color="auto"/>
              <w:bottom w:val="single" w:sz="4" w:space="0" w:color="auto"/>
              <w:right w:val="single" w:sz="4" w:space="0" w:color="auto"/>
            </w:tcBorders>
          </w:tcPr>
          <w:p w14:paraId="18D679E0" w14:textId="77777777" w:rsidR="005974E3" w:rsidRDefault="005974E3" w:rsidP="00A42EBC">
            <w:pPr>
              <w:pStyle w:val="ListBullet"/>
              <w:tabs>
                <w:tab w:val="left" w:pos="720"/>
              </w:tabs>
              <w:spacing w:line="276" w:lineRule="auto"/>
              <w:rPr>
                <w:sz w:val="24"/>
                <w:szCs w:val="24"/>
              </w:rPr>
            </w:pPr>
          </w:p>
        </w:tc>
      </w:tr>
    </w:tbl>
    <w:p w14:paraId="388E22E9" w14:textId="77777777" w:rsidR="005974E3" w:rsidRDefault="005974E3" w:rsidP="00A42EBC">
      <w:pPr>
        <w:spacing w:after="0" w:line="276" w:lineRule="auto"/>
        <w:rPr>
          <w:sz w:val="24"/>
          <w:szCs w:val="24"/>
        </w:rPr>
      </w:pPr>
    </w:p>
    <w:p w14:paraId="3FDE1E56" w14:textId="77777777" w:rsidR="005974E3" w:rsidRDefault="005974E3" w:rsidP="00A42EBC">
      <w:pPr>
        <w:spacing w:after="0" w:line="276" w:lineRule="auto"/>
        <w:rPr>
          <w:sz w:val="24"/>
          <w:szCs w:val="24"/>
        </w:rPr>
      </w:pPr>
      <w:r>
        <w:rPr>
          <w:sz w:val="24"/>
          <w:szCs w:val="24"/>
        </w:rPr>
        <w:t>40. Did you have a voluntary job before lockdown? Yes/No</w:t>
      </w:r>
    </w:p>
    <w:p w14:paraId="473E8CFA" w14:textId="77777777" w:rsidR="005974E3" w:rsidRDefault="005974E3" w:rsidP="00A42EBC">
      <w:pPr>
        <w:spacing w:after="0" w:line="276" w:lineRule="auto"/>
        <w:rPr>
          <w:sz w:val="24"/>
          <w:szCs w:val="24"/>
        </w:rPr>
      </w:pPr>
    </w:p>
    <w:p w14:paraId="45B33474" w14:textId="77777777" w:rsidR="005974E3" w:rsidRDefault="005974E3" w:rsidP="00A42EBC">
      <w:pPr>
        <w:spacing w:after="0" w:line="276" w:lineRule="auto"/>
        <w:rPr>
          <w:sz w:val="24"/>
          <w:szCs w:val="24"/>
        </w:rPr>
      </w:pPr>
      <w:r>
        <w:rPr>
          <w:sz w:val="24"/>
          <w:szCs w:val="24"/>
        </w:rPr>
        <w:t>41. Do you still have that voluntary job? Yes/No</w:t>
      </w:r>
    </w:p>
    <w:p w14:paraId="06F0139F" w14:textId="77777777" w:rsidR="005974E3" w:rsidRDefault="005974E3" w:rsidP="00A42EBC">
      <w:pPr>
        <w:spacing w:after="0" w:line="276" w:lineRule="auto"/>
        <w:rPr>
          <w:sz w:val="24"/>
          <w:szCs w:val="24"/>
        </w:rPr>
      </w:pPr>
    </w:p>
    <w:p w14:paraId="432D6732" w14:textId="77777777" w:rsidR="005974E3" w:rsidRDefault="005974E3" w:rsidP="00A42EBC">
      <w:pPr>
        <w:spacing w:after="0" w:line="276" w:lineRule="auto"/>
        <w:rPr>
          <w:sz w:val="24"/>
          <w:szCs w:val="24"/>
        </w:rPr>
      </w:pPr>
      <w:r>
        <w:rPr>
          <w:sz w:val="24"/>
          <w:szCs w:val="24"/>
        </w:rPr>
        <w:t>42. Did you have a paid job before lockdown? Yes/No</w:t>
      </w:r>
    </w:p>
    <w:p w14:paraId="3FDCB7FD" w14:textId="77777777" w:rsidR="005974E3" w:rsidRDefault="005974E3" w:rsidP="00A42EBC">
      <w:pPr>
        <w:spacing w:after="0" w:line="276" w:lineRule="auto"/>
        <w:rPr>
          <w:sz w:val="24"/>
          <w:szCs w:val="24"/>
        </w:rPr>
      </w:pPr>
    </w:p>
    <w:p w14:paraId="118B420D" w14:textId="77777777" w:rsidR="005974E3" w:rsidRDefault="005974E3" w:rsidP="00A42EBC">
      <w:pPr>
        <w:spacing w:after="0" w:line="276" w:lineRule="auto"/>
        <w:rPr>
          <w:sz w:val="24"/>
          <w:szCs w:val="24"/>
        </w:rPr>
      </w:pPr>
      <w:r>
        <w:rPr>
          <w:sz w:val="24"/>
          <w:szCs w:val="24"/>
        </w:rPr>
        <w:t>43. Do you still have that paid job? Yes/No</w:t>
      </w:r>
    </w:p>
    <w:p w14:paraId="267197BC" w14:textId="77777777" w:rsidR="005974E3" w:rsidRDefault="005974E3" w:rsidP="00A42EBC">
      <w:pPr>
        <w:spacing w:after="0" w:line="276" w:lineRule="auto"/>
        <w:rPr>
          <w:sz w:val="24"/>
          <w:szCs w:val="24"/>
        </w:rPr>
      </w:pPr>
    </w:p>
    <w:p w14:paraId="6ED6C4CF" w14:textId="6AB4D61D" w:rsidR="005974E3" w:rsidRDefault="005974E3" w:rsidP="00A42EBC">
      <w:pPr>
        <w:spacing w:after="0" w:line="276" w:lineRule="auto"/>
        <w:rPr>
          <w:sz w:val="24"/>
          <w:szCs w:val="24"/>
        </w:rPr>
      </w:pPr>
      <w:r>
        <w:rPr>
          <w:sz w:val="24"/>
          <w:szCs w:val="24"/>
        </w:rPr>
        <w:t xml:space="preserve">44. Did you get paid or voluntary work relating to </w:t>
      </w:r>
      <w:r w:rsidR="008C497D">
        <w:rPr>
          <w:rFonts w:cs="Arial"/>
          <w:sz w:val="24"/>
          <w:szCs w:val="24"/>
        </w:rPr>
        <w:t>COVID-19</w:t>
      </w:r>
      <w:r>
        <w:rPr>
          <w:sz w:val="24"/>
          <w:szCs w:val="24"/>
        </w:rPr>
        <w:t>? Yes/No</w:t>
      </w:r>
    </w:p>
    <w:p w14:paraId="40493E46" w14:textId="77777777" w:rsidR="005974E3" w:rsidRDefault="005974E3" w:rsidP="00A42EBC">
      <w:pPr>
        <w:spacing w:after="0" w:line="276" w:lineRule="auto"/>
        <w:rPr>
          <w:sz w:val="24"/>
          <w:szCs w:val="24"/>
        </w:rPr>
      </w:pPr>
    </w:p>
    <w:p w14:paraId="54E6CDAF" w14:textId="77777777" w:rsidR="005974E3" w:rsidRDefault="005974E3" w:rsidP="00A42EBC">
      <w:pPr>
        <w:spacing w:after="0" w:line="276" w:lineRule="auto"/>
        <w:rPr>
          <w:sz w:val="24"/>
          <w:szCs w:val="24"/>
        </w:rPr>
      </w:pPr>
      <w:r>
        <w:rPr>
          <w:sz w:val="24"/>
          <w:szCs w:val="24"/>
        </w:rPr>
        <w:t>45. If you no longer have your voluntary or paid job, please tell us why …</w:t>
      </w:r>
    </w:p>
    <w:p w14:paraId="46B92FCB" w14:textId="77777777" w:rsidR="005974E3" w:rsidRDefault="005974E3" w:rsidP="00A42EBC">
      <w:pPr>
        <w:pStyle w:val="ListBullet"/>
        <w:tabs>
          <w:tab w:val="left" w:pos="720"/>
        </w:tabs>
        <w:spacing w:after="0" w:line="276" w:lineRule="auto"/>
        <w:rPr>
          <w:sz w:val="24"/>
          <w:szCs w:val="24"/>
        </w:rPr>
      </w:pPr>
    </w:p>
    <w:p w14:paraId="496B4BC6" w14:textId="77777777" w:rsidR="005974E3" w:rsidRDefault="005974E3" w:rsidP="00A42EBC">
      <w:pPr>
        <w:pStyle w:val="ListBullet"/>
        <w:tabs>
          <w:tab w:val="left" w:pos="720"/>
        </w:tabs>
        <w:spacing w:after="0" w:line="276" w:lineRule="auto"/>
        <w:rPr>
          <w:sz w:val="24"/>
          <w:szCs w:val="24"/>
        </w:rPr>
      </w:pPr>
      <w:r>
        <w:rPr>
          <w:sz w:val="24"/>
          <w:szCs w:val="24"/>
        </w:rPr>
        <w:lastRenderedPageBreak/>
        <w:t xml:space="preserve">46. I have the following impairments and/or long term health conditions… </w:t>
      </w:r>
    </w:p>
    <w:p w14:paraId="18651D59" w14:textId="77777777" w:rsidR="005974E3" w:rsidRDefault="005974E3" w:rsidP="00A42EBC">
      <w:pPr>
        <w:pStyle w:val="ListBullet"/>
        <w:tabs>
          <w:tab w:val="left" w:pos="720"/>
        </w:tabs>
        <w:spacing w:after="0" w:line="276" w:lineRule="auto"/>
        <w:rPr>
          <w:sz w:val="24"/>
          <w:szCs w:val="24"/>
        </w:rPr>
      </w:pPr>
    </w:p>
    <w:p w14:paraId="7A2393DB" w14:textId="77777777" w:rsidR="005974E3" w:rsidRDefault="005974E3" w:rsidP="00A42EBC">
      <w:pPr>
        <w:pStyle w:val="ListBullet"/>
        <w:tabs>
          <w:tab w:val="left" w:pos="720"/>
        </w:tabs>
        <w:spacing w:after="0" w:line="276" w:lineRule="auto"/>
        <w:rPr>
          <w:sz w:val="24"/>
          <w:szCs w:val="24"/>
        </w:rPr>
      </w:pPr>
      <w:r>
        <w:rPr>
          <w:sz w:val="24"/>
          <w:szCs w:val="24"/>
        </w:rPr>
        <w:t>47. I have been shielding Yes/No</w:t>
      </w:r>
    </w:p>
    <w:p w14:paraId="2B0BC09F" w14:textId="77777777" w:rsidR="002D5B66" w:rsidRDefault="002D5B66" w:rsidP="00A42EBC">
      <w:pPr>
        <w:pStyle w:val="ListBullet"/>
        <w:tabs>
          <w:tab w:val="left" w:pos="720"/>
        </w:tabs>
        <w:spacing w:after="0" w:line="276" w:lineRule="auto"/>
        <w:rPr>
          <w:rFonts w:cs="Arial"/>
          <w:sz w:val="24"/>
          <w:szCs w:val="24"/>
        </w:rPr>
      </w:pPr>
    </w:p>
    <w:p w14:paraId="41EC1F10" w14:textId="22301E6B" w:rsidR="005974E3" w:rsidRDefault="005974E3" w:rsidP="00A42EBC">
      <w:pPr>
        <w:pStyle w:val="ListBullet"/>
        <w:tabs>
          <w:tab w:val="left" w:pos="720"/>
        </w:tabs>
        <w:spacing w:after="0" w:line="276" w:lineRule="auto"/>
        <w:rPr>
          <w:rFonts w:cs="Arial"/>
          <w:sz w:val="24"/>
          <w:szCs w:val="24"/>
        </w:rPr>
      </w:pPr>
      <w:r>
        <w:rPr>
          <w:rFonts w:cs="Arial"/>
          <w:sz w:val="24"/>
          <w:szCs w:val="24"/>
        </w:rPr>
        <w:t>48. All reports will be published on our website in December. However, if you would like us to send you a copy of the reports when they are completed please provide your email address:</w:t>
      </w:r>
    </w:p>
    <w:p w14:paraId="665A347B" w14:textId="77777777" w:rsidR="005974E3" w:rsidRDefault="005974E3" w:rsidP="00A42EBC">
      <w:pPr>
        <w:pStyle w:val="ListBullet"/>
        <w:tabs>
          <w:tab w:val="left" w:pos="720"/>
        </w:tabs>
        <w:spacing w:after="0" w:line="276" w:lineRule="auto"/>
        <w:rPr>
          <w:rFonts w:cs="Arial"/>
          <w:sz w:val="24"/>
          <w:szCs w:val="24"/>
        </w:rPr>
      </w:pPr>
    </w:p>
    <w:p w14:paraId="2D9C39DC" w14:textId="77777777" w:rsidR="005974E3" w:rsidRDefault="005974E3" w:rsidP="00A42EBC">
      <w:pPr>
        <w:pStyle w:val="ListBullet"/>
        <w:tabs>
          <w:tab w:val="left" w:pos="720"/>
        </w:tabs>
        <w:spacing w:after="0" w:line="276" w:lineRule="auto"/>
        <w:rPr>
          <w:rFonts w:cs="Arial"/>
          <w:sz w:val="24"/>
          <w:szCs w:val="24"/>
        </w:rPr>
      </w:pPr>
      <w:r>
        <w:rPr>
          <w:rFonts w:cs="Arial"/>
          <w:sz w:val="24"/>
          <w:szCs w:val="24"/>
        </w:rPr>
        <w:t xml:space="preserve">Thank you for taking the time to complete our survey. If you have not already, please sign up to receive our regular ebulletins at </w:t>
      </w:r>
      <w:hyperlink r:id="rId12" w:history="1">
        <w:r>
          <w:rPr>
            <w:rStyle w:val="Hyperlink"/>
            <w:rFonts w:cs="Arial"/>
            <w:sz w:val="24"/>
            <w:szCs w:val="24"/>
          </w:rPr>
          <w:t>www.shapingourlives.org.uk</w:t>
        </w:r>
      </w:hyperlink>
      <w:r>
        <w:rPr>
          <w:rFonts w:cs="Arial"/>
          <w:sz w:val="24"/>
          <w:szCs w:val="24"/>
        </w:rPr>
        <w:t>.</w:t>
      </w:r>
    </w:p>
    <w:p w14:paraId="5D648B54" w14:textId="77777777" w:rsidR="005974E3" w:rsidRDefault="005974E3" w:rsidP="00A42EBC">
      <w:pPr>
        <w:pStyle w:val="ListBullet"/>
        <w:tabs>
          <w:tab w:val="left" w:pos="720"/>
        </w:tabs>
        <w:spacing w:after="0" w:line="276" w:lineRule="auto"/>
        <w:rPr>
          <w:rFonts w:cs="Arial"/>
          <w:sz w:val="24"/>
          <w:szCs w:val="24"/>
        </w:rPr>
      </w:pPr>
    </w:p>
    <w:p w14:paraId="7542109F" w14:textId="77777777" w:rsidR="005974E3" w:rsidRDefault="005974E3" w:rsidP="00A42EBC">
      <w:pPr>
        <w:pStyle w:val="NormalWeb"/>
        <w:shd w:val="clear" w:color="auto" w:fill="FFFFFF"/>
        <w:spacing w:before="0" w:beforeAutospacing="0" w:after="0" w:afterAutospacing="0" w:line="276" w:lineRule="auto"/>
        <w:rPr>
          <w:rFonts w:ascii="Helvetica" w:hAnsi="Helvetica"/>
          <w:color w:val="202024"/>
        </w:rPr>
      </w:pPr>
      <w:r>
        <w:rPr>
          <w:rFonts w:ascii="Helvetica" w:hAnsi="Helvetica"/>
          <w:color w:val="202024"/>
        </w:rPr>
        <w:t>By returning this survey to us, you are consenting to participate in this research, as explained in the Research information sheet, which can be read below.</w:t>
      </w:r>
    </w:p>
    <w:p w14:paraId="02848E50" w14:textId="77777777" w:rsidR="005974E3" w:rsidRDefault="005974E3" w:rsidP="00A42EBC">
      <w:pPr>
        <w:spacing w:after="0" w:line="276" w:lineRule="auto"/>
        <w:rPr>
          <w:rFonts w:ascii="Helvetica" w:eastAsia="Times New Roman" w:hAnsi="Helvetica"/>
          <w:color w:val="202024"/>
          <w:sz w:val="24"/>
          <w:szCs w:val="24"/>
          <w:lang w:eastAsia="en-GB"/>
        </w:rPr>
      </w:pPr>
      <w:r>
        <w:rPr>
          <w:rFonts w:ascii="Helvetica" w:hAnsi="Helvetica" w:cs="Times New Roman"/>
          <w:color w:val="202024"/>
        </w:rPr>
        <w:br w:type="page"/>
      </w:r>
    </w:p>
    <w:p w14:paraId="325451C7" w14:textId="60E1842D" w:rsidR="005974E3" w:rsidRDefault="005974E3" w:rsidP="00103F4C">
      <w:pPr>
        <w:pStyle w:val="Heading3"/>
        <w:jc w:val="center"/>
        <w:rPr>
          <w:rFonts w:ascii="Arial" w:hAnsi="Arial"/>
        </w:rPr>
      </w:pPr>
      <w:r>
        <w:lastRenderedPageBreak/>
        <w:t xml:space="preserve">Shaping Our Lives </w:t>
      </w:r>
      <w:r w:rsidR="006046A7">
        <w:t>COVID-</w:t>
      </w:r>
      <w:r>
        <w:t>19 Research Information Sheet</w:t>
      </w:r>
    </w:p>
    <w:p w14:paraId="67D21A68" w14:textId="77777777" w:rsidR="005974E3" w:rsidRDefault="005974E3" w:rsidP="00A42EBC">
      <w:pPr>
        <w:spacing w:after="0" w:line="276" w:lineRule="auto"/>
        <w:rPr>
          <w:rFonts w:cs="Arial"/>
          <w:b/>
          <w:bCs/>
          <w:sz w:val="24"/>
          <w:szCs w:val="24"/>
        </w:rPr>
      </w:pPr>
    </w:p>
    <w:p w14:paraId="024BF3D5" w14:textId="4698ABF5" w:rsidR="005974E3" w:rsidRDefault="005974E3" w:rsidP="00A42EBC">
      <w:pPr>
        <w:spacing w:after="0" w:line="276" w:lineRule="auto"/>
        <w:rPr>
          <w:rFonts w:cs="Arial"/>
          <w:sz w:val="24"/>
          <w:szCs w:val="24"/>
        </w:rPr>
      </w:pPr>
      <w:r>
        <w:rPr>
          <w:rFonts w:cs="Arial"/>
          <w:b/>
          <w:bCs/>
          <w:sz w:val="24"/>
          <w:szCs w:val="24"/>
        </w:rPr>
        <w:t xml:space="preserve">Name of project: </w:t>
      </w:r>
      <w:r>
        <w:rPr>
          <w:rFonts w:cs="Arial"/>
          <w:sz w:val="24"/>
          <w:szCs w:val="24"/>
        </w:rPr>
        <w:t xml:space="preserve">The Longer Term Impacts of </w:t>
      </w:r>
      <w:r w:rsidR="006046A7">
        <w:rPr>
          <w:rFonts w:cs="Arial"/>
          <w:sz w:val="24"/>
          <w:szCs w:val="24"/>
        </w:rPr>
        <w:t>COVID</w:t>
      </w:r>
      <w:r>
        <w:rPr>
          <w:rFonts w:cs="Arial"/>
          <w:sz w:val="24"/>
          <w:szCs w:val="24"/>
        </w:rPr>
        <w:t>-19 for Disabled people.</w:t>
      </w:r>
    </w:p>
    <w:p w14:paraId="36D5E302" w14:textId="77777777" w:rsidR="005974E3" w:rsidRDefault="005974E3" w:rsidP="00A42EBC">
      <w:pPr>
        <w:spacing w:after="0" w:line="276" w:lineRule="auto"/>
        <w:jc w:val="center"/>
        <w:rPr>
          <w:rFonts w:cs="Arial"/>
          <w:sz w:val="24"/>
          <w:szCs w:val="24"/>
        </w:rPr>
      </w:pPr>
    </w:p>
    <w:p w14:paraId="46729926" w14:textId="77777777" w:rsidR="005974E3" w:rsidRDefault="005974E3" w:rsidP="00A42EBC">
      <w:pPr>
        <w:spacing w:after="0" w:line="276" w:lineRule="auto"/>
        <w:rPr>
          <w:rFonts w:cs="Arial"/>
          <w:sz w:val="24"/>
          <w:szCs w:val="24"/>
        </w:rPr>
      </w:pPr>
      <w:r>
        <w:rPr>
          <w:rFonts w:cs="Arial"/>
          <w:b/>
          <w:bCs/>
          <w:sz w:val="24"/>
          <w:szCs w:val="24"/>
        </w:rPr>
        <w:t>Where it will take place:</w:t>
      </w:r>
      <w:r>
        <w:rPr>
          <w:rFonts w:cs="Arial"/>
          <w:sz w:val="24"/>
          <w:szCs w:val="24"/>
        </w:rPr>
        <w:t xml:space="preserve"> All research is being completed remotely.</w:t>
      </w:r>
    </w:p>
    <w:p w14:paraId="356A13FB" w14:textId="77777777" w:rsidR="005974E3" w:rsidRDefault="005974E3" w:rsidP="00A42EBC">
      <w:pPr>
        <w:spacing w:after="0" w:line="276" w:lineRule="auto"/>
        <w:rPr>
          <w:rFonts w:cs="Arial"/>
          <w:sz w:val="24"/>
          <w:szCs w:val="24"/>
        </w:rPr>
      </w:pPr>
    </w:p>
    <w:p w14:paraId="418D6178" w14:textId="6A09A846" w:rsidR="005974E3" w:rsidRDefault="005974E3" w:rsidP="00A42EBC">
      <w:pPr>
        <w:spacing w:after="0" w:line="276" w:lineRule="auto"/>
        <w:rPr>
          <w:rFonts w:cs="Arial"/>
          <w:sz w:val="24"/>
          <w:szCs w:val="24"/>
        </w:rPr>
      </w:pPr>
      <w:r>
        <w:rPr>
          <w:rFonts w:cs="Arial"/>
          <w:b/>
          <w:bCs/>
          <w:sz w:val="24"/>
          <w:szCs w:val="24"/>
        </w:rPr>
        <w:t>Overview:</w:t>
      </w:r>
      <w:r>
        <w:rPr>
          <w:rFonts w:cs="Arial"/>
          <w:sz w:val="24"/>
          <w:szCs w:val="24"/>
        </w:rPr>
        <w:t xml:space="preserve"> Shaping Our Lives has been awarded a grant by the National Lottery Community Fund to complete some research about the longer term impacts of </w:t>
      </w:r>
      <w:r w:rsidR="006046A7">
        <w:rPr>
          <w:rFonts w:cs="Arial"/>
          <w:sz w:val="24"/>
          <w:szCs w:val="24"/>
        </w:rPr>
        <w:t>COVID</w:t>
      </w:r>
      <w:r>
        <w:rPr>
          <w:rFonts w:cs="Arial"/>
          <w:sz w:val="24"/>
          <w:szCs w:val="24"/>
        </w:rPr>
        <w:t>-19 and lockdown on Disabled people, d/Deaf and Disabled People's Organisations and Patient Participation Groups.</w:t>
      </w:r>
    </w:p>
    <w:p w14:paraId="67E117E7" w14:textId="77777777" w:rsidR="005974E3" w:rsidRDefault="005974E3" w:rsidP="00A42EBC">
      <w:pPr>
        <w:spacing w:after="0" w:line="276" w:lineRule="auto"/>
        <w:rPr>
          <w:rFonts w:cs="Arial"/>
          <w:sz w:val="24"/>
          <w:szCs w:val="24"/>
        </w:rPr>
      </w:pPr>
    </w:p>
    <w:p w14:paraId="415ED48E" w14:textId="77777777" w:rsidR="005974E3" w:rsidRDefault="005974E3" w:rsidP="00A42EBC">
      <w:pPr>
        <w:spacing w:after="0" w:line="276" w:lineRule="auto"/>
        <w:rPr>
          <w:rFonts w:cs="Arial"/>
          <w:sz w:val="24"/>
          <w:szCs w:val="24"/>
        </w:rPr>
      </w:pPr>
      <w:r>
        <w:rPr>
          <w:rFonts w:cs="Arial"/>
          <w:sz w:val="24"/>
          <w:szCs w:val="24"/>
        </w:rPr>
        <w:t xml:space="preserve">Our network members have told us that they are concerned about getting back to their usual independence and confidence after lockdown. Some of the concerns are: </w:t>
      </w:r>
    </w:p>
    <w:p w14:paraId="6E0D2B0B" w14:textId="77777777" w:rsidR="005974E3" w:rsidRDefault="005974E3" w:rsidP="00A42EBC">
      <w:pPr>
        <w:pStyle w:val="ListParagraph"/>
        <w:numPr>
          <w:ilvl w:val="0"/>
          <w:numId w:val="27"/>
        </w:numPr>
        <w:spacing w:after="0" w:line="276" w:lineRule="auto"/>
        <w:rPr>
          <w:rFonts w:cs="Arial"/>
          <w:sz w:val="24"/>
          <w:szCs w:val="24"/>
        </w:rPr>
      </w:pPr>
      <w:r>
        <w:rPr>
          <w:rFonts w:cs="Arial"/>
          <w:sz w:val="24"/>
          <w:szCs w:val="24"/>
        </w:rPr>
        <w:t xml:space="preserve">Loss of confidence and anxiety about leaving home. </w:t>
      </w:r>
    </w:p>
    <w:p w14:paraId="0A392E93" w14:textId="77777777" w:rsidR="005974E3" w:rsidRDefault="005974E3" w:rsidP="00A42EBC">
      <w:pPr>
        <w:pStyle w:val="ListParagraph"/>
        <w:numPr>
          <w:ilvl w:val="0"/>
          <w:numId w:val="27"/>
        </w:numPr>
        <w:spacing w:after="0" w:line="276" w:lineRule="auto"/>
        <w:rPr>
          <w:rFonts w:cs="Arial"/>
          <w:sz w:val="24"/>
          <w:szCs w:val="24"/>
        </w:rPr>
      </w:pPr>
      <w:r>
        <w:rPr>
          <w:rFonts w:cs="Arial"/>
          <w:sz w:val="24"/>
          <w:szCs w:val="24"/>
        </w:rPr>
        <w:t xml:space="preserve">Loss of independent living and mobility skills. </w:t>
      </w:r>
    </w:p>
    <w:p w14:paraId="4EBC6E54" w14:textId="77777777" w:rsidR="005974E3" w:rsidRDefault="005974E3" w:rsidP="00A42EBC">
      <w:pPr>
        <w:pStyle w:val="ListParagraph"/>
        <w:numPr>
          <w:ilvl w:val="0"/>
          <w:numId w:val="27"/>
        </w:numPr>
        <w:spacing w:after="0" w:line="276" w:lineRule="auto"/>
        <w:rPr>
          <w:rFonts w:cs="Arial"/>
          <w:sz w:val="24"/>
          <w:szCs w:val="24"/>
        </w:rPr>
      </w:pPr>
      <w:r>
        <w:rPr>
          <w:rFonts w:cs="Arial"/>
          <w:sz w:val="24"/>
          <w:szCs w:val="24"/>
        </w:rPr>
        <w:t xml:space="preserve">Cancellation of operations and treatments. </w:t>
      </w:r>
    </w:p>
    <w:p w14:paraId="2DE17DCF" w14:textId="77777777" w:rsidR="005974E3" w:rsidRDefault="005974E3" w:rsidP="00A42EBC">
      <w:pPr>
        <w:pStyle w:val="ListParagraph"/>
        <w:numPr>
          <w:ilvl w:val="0"/>
          <w:numId w:val="27"/>
        </w:numPr>
        <w:spacing w:after="0" w:line="276" w:lineRule="auto"/>
        <w:rPr>
          <w:rFonts w:cs="Arial"/>
          <w:sz w:val="24"/>
          <w:szCs w:val="24"/>
        </w:rPr>
      </w:pPr>
      <w:r>
        <w:rPr>
          <w:rFonts w:cs="Arial"/>
          <w:sz w:val="24"/>
          <w:szCs w:val="24"/>
        </w:rPr>
        <w:t xml:space="preserve">Needing help to use new remote meeting technology. </w:t>
      </w:r>
    </w:p>
    <w:p w14:paraId="3EA43A40" w14:textId="77777777" w:rsidR="005974E3" w:rsidRDefault="005974E3" w:rsidP="00A42EBC">
      <w:pPr>
        <w:pStyle w:val="ListParagraph"/>
        <w:numPr>
          <w:ilvl w:val="0"/>
          <w:numId w:val="27"/>
        </w:numPr>
        <w:spacing w:after="0" w:line="276" w:lineRule="auto"/>
        <w:rPr>
          <w:rFonts w:cs="Arial"/>
          <w:sz w:val="24"/>
          <w:szCs w:val="24"/>
        </w:rPr>
      </w:pPr>
      <w:r>
        <w:rPr>
          <w:rFonts w:cs="Arial"/>
          <w:sz w:val="24"/>
          <w:szCs w:val="24"/>
        </w:rPr>
        <w:t xml:space="preserve">Patient and service groups are not informing practice. </w:t>
      </w:r>
    </w:p>
    <w:p w14:paraId="3D5B911A" w14:textId="77777777" w:rsidR="005974E3" w:rsidRDefault="005974E3" w:rsidP="00A42EBC">
      <w:pPr>
        <w:pStyle w:val="ListParagraph"/>
        <w:numPr>
          <w:ilvl w:val="0"/>
          <w:numId w:val="27"/>
        </w:numPr>
        <w:spacing w:after="0" w:line="276" w:lineRule="auto"/>
        <w:rPr>
          <w:rFonts w:cs="Arial"/>
          <w:sz w:val="24"/>
          <w:szCs w:val="24"/>
        </w:rPr>
      </w:pPr>
      <w:r>
        <w:rPr>
          <w:rFonts w:cs="Arial"/>
          <w:sz w:val="24"/>
          <w:szCs w:val="24"/>
        </w:rPr>
        <w:t xml:space="preserve">Capacity pressures for local user-led groups. </w:t>
      </w:r>
    </w:p>
    <w:p w14:paraId="7CDA62D7" w14:textId="77777777" w:rsidR="005974E3" w:rsidRDefault="005974E3" w:rsidP="00A42EBC">
      <w:pPr>
        <w:spacing w:after="0" w:line="276" w:lineRule="auto"/>
        <w:rPr>
          <w:rFonts w:cs="Arial"/>
          <w:sz w:val="24"/>
          <w:szCs w:val="24"/>
        </w:rPr>
      </w:pPr>
    </w:p>
    <w:p w14:paraId="610ECE7C" w14:textId="77777777" w:rsidR="005974E3" w:rsidRDefault="005974E3" w:rsidP="00A42EBC">
      <w:pPr>
        <w:spacing w:after="0" w:line="276" w:lineRule="auto"/>
        <w:rPr>
          <w:rFonts w:cs="Arial"/>
          <w:sz w:val="24"/>
          <w:szCs w:val="24"/>
        </w:rPr>
      </w:pPr>
      <w:r>
        <w:rPr>
          <w:rFonts w:cs="Arial"/>
          <w:b/>
          <w:bCs/>
          <w:sz w:val="24"/>
          <w:szCs w:val="24"/>
        </w:rPr>
        <w:t>Aims of the research:</w:t>
      </w:r>
      <w:r>
        <w:rPr>
          <w:rFonts w:cs="Arial"/>
          <w:sz w:val="24"/>
          <w:szCs w:val="24"/>
        </w:rPr>
        <w:t xml:space="preserve"> We want to be able to tell policy makers in health and social care services what longer term support and other considerations they need to make for Disabled people including:</w:t>
      </w:r>
    </w:p>
    <w:p w14:paraId="101458F8" w14:textId="77777777" w:rsidR="005974E3" w:rsidRDefault="005974E3" w:rsidP="00A42EBC">
      <w:pPr>
        <w:pStyle w:val="ListParagraph"/>
        <w:numPr>
          <w:ilvl w:val="0"/>
          <w:numId w:val="28"/>
        </w:numPr>
        <w:spacing w:after="0" w:line="276" w:lineRule="auto"/>
        <w:rPr>
          <w:rFonts w:cs="Arial"/>
          <w:sz w:val="24"/>
          <w:szCs w:val="24"/>
        </w:rPr>
      </w:pPr>
      <w:r>
        <w:rPr>
          <w:rFonts w:cs="Arial"/>
          <w:sz w:val="24"/>
          <w:szCs w:val="24"/>
        </w:rPr>
        <w:t>What support Disabled people may need to regain their confidence and independence.</w:t>
      </w:r>
    </w:p>
    <w:p w14:paraId="77A5E779" w14:textId="77777777" w:rsidR="005974E3" w:rsidRDefault="005974E3" w:rsidP="00A42EBC">
      <w:pPr>
        <w:pStyle w:val="ListParagraph"/>
        <w:numPr>
          <w:ilvl w:val="0"/>
          <w:numId w:val="28"/>
        </w:numPr>
        <w:spacing w:after="0" w:line="276" w:lineRule="auto"/>
        <w:rPr>
          <w:rFonts w:cs="Arial"/>
          <w:sz w:val="24"/>
          <w:szCs w:val="24"/>
        </w:rPr>
      </w:pPr>
      <w:r>
        <w:rPr>
          <w:rFonts w:cs="Arial"/>
          <w:sz w:val="24"/>
          <w:szCs w:val="24"/>
        </w:rPr>
        <w:t>Understand how remote meeting technology can help (or not) Disabled people to take part and get their voice heard.</w:t>
      </w:r>
    </w:p>
    <w:p w14:paraId="32AE14CE" w14:textId="0F897035" w:rsidR="005974E3" w:rsidRDefault="005974E3" w:rsidP="00A42EBC">
      <w:pPr>
        <w:pStyle w:val="ListParagraph"/>
        <w:numPr>
          <w:ilvl w:val="0"/>
          <w:numId w:val="28"/>
        </w:numPr>
        <w:spacing w:after="0" w:line="276" w:lineRule="auto"/>
        <w:rPr>
          <w:rFonts w:cs="Arial"/>
          <w:sz w:val="24"/>
          <w:szCs w:val="24"/>
        </w:rPr>
      </w:pPr>
      <w:r>
        <w:rPr>
          <w:rFonts w:cs="Arial"/>
          <w:sz w:val="24"/>
          <w:szCs w:val="24"/>
        </w:rPr>
        <w:t xml:space="preserve">Hear from d/Deaf and Disabled People's Organisations about their success or failure to get funding and the services people have needed because of </w:t>
      </w:r>
      <w:r w:rsidR="006046A7">
        <w:rPr>
          <w:rFonts w:cs="Arial"/>
          <w:sz w:val="24"/>
          <w:szCs w:val="24"/>
        </w:rPr>
        <w:t>COVID</w:t>
      </w:r>
      <w:r>
        <w:rPr>
          <w:rFonts w:cs="Arial"/>
          <w:sz w:val="24"/>
          <w:szCs w:val="24"/>
        </w:rPr>
        <w:t xml:space="preserve">-19. </w:t>
      </w:r>
    </w:p>
    <w:p w14:paraId="5B60E273" w14:textId="77777777" w:rsidR="005974E3" w:rsidRDefault="005974E3" w:rsidP="00A42EBC">
      <w:pPr>
        <w:spacing w:after="0" w:line="276" w:lineRule="auto"/>
        <w:rPr>
          <w:rFonts w:cs="Arial"/>
          <w:sz w:val="24"/>
          <w:szCs w:val="24"/>
        </w:rPr>
      </w:pPr>
    </w:p>
    <w:p w14:paraId="2EDC37C9" w14:textId="77777777" w:rsidR="005974E3" w:rsidRDefault="005974E3" w:rsidP="00A42EBC">
      <w:pPr>
        <w:spacing w:after="0" w:line="276" w:lineRule="auto"/>
        <w:rPr>
          <w:rFonts w:cs="Arial"/>
          <w:sz w:val="24"/>
          <w:szCs w:val="24"/>
        </w:rPr>
      </w:pPr>
      <w:r>
        <w:rPr>
          <w:rFonts w:cs="Arial"/>
          <w:b/>
          <w:bCs/>
          <w:sz w:val="24"/>
          <w:szCs w:val="24"/>
        </w:rPr>
        <w:t>Participant involvement:</w:t>
      </w:r>
      <w:r>
        <w:rPr>
          <w:rFonts w:cs="Arial"/>
          <w:sz w:val="24"/>
          <w:szCs w:val="24"/>
        </w:rPr>
        <w:t xml:space="preserve"> There are two short surveys, some longer interviews and some group discussions with d/Deaf and Disabled People's Organisations. There is no involvement payment for completing a short survey; the short surveys should take about 20 minutes. For people who take part in a longer interview there is an involvement payment of £30 </w:t>
      </w:r>
      <w:r>
        <w:rPr>
          <w:rFonts w:cs="Arial"/>
          <w:sz w:val="24"/>
          <w:szCs w:val="24"/>
        </w:rPr>
        <w:lastRenderedPageBreak/>
        <w:t>offered; longer interviews will take about one hour. For representatives of d/Deaf and Disabled People's Organisations who take part in a round table discussion there is an involvement payment of £30 offered.</w:t>
      </w:r>
    </w:p>
    <w:p w14:paraId="5154E3F9" w14:textId="77777777" w:rsidR="005974E3" w:rsidRDefault="005974E3" w:rsidP="00A42EBC">
      <w:pPr>
        <w:spacing w:after="0" w:line="276" w:lineRule="auto"/>
        <w:rPr>
          <w:rFonts w:cs="Arial"/>
          <w:sz w:val="24"/>
          <w:szCs w:val="24"/>
        </w:rPr>
      </w:pPr>
      <w:r>
        <w:rPr>
          <w:rFonts w:cs="Arial"/>
          <w:sz w:val="24"/>
          <w:szCs w:val="24"/>
        </w:rPr>
        <w:t xml:space="preserve">  </w:t>
      </w:r>
    </w:p>
    <w:p w14:paraId="40BAAC03" w14:textId="77777777" w:rsidR="005974E3" w:rsidRDefault="005974E3" w:rsidP="00A42EBC">
      <w:pPr>
        <w:spacing w:after="0" w:line="276" w:lineRule="auto"/>
        <w:rPr>
          <w:rFonts w:cs="Arial"/>
          <w:sz w:val="24"/>
          <w:szCs w:val="24"/>
        </w:rPr>
      </w:pPr>
      <w:r>
        <w:rPr>
          <w:rFonts w:cs="Arial"/>
          <w:b/>
          <w:bCs/>
          <w:sz w:val="24"/>
          <w:szCs w:val="24"/>
        </w:rPr>
        <w:t>How we will use the information:</w:t>
      </w:r>
      <w:r>
        <w:rPr>
          <w:rFonts w:cs="Arial"/>
          <w:sz w:val="24"/>
          <w:szCs w:val="24"/>
        </w:rPr>
        <w:t xml:space="preserve"> The information we collect will be written about in three reports and shared with health and social care providers. We will not use anyone's names or the name of organisations and services in the final reports. All personal information provided is confidential.</w:t>
      </w:r>
    </w:p>
    <w:p w14:paraId="5465BFC9" w14:textId="77777777" w:rsidR="005974E3" w:rsidRDefault="005974E3" w:rsidP="00A42EBC">
      <w:pPr>
        <w:spacing w:after="0" w:line="276" w:lineRule="auto"/>
        <w:rPr>
          <w:rFonts w:cs="Arial"/>
          <w:sz w:val="24"/>
          <w:szCs w:val="24"/>
        </w:rPr>
      </w:pPr>
    </w:p>
    <w:p w14:paraId="5E7B73E9" w14:textId="77777777" w:rsidR="005974E3" w:rsidRDefault="005974E3" w:rsidP="00A42EBC">
      <w:pPr>
        <w:spacing w:after="0" w:line="276" w:lineRule="auto"/>
        <w:rPr>
          <w:rFonts w:cs="Arial"/>
          <w:sz w:val="24"/>
          <w:szCs w:val="24"/>
        </w:rPr>
      </w:pPr>
      <w:r>
        <w:rPr>
          <w:rFonts w:cs="Arial"/>
          <w:sz w:val="24"/>
          <w:szCs w:val="24"/>
        </w:rPr>
        <w:t xml:space="preserve">If you have any questions, please contact </w:t>
      </w:r>
    </w:p>
    <w:p w14:paraId="411A8F15" w14:textId="77777777" w:rsidR="005974E3" w:rsidRDefault="005974E3" w:rsidP="00A42EBC">
      <w:pPr>
        <w:spacing w:after="0" w:line="276" w:lineRule="auto"/>
        <w:rPr>
          <w:rFonts w:cs="Arial"/>
          <w:sz w:val="24"/>
          <w:szCs w:val="24"/>
        </w:rPr>
      </w:pPr>
      <w:r>
        <w:rPr>
          <w:rFonts w:cs="Arial"/>
          <w:sz w:val="24"/>
          <w:szCs w:val="24"/>
        </w:rPr>
        <w:t xml:space="preserve">Becki Meakin, General Manager at Shaping Our Lives: </w:t>
      </w:r>
    </w:p>
    <w:p w14:paraId="32EFDF83" w14:textId="77777777" w:rsidR="005974E3" w:rsidRDefault="005974E3" w:rsidP="00A42EBC">
      <w:pPr>
        <w:spacing w:after="0" w:line="276" w:lineRule="auto"/>
        <w:rPr>
          <w:rFonts w:cs="Arial"/>
          <w:sz w:val="24"/>
          <w:szCs w:val="24"/>
        </w:rPr>
      </w:pPr>
      <w:r>
        <w:rPr>
          <w:rFonts w:cs="Arial"/>
          <w:sz w:val="24"/>
          <w:szCs w:val="24"/>
        </w:rPr>
        <w:t xml:space="preserve">Mobile phone - 07956 424511 </w:t>
      </w:r>
    </w:p>
    <w:p w14:paraId="375E77FC" w14:textId="77777777" w:rsidR="005974E3" w:rsidRDefault="005974E3" w:rsidP="00A42EBC">
      <w:pPr>
        <w:spacing w:after="0" w:line="276" w:lineRule="auto"/>
        <w:rPr>
          <w:rFonts w:cs="Arial"/>
          <w:sz w:val="24"/>
          <w:szCs w:val="24"/>
        </w:rPr>
      </w:pPr>
      <w:r>
        <w:rPr>
          <w:rFonts w:cs="Arial"/>
          <w:sz w:val="24"/>
          <w:szCs w:val="24"/>
        </w:rPr>
        <w:t xml:space="preserve">Email - </w:t>
      </w:r>
      <w:hyperlink r:id="rId13" w:history="1">
        <w:r>
          <w:rPr>
            <w:rStyle w:val="Hyperlink"/>
            <w:rFonts w:cs="Arial"/>
            <w:sz w:val="24"/>
            <w:szCs w:val="24"/>
          </w:rPr>
          <w:t>becki@shapingourlives.org.uk</w:t>
        </w:r>
      </w:hyperlink>
    </w:p>
    <w:p w14:paraId="2BB7D474" w14:textId="77777777" w:rsidR="005974E3" w:rsidRDefault="005974E3" w:rsidP="00A42EBC">
      <w:pPr>
        <w:pStyle w:val="ListBullet"/>
        <w:tabs>
          <w:tab w:val="left" w:pos="720"/>
        </w:tabs>
        <w:spacing w:after="0" w:line="276" w:lineRule="auto"/>
        <w:ind w:left="360" w:hanging="360"/>
      </w:pPr>
    </w:p>
    <w:p w14:paraId="465E242E" w14:textId="77777777" w:rsidR="005974E3" w:rsidRDefault="005974E3" w:rsidP="00A42EBC">
      <w:pPr>
        <w:pStyle w:val="ListBullet"/>
        <w:tabs>
          <w:tab w:val="left" w:pos="720"/>
        </w:tabs>
        <w:spacing w:after="0" w:line="276" w:lineRule="auto"/>
        <w:ind w:left="360" w:hanging="360"/>
      </w:pPr>
    </w:p>
    <w:p w14:paraId="249EE1D6" w14:textId="77777777" w:rsidR="005974E3" w:rsidRDefault="005974E3" w:rsidP="00A42EBC">
      <w:pPr>
        <w:pStyle w:val="ListBullet"/>
        <w:tabs>
          <w:tab w:val="left" w:pos="720"/>
        </w:tabs>
        <w:spacing w:after="0" w:line="276" w:lineRule="auto"/>
        <w:ind w:left="360" w:hanging="360"/>
      </w:pPr>
    </w:p>
    <w:p w14:paraId="10495848" w14:textId="77777777" w:rsidR="005974E3" w:rsidRDefault="005974E3" w:rsidP="00A42EBC">
      <w:pPr>
        <w:spacing w:after="0" w:line="276" w:lineRule="auto"/>
      </w:pPr>
      <w:r>
        <w:br w:type="page"/>
      </w:r>
    </w:p>
    <w:p w14:paraId="7C6A66A7" w14:textId="09D2DF90" w:rsidR="00857B13" w:rsidRDefault="00857B13" w:rsidP="00552983">
      <w:pPr>
        <w:pStyle w:val="Heading2"/>
      </w:pPr>
      <w:bookmarkStart w:id="30" w:name="_Toc58428997"/>
      <w:r>
        <w:lastRenderedPageBreak/>
        <w:t xml:space="preserve">Appendix </w:t>
      </w:r>
      <w:r w:rsidR="006046A7">
        <w:t xml:space="preserve">Three: </w:t>
      </w:r>
      <w:r w:rsidR="0045004F">
        <w:t>Other R</w:t>
      </w:r>
      <w:r>
        <w:t>eports from d/Deaf and Disabled People's Organisations</w:t>
      </w:r>
      <w:bookmarkEnd w:id="30"/>
    </w:p>
    <w:p w14:paraId="44E807FE" w14:textId="77777777" w:rsidR="00077750" w:rsidRPr="00214C79" w:rsidRDefault="00077750" w:rsidP="00AB473B">
      <w:pPr>
        <w:spacing w:after="0" w:line="276" w:lineRule="auto"/>
      </w:pPr>
    </w:p>
    <w:p w14:paraId="44D84719" w14:textId="244B8FCE" w:rsidR="006F1F7F" w:rsidRDefault="00A9631F" w:rsidP="00AB473B">
      <w:pPr>
        <w:spacing w:after="0" w:line="276" w:lineRule="auto"/>
      </w:pPr>
      <w:r>
        <w:t>The following reports help to paint a broader picture of the impact of COVID-19, and the consequent national and local lockdowns, on the lives of d/Deaf and Disabled people.</w:t>
      </w:r>
    </w:p>
    <w:p w14:paraId="01D8A3F6" w14:textId="77777777" w:rsidR="00A9631F" w:rsidRDefault="00A9631F" w:rsidP="00AB473B">
      <w:pPr>
        <w:spacing w:after="0" w:line="276" w:lineRule="auto"/>
      </w:pPr>
    </w:p>
    <w:p w14:paraId="11C3A512" w14:textId="25D873CA" w:rsidR="00A9631F" w:rsidRDefault="00A9631F" w:rsidP="00AB473B">
      <w:pPr>
        <w:spacing w:after="0" w:line="276" w:lineRule="auto"/>
      </w:pPr>
      <w:r>
        <w:t xml:space="preserve">British Red Cross, “Life after lockdown: Tackling Loneliness among those left behind,” report published June 2020. Find the report here: </w:t>
      </w:r>
      <w:hyperlink r:id="rId14" w:history="1">
        <w:r w:rsidRPr="00A9631F">
          <w:rPr>
            <w:rStyle w:val="Hyperlink"/>
          </w:rPr>
          <w:t>https://www.redcross.org.uk/about-us/what-we-do/we-speak-up-for-change/life-after-lockdown-tackling-loneliness</w:t>
        </w:r>
      </w:hyperlink>
    </w:p>
    <w:p w14:paraId="341E804B" w14:textId="77777777" w:rsidR="00AB473B" w:rsidRDefault="00AB473B" w:rsidP="00AB473B">
      <w:pPr>
        <w:spacing w:after="0" w:line="276" w:lineRule="auto"/>
      </w:pPr>
    </w:p>
    <w:p w14:paraId="52BC1C26" w14:textId="6CEF51B5" w:rsidR="00A9631F" w:rsidRPr="00A9631F" w:rsidRDefault="00A9631F" w:rsidP="00AB473B">
      <w:pPr>
        <w:spacing w:after="0" w:line="276" w:lineRule="auto"/>
        <w:rPr>
          <w:b/>
        </w:rPr>
      </w:pPr>
      <w:r>
        <w:t>Greater Manchester Disabled People’s Panel, “</w:t>
      </w:r>
      <w:r w:rsidRPr="00A9631F">
        <w:t>Greater Manchester Big Disability Survey</w:t>
      </w:r>
      <w:r>
        <w:t>: COVID-</w:t>
      </w:r>
      <w:r w:rsidRPr="00A9631F">
        <w:t>19</w:t>
      </w:r>
      <w:r>
        <w:t>,” report published</w:t>
      </w:r>
      <w:r w:rsidRPr="00A9631F">
        <w:t xml:space="preserve"> </w:t>
      </w:r>
      <w:r>
        <w:t xml:space="preserve">July 2020. Find the report here: </w:t>
      </w:r>
      <w:hyperlink r:id="rId15" w:history="1">
        <w:r w:rsidRPr="00A9631F">
          <w:rPr>
            <w:rStyle w:val="Hyperlink"/>
          </w:rPr>
          <w:t>https://gmdisabledpeoplespanel.com/gm-big-disability-survey-covid19/</w:t>
        </w:r>
      </w:hyperlink>
    </w:p>
    <w:p w14:paraId="7736F274" w14:textId="77777777" w:rsidR="00AB473B" w:rsidRDefault="00AB473B" w:rsidP="00AB473B">
      <w:pPr>
        <w:spacing w:after="0" w:line="276" w:lineRule="auto"/>
      </w:pPr>
    </w:p>
    <w:p w14:paraId="7600C314" w14:textId="112C9AAF" w:rsidR="00A9631F" w:rsidRDefault="00A9631F" w:rsidP="00AB473B">
      <w:pPr>
        <w:spacing w:after="0" w:line="276" w:lineRule="auto"/>
      </w:pPr>
      <w:r>
        <w:t xml:space="preserve">Health Foundation (Jo Bibby, Grace </w:t>
      </w:r>
      <w:proofErr w:type="gramStart"/>
      <w:r>
        <w:t>Everest</w:t>
      </w:r>
      <w:proofErr w:type="gramEnd"/>
      <w:r>
        <w:t xml:space="preserve"> and Isabel Abbs), “Will COVID-19 be a watershed moment for health inequalities?” paper published May 2020. Find the report here: </w:t>
      </w:r>
      <w:hyperlink r:id="rId16" w:history="1">
        <w:r w:rsidRPr="00A9631F">
          <w:rPr>
            <w:rStyle w:val="Hyperlink"/>
          </w:rPr>
          <w:t>https://www.health.org.uk/publications/long-reads/will-covid-19-be-a-watershed-moment-for-health-inequalities</w:t>
        </w:r>
      </w:hyperlink>
    </w:p>
    <w:p w14:paraId="2F8668D7" w14:textId="77777777" w:rsidR="00AB473B" w:rsidRDefault="00AB473B" w:rsidP="00AB473B">
      <w:pPr>
        <w:spacing w:after="0" w:line="276" w:lineRule="auto"/>
      </w:pPr>
    </w:p>
    <w:p w14:paraId="727DF6A3" w14:textId="120045E7" w:rsidR="00A9631F" w:rsidRDefault="00A9631F" w:rsidP="00AB473B">
      <w:pPr>
        <w:spacing w:after="0" w:line="276" w:lineRule="auto"/>
      </w:pPr>
      <w:r>
        <w:t xml:space="preserve">Inclusion London, “Abandoned, forgotten and ignored – The impact of the coronavirus pandemic on Disabled people,” interim report published June 2020. Find the report here: </w:t>
      </w:r>
      <w:hyperlink r:id="rId17" w:history="1">
        <w:r w:rsidRPr="00A9631F">
          <w:rPr>
            <w:rStyle w:val="Hyperlink"/>
          </w:rPr>
          <w:t>https://www.inclusionlondon.org.uk/disability-in-london/coronavirus-updates-and-information/campaigns-news-during-coronavirus-crisis/abandoned-forgotten-and-ignored-the-impact-of-covid-19-on-disabled-people/</w:t>
        </w:r>
      </w:hyperlink>
    </w:p>
    <w:p w14:paraId="40F4C862" w14:textId="77777777" w:rsidR="00A9631F" w:rsidRDefault="00A9631F" w:rsidP="00AB473B">
      <w:pPr>
        <w:spacing w:after="0"/>
      </w:pPr>
      <w:r>
        <w:br w:type="page"/>
      </w:r>
    </w:p>
    <w:p w14:paraId="1C95C543" w14:textId="04E78563" w:rsidR="00A9631F" w:rsidRDefault="00A9631F" w:rsidP="00AB473B">
      <w:pPr>
        <w:spacing w:after="0" w:line="276" w:lineRule="auto"/>
      </w:pPr>
      <w:r>
        <w:lastRenderedPageBreak/>
        <w:t xml:space="preserve">Public Health England, “Beyond the data: Understanding the impact of COVID-19 on BAME groups,” report published June 2020. Find the report here (note that you must email </w:t>
      </w:r>
      <w:hyperlink r:id="rId18" w:history="1">
        <w:r w:rsidRPr="00603F4F">
          <w:rPr>
            <w:rStyle w:val="Hyperlink"/>
          </w:rPr>
          <w:t>publications@phe.gov.uk</w:t>
        </w:r>
      </w:hyperlink>
      <w:r>
        <w:t xml:space="preserve"> to request a copy of the report in an accessible format):</w:t>
      </w:r>
      <w:r w:rsidRPr="00A9631F">
        <w:t xml:space="preserve"> </w:t>
      </w:r>
      <w:hyperlink r:id="rId19" w:history="1">
        <w:r w:rsidRPr="00A9631F">
          <w:rPr>
            <w:rStyle w:val="Hyperlink"/>
          </w:rPr>
          <w:t>https://www.gov.uk/government/publications/covid-19-understanding-the-impact-on-bame-communities</w:t>
        </w:r>
      </w:hyperlink>
    </w:p>
    <w:p w14:paraId="4AFEF1C5" w14:textId="77777777" w:rsidR="00AB473B" w:rsidRDefault="00AB473B" w:rsidP="00AB473B">
      <w:pPr>
        <w:spacing w:after="0" w:line="276" w:lineRule="auto"/>
      </w:pPr>
    </w:p>
    <w:p w14:paraId="6907491F" w14:textId="77777777" w:rsidR="003B704A" w:rsidRDefault="00A9631F" w:rsidP="00AB473B">
      <w:pPr>
        <w:spacing w:after="0" w:line="276" w:lineRule="auto"/>
        <w:rPr>
          <w:rStyle w:val="Hyperlink"/>
        </w:rPr>
      </w:pPr>
      <w:r>
        <w:t xml:space="preserve">Sisters of Frida, “The Impact of COVID 19 on Disabled Women from Sisters of Frida: Voices of Disabled women in the pandemic,” paper published April 2020. Find the report here: </w:t>
      </w:r>
      <w:hyperlink r:id="rId20" w:history="1">
        <w:r w:rsidRPr="00A9631F">
          <w:rPr>
            <w:rStyle w:val="Hyperlink"/>
          </w:rPr>
          <w:t>http://www.sisofrida.org/the-impact-of-covid-19-on-disabled-women-from-sisters-of-frida/</w:t>
        </w:r>
      </w:hyperlink>
    </w:p>
    <w:p w14:paraId="5C833AAF" w14:textId="77777777" w:rsidR="003B704A" w:rsidRDefault="003B704A" w:rsidP="00AB473B">
      <w:pPr>
        <w:spacing w:after="0" w:line="276" w:lineRule="auto"/>
        <w:rPr>
          <w:color w:val="0563C1" w:themeColor="hyperlink"/>
          <w:u w:val="single"/>
        </w:rPr>
      </w:pPr>
    </w:p>
    <w:p w14:paraId="657F144E" w14:textId="6F9EA7B7" w:rsidR="00D91AFD" w:rsidRDefault="003B704A" w:rsidP="00AB473B">
      <w:pPr>
        <w:spacing w:after="0" w:line="276" w:lineRule="auto"/>
      </w:pPr>
      <w:r w:rsidRPr="003B704A">
        <w:t>Ch</w:t>
      </w:r>
      <w:r>
        <w:t>ronic Illness Inclusion Project, “Turning the remote access revolution into reasonable adjustments: Guidance on including disabled people in face</w:t>
      </w:r>
      <w:r w:rsidR="00B42A0B">
        <w:t>-</w:t>
      </w:r>
      <w:r>
        <w:t>to</w:t>
      </w:r>
      <w:r w:rsidR="00B42A0B">
        <w:t>-</w:t>
      </w:r>
      <w:r>
        <w:t>face meetings using videoconferencing technology”, guide published in 2020.</w:t>
      </w:r>
      <w:r w:rsidR="00D91AFD">
        <w:t xml:space="preserve"> The report is available via their website - </w:t>
      </w:r>
      <w:hyperlink r:id="rId21" w:history="1">
        <w:r w:rsidR="00D91AFD" w:rsidRPr="00D91AFD">
          <w:rPr>
            <w:rStyle w:val="Hyperlink"/>
          </w:rPr>
          <w:t>https://inclusionproject.org.uk/blog/covid-remote-access-revolution</w:t>
        </w:r>
      </w:hyperlink>
    </w:p>
    <w:p w14:paraId="040885C8" w14:textId="3C535F62" w:rsidR="00D91AFD" w:rsidRPr="003B704A" w:rsidRDefault="00D91AFD" w:rsidP="00AB473B">
      <w:pPr>
        <w:spacing w:after="0" w:line="276" w:lineRule="auto"/>
        <w:sectPr w:rsidR="00D91AFD" w:rsidRPr="003B704A" w:rsidSect="00313DD6">
          <w:headerReference w:type="default" r:id="rId22"/>
          <w:footerReference w:type="default" r:id="rId23"/>
          <w:pgSz w:w="11906" w:h="16838"/>
          <w:pgMar w:top="1440" w:right="1440" w:bottom="1440" w:left="1440" w:header="708" w:footer="708" w:gutter="0"/>
          <w:cols w:space="708"/>
          <w:titlePg/>
          <w:docGrid w:linePitch="381"/>
        </w:sectPr>
      </w:pPr>
    </w:p>
    <w:p w14:paraId="5600FC15" w14:textId="77777777" w:rsidR="007017AE" w:rsidRPr="00CB2B6C" w:rsidRDefault="007017AE" w:rsidP="007017AE">
      <w:pPr>
        <w:jc w:val="center"/>
        <w:rPr>
          <w:b/>
          <w:bCs/>
          <w:color w:val="AFCA0B"/>
          <w:sz w:val="72"/>
          <w:szCs w:val="72"/>
        </w:rPr>
      </w:pPr>
      <w:r w:rsidRPr="00CB2B6C">
        <w:rPr>
          <w:b/>
          <w:bCs/>
          <w:color w:val="AFCA0B"/>
          <w:sz w:val="72"/>
          <w:szCs w:val="72"/>
        </w:rPr>
        <w:lastRenderedPageBreak/>
        <w:t>Shaping Our Lives</w:t>
      </w:r>
    </w:p>
    <w:p w14:paraId="7ED394D5" w14:textId="77777777" w:rsidR="007017AE" w:rsidRPr="00CB2B6C" w:rsidRDefault="007017AE" w:rsidP="007017AE">
      <w:pPr>
        <w:jc w:val="center"/>
        <w:rPr>
          <w:color w:val="38B6AB"/>
          <w:szCs w:val="28"/>
        </w:rPr>
      </w:pPr>
    </w:p>
    <w:p w14:paraId="16019C1A" w14:textId="77777777" w:rsidR="007017AE" w:rsidRPr="00CB2B6C" w:rsidRDefault="007017AE" w:rsidP="007017AE">
      <w:pPr>
        <w:jc w:val="center"/>
        <w:rPr>
          <w:rFonts w:eastAsiaTheme="majorEastAsia" w:cstheme="majorBidi"/>
          <w:b/>
          <w:bCs/>
          <w:color w:val="38B6AB"/>
          <w:szCs w:val="28"/>
        </w:rPr>
      </w:pPr>
      <w:r w:rsidRPr="00CB2B6C">
        <w:rPr>
          <w:rFonts w:eastAsiaTheme="majorEastAsia" w:cstheme="majorBidi"/>
          <w:b/>
          <w:bCs/>
          <w:color w:val="38B6AB"/>
          <w:szCs w:val="28"/>
        </w:rPr>
        <w:t>www.shapingourlives.org.uk</w:t>
      </w:r>
    </w:p>
    <w:p w14:paraId="56CE5A80" w14:textId="77777777" w:rsidR="007017AE" w:rsidRPr="00CB2B6C" w:rsidRDefault="007017AE" w:rsidP="007017AE">
      <w:pPr>
        <w:jc w:val="center"/>
        <w:rPr>
          <w:rFonts w:eastAsiaTheme="majorEastAsia" w:cstheme="majorBidi"/>
          <w:b/>
          <w:bCs/>
          <w:color w:val="38B6AB"/>
          <w:szCs w:val="28"/>
        </w:rPr>
      </w:pPr>
    </w:p>
    <w:p w14:paraId="4572BE29" w14:textId="77777777" w:rsidR="007017AE" w:rsidRPr="00CB2B6C" w:rsidRDefault="007017AE" w:rsidP="007017AE">
      <w:pPr>
        <w:jc w:val="center"/>
        <w:rPr>
          <w:rFonts w:eastAsiaTheme="majorEastAsia" w:cstheme="majorBidi"/>
          <w:b/>
          <w:bCs/>
          <w:color w:val="38B6AB"/>
          <w:szCs w:val="28"/>
        </w:rPr>
      </w:pPr>
      <w:r w:rsidRPr="00CB2B6C">
        <w:rPr>
          <w:rFonts w:eastAsiaTheme="majorEastAsia" w:cstheme="majorBidi"/>
          <w:b/>
          <w:bCs/>
          <w:color w:val="38B6AB"/>
          <w:szCs w:val="28"/>
        </w:rPr>
        <w:t>Email: information@shapingourlives.org.uk</w:t>
      </w:r>
    </w:p>
    <w:p w14:paraId="5DF606AE" w14:textId="77777777" w:rsidR="007017AE" w:rsidRPr="00CB2B6C" w:rsidRDefault="007017AE" w:rsidP="007017AE">
      <w:pPr>
        <w:jc w:val="center"/>
        <w:rPr>
          <w:rFonts w:eastAsiaTheme="majorEastAsia" w:cstheme="majorBidi"/>
          <w:b/>
          <w:bCs/>
          <w:color w:val="38B6AB"/>
          <w:szCs w:val="28"/>
        </w:rPr>
      </w:pPr>
    </w:p>
    <w:p w14:paraId="426B2E9B" w14:textId="77777777" w:rsidR="007017AE" w:rsidRPr="00CB2B6C" w:rsidRDefault="007017AE" w:rsidP="007017AE">
      <w:pPr>
        <w:jc w:val="center"/>
        <w:rPr>
          <w:rFonts w:eastAsiaTheme="majorEastAsia" w:cstheme="majorBidi"/>
          <w:b/>
          <w:bCs/>
          <w:color w:val="38B6AB"/>
          <w:szCs w:val="28"/>
        </w:rPr>
      </w:pPr>
      <w:r w:rsidRPr="00CB2B6C">
        <w:rPr>
          <w:rFonts w:eastAsiaTheme="majorEastAsia" w:cstheme="majorBidi"/>
          <w:b/>
          <w:bCs/>
          <w:color w:val="38B6AB"/>
          <w:szCs w:val="28"/>
        </w:rPr>
        <w:t>Telephone: 0845 241 0383</w:t>
      </w:r>
    </w:p>
    <w:p w14:paraId="24E7D1A4" w14:textId="77777777" w:rsidR="007017AE" w:rsidRPr="00CB2B6C" w:rsidRDefault="007017AE" w:rsidP="007017AE">
      <w:pPr>
        <w:jc w:val="center"/>
        <w:rPr>
          <w:rFonts w:eastAsiaTheme="majorEastAsia" w:cstheme="majorBidi"/>
          <w:b/>
          <w:bCs/>
          <w:color w:val="38B6AB"/>
          <w:szCs w:val="28"/>
        </w:rPr>
      </w:pPr>
    </w:p>
    <w:p w14:paraId="6C62588B" w14:textId="77777777" w:rsidR="007017AE" w:rsidRPr="00CB2B6C" w:rsidRDefault="007017AE" w:rsidP="007017AE">
      <w:pPr>
        <w:jc w:val="center"/>
        <w:rPr>
          <w:rFonts w:eastAsiaTheme="majorEastAsia" w:cstheme="majorBidi"/>
          <w:b/>
          <w:bCs/>
          <w:color w:val="38B6AB"/>
          <w:szCs w:val="28"/>
        </w:rPr>
      </w:pPr>
      <w:r w:rsidRPr="00CB2B6C">
        <w:rPr>
          <w:rFonts w:eastAsiaTheme="majorEastAsia" w:cstheme="majorBidi"/>
          <w:b/>
          <w:bCs/>
          <w:color w:val="38B6AB"/>
          <w:szCs w:val="28"/>
        </w:rPr>
        <w:t>Facebook: @shapingourlives</w:t>
      </w:r>
    </w:p>
    <w:p w14:paraId="13EBAFC7" w14:textId="77777777" w:rsidR="007017AE" w:rsidRPr="00CB2B6C" w:rsidRDefault="007017AE" w:rsidP="007017AE">
      <w:pPr>
        <w:jc w:val="center"/>
        <w:rPr>
          <w:rFonts w:eastAsiaTheme="majorEastAsia" w:cstheme="majorBidi"/>
          <w:b/>
          <w:bCs/>
          <w:color w:val="38B6AB"/>
          <w:szCs w:val="28"/>
        </w:rPr>
      </w:pPr>
    </w:p>
    <w:p w14:paraId="53C332B1" w14:textId="77777777" w:rsidR="007017AE" w:rsidRPr="00CB2B6C" w:rsidRDefault="007017AE" w:rsidP="007017AE">
      <w:pPr>
        <w:jc w:val="center"/>
        <w:rPr>
          <w:rFonts w:eastAsiaTheme="majorEastAsia" w:cstheme="majorBidi"/>
          <w:b/>
          <w:bCs/>
          <w:color w:val="38B6AB"/>
          <w:szCs w:val="28"/>
        </w:rPr>
      </w:pPr>
      <w:r w:rsidRPr="00CB2B6C">
        <w:rPr>
          <w:rFonts w:eastAsiaTheme="majorEastAsia" w:cstheme="majorBidi"/>
          <w:b/>
          <w:bCs/>
          <w:color w:val="38B6AB"/>
          <w:szCs w:val="28"/>
        </w:rPr>
        <w:t>Twitter: @Solnetwork1</w:t>
      </w:r>
    </w:p>
    <w:p w14:paraId="027CA27F" w14:textId="77777777" w:rsidR="007017AE" w:rsidRPr="00CB2B6C" w:rsidRDefault="007017AE" w:rsidP="007017AE">
      <w:pPr>
        <w:jc w:val="center"/>
        <w:rPr>
          <w:rFonts w:eastAsiaTheme="majorEastAsia" w:cstheme="majorBidi"/>
          <w:b/>
          <w:bCs/>
          <w:color w:val="38B6AB"/>
          <w:szCs w:val="28"/>
        </w:rPr>
      </w:pPr>
    </w:p>
    <w:p w14:paraId="02728EB9" w14:textId="77777777" w:rsidR="007017AE" w:rsidRPr="00CB2B6C" w:rsidRDefault="007017AE" w:rsidP="007017AE">
      <w:pPr>
        <w:jc w:val="center"/>
        <w:rPr>
          <w:rFonts w:eastAsiaTheme="majorEastAsia" w:cstheme="majorBidi"/>
          <w:b/>
          <w:bCs/>
          <w:color w:val="38B6AB"/>
          <w:szCs w:val="28"/>
        </w:rPr>
      </w:pPr>
      <w:r w:rsidRPr="00CB2B6C">
        <w:rPr>
          <w:rFonts w:eastAsiaTheme="majorEastAsia" w:cstheme="majorBidi"/>
          <w:b/>
          <w:bCs/>
          <w:color w:val="38B6AB"/>
          <w:szCs w:val="28"/>
        </w:rPr>
        <w:t>YouTube: shapingourlives1</w:t>
      </w:r>
    </w:p>
    <w:p w14:paraId="6A15F733" w14:textId="77777777" w:rsidR="007017AE" w:rsidRDefault="007017AE" w:rsidP="007017AE"/>
    <w:p w14:paraId="67B94773" w14:textId="77777777" w:rsidR="007017AE" w:rsidRDefault="007017AE" w:rsidP="007017AE"/>
    <w:p w14:paraId="49F70482" w14:textId="77777777" w:rsidR="007017AE" w:rsidRDefault="007017AE" w:rsidP="007017AE"/>
    <w:p w14:paraId="2474C120" w14:textId="77777777" w:rsidR="007017AE" w:rsidRDefault="007017AE" w:rsidP="007017AE"/>
    <w:p w14:paraId="2E21B08F" w14:textId="6F8C9F9F" w:rsidR="007017AE" w:rsidRPr="00F17804" w:rsidRDefault="007017AE" w:rsidP="007017AE">
      <w:pPr>
        <w:rPr>
          <w:sz w:val="24"/>
          <w:szCs w:val="24"/>
        </w:rPr>
      </w:pPr>
      <w:r w:rsidRPr="00F17804">
        <w:rPr>
          <w:sz w:val="24"/>
          <w:szCs w:val="24"/>
        </w:rPr>
        <w:t>© 2020, Shaping Our Lives</w:t>
      </w:r>
    </w:p>
    <w:p w14:paraId="5D7F1FCF" w14:textId="77777777" w:rsidR="007017AE" w:rsidRPr="00F17804" w:rsidRDefault="007017AE" w:rsidP="007017AE">
      <w:pPr>
        <w:rPr>
          <w:sz w:val="24"/>
          <w:szCs w:val="24"/>
        </w:rPr>
      </w:pPr>
      <w:r w:rsidRPr="00F17804">
        <w:rPr>
          <w:sz w:val="24"/>
          <w:szCs w:val="24"/>
        </w:rPr>
        <w:t>Shaping Our Lives National User Network Limited</w:t>
      </w:r>
    </w:p>
    <w:p w14:paraId="70F43B70" w14:textId="77777777" w:rsidR="007017AE" w:rsidRPr="00F17804" w:rsidRDefault="007017AE" w:rsidP="007017AE">
      <w:pPr>
        <w:rPr>
          <w:sz w:val="24"/>
          <w:szCs w:val="24"/>
        </w:rPr>
      </w:pPr>
      <w:r w:rsidRPr="00F17804">
        <w:rPr>
          <w:sz w:val="24"/>
          <w:szCs w:val="24"/>
        </w:rPr>
        <w:t>Company No. 04382606 (Company registered in England and Wales)</w:t>
      </w:r>
    </w:p>
    <w:p w14:paraId="64991F76" w14:textId="77777777" w:rsidR="007017AE" w:rsidRPr="00F17804" w:rsidRDefault="007017AE" w:rsidP="007017AE">
      <w:pPr>
        <w:rPr>
          <w:sz w:val="24"/>
          <w:szCs w:val="24"/>
        </w:rPr>
      </w:pPr>
      <w:r w:rsidRPr="00F17804">
        <w:rPr>
          <w:sz w:val="24"/>
          <w:szCs w:val="24"/>
        </w:rPr>
        <w:t xml:space="preserve">Company registered address: </w:t>
      </w:r>
      <w:proofErr w:type="spellStart"/>
      <w:r w:rsidRPr="00F17804">
        <w:rPr>
          <w:sz w:val="24"/>
          <w:szCs w:val="24"/>
        </w:rPr>
        <w:t>Figurefox</w:t>
      </w:r>
      <w:proofErr w:type="spellEnd"/>
      <w:r w:rsidRPr="00F17804">
        <w:rPr>
          <w:sz w:val="24"/>
          <w:szCs w:val="24"/>
        </w:rPr>
        <w:t xml:space="preserve">, The old Estate Office, Farley Lane, Farley </w:t>
      </w:r>
      <w:proofErr w:type="spellStart"/>
      <w:r w:rsidRPr="00F17804">
        <w:rPr>
          <w:sz w:val="24"/>
          <w:szCs w:val="24"/>
        </w:rPr>
        <w:t>Wollop</w:t>
      </w:r>
      <w:proofErr w:type="spellEnd"/>
      <w:r w:rsidRPr="00F17804">
        <w:rPr>
          <w:sz w:val="24"/>
          <w:szCs w:val="24"/>
        </w:rPr>
        <w:t>, Basingstoke RG25 2HR</w:t>
      </w:r>
    </w:p>
    <w:p w14:paraId="36AC33EB" w14:textId="36CA255F" w:rsidR="007017AE" w:rsidRPr="00214C79" w:rsidRDefault="007017AE" w:rsidP="00AB473B">
      <w:pPr>
        <w:spacing w:after="0" w:line="276" w:lineRule="auto"/>
      </w:pPr>
    </w:p>
    <w:sectPr w:rsidR="007017AE" w:rsidRPr="00214C79" w:rsidSect="00B6428C">
      <w:footerReference w:type="default" r:id="rId24"/>
      <w:pgSz w:w="11906" w:h="16838" w:code="9"/>
      <w:pgMar w:top="1440" w:right="1440" w:bottom="1440" w:left="1800" w:header="340" w:footer="709" w:gutter="0"/>
      <w:cols w:space="708"/>
      <w:vAlign w:val="cen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EE6B" w14:textId="77777777" w:rsidR="00712819" w:rsidRDefault="00712819" w:rsidP="007D4CF2">
      <w:pPr>
        <w:spacing w:after="0" w:line="240" w:lineRule="auto"/>
      </w:pPr>
      <w:r>
        <w:separator/>
      </w:r>
    </w:p>
  </w:endnote>
  <w:endnote w:type="continuationSeparator" w:id="0">
    <w:p w14:paraId="6E2E9DCF" w14:textId="77777777" w:rsidR="00712819" w:rsidRDefault="00712819" w:rsidP="007D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977"/>
      <w:gridCol w:w="2088"/>
    </w:tblGrid>
    <w:tr w:rsidR="003F209B" w:rsidRPr="00941D25" w14:paraId="4919771A" w14:textId="77777777" w:rsidTr="003F209B">
      <w:trPr>
        <w:trHeight w:val="819"/>
        <w:jc w:val="center"/>
      </w:trPr>
      <w:tc>
        <w:tcPr>
          <w:tcW w:w="1088" w:type="dxa"/>
          <w:vAlign w:val="center"/>
        </w:tcPr>
        <w:p w14:paraId="55300958" w14:textId="77777777" w:rsidR="003F209B" w:rsidRPr="00941D25" w:rsidRDefault="003F209B" w:rsidP="00785F54">
          <w:pPr>
            <w:pStyle w:val="TOC2"/>
            <w:spacing w:line="240" w:lineRule="auto"/>
          </w:pPr>
          <w:r w:rsidRPr="00941D25">
            <w:rPr>
              <w:lang w:val="en-NZ" w:eastAsia="en-NZ"/>
            </w:rPr>
            <w:drawing>
              <wp:inline distT="0" distB="0" distL="0" distR="0" wp14:anchorId="70FB04EC" wp14:editId="531B70F8">
                <wp:extent cx="406400" cy="406400"/>
                <wp:effectExtent l="0" t="0" r="0" b="0"/>
                <wp:docPr id="1" name="Picture 1" descr="Shaping Our Lives Logo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mark&#10;"/>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970" w:type="dxa"/>
          <w:vAlign w:val="center"/>
        </w:tcPr>
        <w:p w14:paraId="2EE34B96" w14:textId="212D329E" w:rsidR="003F209B" w:rsidRPr="00941D25" w:rsidRDefault="003F209B" w:rsidP="00785F54">
          <w:pPr>
            <w:pStyle w:val="TOC2"/>
            <w:spacing w:line="240" w:lineRule="auto"/>
          </w:pPr>
          <w:r>
            <w:t>Behind Closed Doors</w:t>
          </w:r>
        </w:p>
      </w:tc>
      <w:tc>
        <w:tcPr>
          <w:tcW w:w="2086" w:type="dxa"/>
          <w:vAlign w:val="center"/>
        </w:tcPr>
        <w:sdt>
          <w:sdtPr>
            <w:rPr>
              <w:sz w:val="24"/>
              <w:szCs w:val="24"/>
            </w:rPr>
            <w:id w:val="708758758"/>
            <w:docPartObj>
              <w:docPartGallery w:val="Page Numbers (Top of Page)"/>
              <w:docPartUnique/>
            </w:docPartObj>
          </w:sdtPr>
          <w:sdtContent>
            <w:p w14:paraId="60D7926E" w14:textId="7497F9DE" w:rsidR="003F209B" w:rsidRPr="00941D25" w:rsidRDefault="003F209B" w:rsidP="00785F54">
              <w:pPr>
                <w:jc w:val="center"/>
                <w:rPr>
                  <w:sz w:val="24"/>
                  <w:szCs w:val="24"/>
                </w:rPr>
              </w:pPr>
              <w:r w:rsidRPr="00941D25">
                <w:rPr>
                  <w:sz w:val="24"/>
                  <w:szCs w:val="24"/>
                </w:rPr>
                <w:t xml:space="preserve">Page </w:t>
              </w:r>
              <w:r>
                <w:rPr>
                  <w:b/>
                  <w:bCs/>
                  <w:sz w:val="24"/>
                  <w:szCs w:val="24"/>
                </w:rPr>
                <w:fldChar w:fldCharType="begin"/>
              </w:r>
              <w:r>
                <w:rPr>
                  <w:b/>
                  <w:bCs/>
                  <w:sz w:val="24"/>
                  <w:szCs w:val="24"/>
                </w:rPr>
                <w:instrText xml:space="preserve"> PAGE  \* Arabic </w:instrText>
              </w:r>
              <w:r>
                <w:rPr>
                  <w:b/>
                  <w:bCs/>
                  <w:sz w:val="24"/>
                  <w:szCs w:val="24"/>
                </w:rPr>
                <w:fldChar w:fldCharType="separate"/>
              </w:r>
              <w:r>
                <w:rPr>
                  <w:b/>
                  <w:bCs/>
                  <w:noProof/>
                  <w:sz w:val="24"/>
                  <w:szCs w:val="24"/>
                </w:rPr>
                <w:t>5</w:t>
              </w:r>
              <w:r>
                <w:rPr>
                  <w:b/>
                  <w:bCs/>
                  <w:sz w:val="24"/>
                  <w:szCs w:val="24"/>
                </w:rPr>
                <w:fldChar w:fldCharType="end"/>
              </w:r>
              <w:r w:rsidRPr="00941D25">
                <w:rPr>
                  <w:sz w:val="24"/>
                  <w:szCs w:val="24"/>
                </w:rPr>
                <w:t xml:space="preserve"> of </w:t>
              </w:r>
              <w:r w:rsidRPr="00941D25">
                <w:rPr>
                  <w:b/>
                  <w:bCs/>
                  <w:sz w:val="24"/>
                  <w:szCs w:val="24"/>
                </w:rPr>
                <w:fldChar w:fldCharType="begin"/>
              </w:r>
              <w:r w:rsidRPr="00941D25">
                <w:rPr>
                  <w:b/>
                  <w:bCs/>
                  <w:sz w:val="24"/>
                  <w:szCs w:val="24"/>
                </w:rPr>
                <w:instrText xml:space="preserve"> NUMPAGES  </w:instrText>
              </w:r>
              <w:r w:rsidRPr="00941D25">
                <w:rPr>
                  <w:b/>
                  <w:bCs/>
                  <w:sz w:val="24"/>
                  <w:szCs w:val="24"/>
                </w:rPr>
                <w:fldChar w:fldCharType="separate"/>
              </w:r>
              <w:r>
                <w:rPr>
                  <w:b/>
                  <w:bCs/>
                  <w:noProof/>
                  <w:sz w:val="24"/>
                  <w:szCs w:val="24"/>
                </w:rPr>
                <w:t>55</w:t>
              </w:r>
              <w:r w:rsidRPr="00941D25">
                <w:rPr>
                  <w:b/>
                  <w:bCs/>
                  <w:sz w:val="24"/>
                  <w:szCs w:val="24"/>
                </w:rPr>
                <w:fldChar w:fldCharType="end"/>
              </w:r>
            </w:p>
          </w:sdtContent>
        </w:sdt>
      </w:tc>
    </w:tr>
  </w:tbl>
  <w:p w14:paraId="5E1719A2" w14:textId="77777777" w:rsidR="003F209B" w:rsidRDefault="003F2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E1BC" w14:textId="77777777" w:rsidR="003F209B" w:rsidRPr="00931BA0" w:rsidRDefault="003F209B" w:rsidP="00B6428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FA1D3" w14:textId="77777777" w:rsidR="00712819" w:rsidRDefault="00712819" w:rsidP="007D4CF2">
      <w:pPr>
        <w:spacing w:after="0" w:line="240" w:lineRule="auto"/>
      </w:pPr>
      <w:r>
        <w:separator/>
      </w:r>
    </w:p>
  </w:footnote>
  <w:footnote w:type="continuationSeparator" w:id="0">
    <w:p w14:paraId="7140D29E" w14:textId="77777777" w:rsidR="00712819" w:rsidRDefault="00712819" w:rsidP="007D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C417" w14:textId="77777777" w:rsidR="003F209B" w:rsidRDefault="003F209B" w:rsidP="002C4D9E">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EEC378"/>
    <w:lvl w:ilvl="0">
      <w:start w:val="1"/>
      <w:numFmt w:val="bullet"/>
      <w:lvlText w:val="-"/>
      <w:lvlJc w:val="left"/>
      <w:pPr>
        <w:ind w:left="720" w:hanging="360"/>
      </w:pPr>
      <w:rPr>
        <w:rFonts w:ascii="Arial" w:hAnsi="Arial" w:cs="Times New Roman" w:hint="default"/>
      </w:rPr>
    </w:lvl>
  </w:abstractNum>
  <w:abstractNum w:abstractNumId="1" w15:restartNumberingAfterBreak="0">
    <w:nsid w:val="0A470526"/>
    <w:multiLevelType w:val="hybridMultilevel"/>
    <w:tmpl w:val="70C8459A"/>
    <w:lvl w:ilvl="0" w:tplc="62EEC378">
      <w:start w:val="1"/>
      <w:numFmt w:val="bullet"/>
      <w:lvlText w:val="-"/>
      <w:lvlJc w:val="left"/>
      <w:pPr>
        <w:ind w:left="360" w:hanging="360"/>
      </w:pPr>
      <w:rPr>
        <w:rFonts w:ascii="Arial" w:hAnsi="Aria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693ECC"/>
    <w:multiLevelType w:val="hybridMultilevel"/>
    <w:tmpl w:val="8C46D622"/>
    <w:lvl w:ilvl="0" w:tplc="62EEC378">
      <w:start w:val="1"/>
      <w:numFmt w:val="bullet"/>
      <w:lvlText w:val="-"/>
      <w:lvlJc w:val="left"/>
      <w:pPr>
        <w:ind w:left="360" w:hanging="360"/>
      </w:pPr>
      <w:rPr>
        <w:rFonts w:ascii="Arial" w:hAnsi="Aria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D502B79"/>
    <w:multiLevelType w:val="hybridMultilevel"/>
    <w:tmpl w:val="B350AFA8"/>
    <w:lvl w:ilvl="0" w:tplc="1946142E">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B12487"/>
    <w:multiLevelType w:val="hybridMultilevel"/>
    <w:tmpl w:val="0DAAA14E"/>
    <w:lvl w:ilvl="0" w:tplc="62EEC378">
      <w:start w:val="1"/>
      <w:numFmt w:val="bullet"/>
      <w:lvlText w:val="-"/>
      <w:lvlJc w:val="left"/>
      <w:pPr>
        <w:ind w:left="720" w:hanging="360"/>
      </w:pPr>
      <w:rPr>
        <w:rFonts w:ascii="Arial" w:hAnsi="Aria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0650CC"/>
    <w:multiLevelType w:val="hybridMultilevel"/>
    <w:tmpl w:val="D6C60064"/>
    <w:lvl w:ilvl="0" w:tplc="62EEC378">
      <w:start w:val="1"/>
      <w:numFmt w:val="bullet"/>
      <w:lvlText w:val="-"/>
      <w:lvlJc w:val="left"/>
      <w:pPr>
        <w:ind w:left="360" w:hanging="360"/>
      </w:pPr>
      <w:rPr>
        <w:rFonts w:ascii="Arial" w:hAnsi="Aria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8B42A4E"/>
    <w:multiLevelType w:val="hybridMultilevel"/>
    <w:tmpl w:val="57221EF8"/>
    <w:lvl w:ilvl="0" w:tplc="62EEC378">
      <w:start w:val="1"/>
      <w:numFmt w:val="bullet"/>
      <w:lvlText w:val="-"/>
      <w:lvlJc w:val="left"/>
      <w:pPr>
        <w:ind w:left="360" w:hanging="360"/>
      </w:pPr>
      <w:rPr>
        <w:rFonts w:ascii="Arial" w:hAnsi="Aria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71A10F2"/>
    <w:multiLevelType w:val="hybridMultilevel"/>
    <w:tmpl w:val="A82AFCA0"/>
    <w:lvl w:ilvl="0" w:tplc="62EEC378">
      <w:start w:val="1"/>
      <w:numFmt w:val="bullet"/>
      <w:lvlText w:val="-"/>
      <w:lvlJc w:val="left"/>
      <w:pPr>
        <w:ind w:left="720" w:hanging="360"/>
      </w:pPr>
      <w:rPr>
        <w:rFonts w:ascii="Arial" w:hAnsi="Aria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CD6F82"/>
    <w:multiLevelType w:val="hybridMultilevel"/>
    <w:tmpl w:val="18B64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7F5CEA"/>
    <w:multiLevelType w:val="hybridMultilevel"/>
    <w:tmpl w:val="96C80B0A"/>
    <w:lvl w:ilvl="0" w:tplc="62EEC378">
      <w:start w:val="1"/>
      <w:numFmt w:val="bullet"/>
      <w:lvlText w:val="-"/>
      <w:lvlJc w:val="left"/>
      <w:pPr>
        <w:ind w:left="360" w:hanging="360"/>
      </w:pPr>
      <w:rPr>
        <w:rFonts w:ascii="Arial" w:hAnsi="Aria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DFE41F6"/>
    <w:multiLevelType w:val="hybridMultilevel"/>
    <w:tmpl w:val="6B3C3C26"/>
    <w:lvl w:ilvl="0" w:tplc="62EEC3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8BC7F28"/>
    <w:multiLevelType w:val="hybridMultilevel"/>
    <w:tmpl w:val="7B5629C4"/>
    <w:lvl w:ilvl="0" w:tplc="62EEC378">
      <w:start w:val="1"/>
      <w:numFmt w:val="bullet"/>
      <w:lvlText w:val="-"/>
      <w:lvlJc w:val="left"/>
      <w:pPr>
        <w:ind w:left="1080" w:hanging="360"/>
      </w:pPr>
      <w:rPr>
        <w:rFonts w:ascii="Arial" w:hAnsi="Aria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5D9C6B7B"/>
    <w:multiLevelType w:val="hybridMultilevel"/>
    <w:tmpl w:val="51E05310"/>
    <w:lvl w:ilvl="0" w:tplc="62EEC3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93D2765"/>
    <w:multiLevelType w:val="hybridMultilevel"/>
    <w:tmpl w:val="F682A00C"/>
    <w:lvl w:ilvl="0" w:tplc="62EEC378">
      <w:start w:val="1"/>
      <w:numFmt w:val="bullet"/>
      <w:lvlText w:val="-"/>
      <w:lvlJc w:val="left"/>
      <w:pPr>
        <w:ind w:left="360" w:hanging="360"/>
      </w:pPr>
      <w:rPr>
        <w:rFonts w:ascii="Arial" w:hAnsi="Aria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AB1446F"/>
    <w:multiLevelType w:val="hybridMultilevel"/>
    <w:tmpl w:val="F5346464"/>
    <w:lvl w:ilvl="0" w:tplc="62EEC378">
      <w:start w:val="1"/>
      <w:numFmt w:val="bullet"/>
      <w:lvlText w:val="-"/>
      <w:lvlJc w:val="left"/>
      <w:pPr>
        <w:ind w:left="720" w:hanging="360"/>
      </w:pPr>
      <w:rPr>
        <w:rFonts w:ascii="Arial" w:hAnsi="Aria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055EBE"/>
    <w:multiLevelType w:val="hybridMultilevel"/>
    <w:tmpl w:val="BA8863B6"/>
    <w:lvl w:ilvl="0" w:tplc="62EEC378">
      <w:start w:val="1"/>
      <w:numFmt w:val="bullet"/>
      <w:lvlText w:val="-"/>
      <w:lvlJc w:val="left"/>
      <w:pPr>
        <w:ind w:left="720" w:hanging="360"/>
      </w:pPr>
      <w:rPr>
        <w:rFonts w:ascii="Arial" w:hAnsi="Aria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394381"/>
    <w:multiLevelType w:val="hybridMultilevel"/>
    <w:tmpl w:val="FFA883EC"/>
    <w:lvl w:ilvl="0" w:tplc="62EEC378">
      <w:start w:val="1"/>
      <w:numFmt w:val="bullet"/>
      <w:lvlText w:val="-"/>
      <w:lvlJc w:val="left"/>
      <w:pPr>
        <w:ind w:left="360" w:hanging="360"/>
      </w:pPr>
      <w:rPr>
        <w:rFonts w:ascii="Arial" w:hAnsi="Aria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8D720A3"/>
    <w:multiLevelType w:val="hybridMultilevel"/>
    <w:tmpl w:val="7C4C07A8"/>
    <w:lvl w:ilvl="0" w:tplc="62EEC3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DA1622C"/>
    <w:multiLevelType w:val="hybridMultilevel"/>
    <w:tmpl w:val="DA906850"/>
    <w:lvl w:ilvl="0" w:tplc="62EEC378">
      <w:start w:val="1"/>
      <w:numFmt w:val="bullet"/>
      <w:lvlText w:val="-"/>
      <w:lvlJc w:val="left"/>
      <w:pPr>
        <w:ind w:left="360" w:hanging="360"/>
      </w:pPr>
      <w:rPr>
        <w:rFonts w:ascii="Arial" w:hAnsi="Arial" w:cs="Times New Roman" w:hint="default"/>
      </w:rPr>
    </w:lvl>
    <w:lvl w:ilvl="1" w:tplc="62EEC378">
      <w:start w:val="1"/>
      <w:numFmt w:val="bullet"/>
      <w:lvlText w:val="-"/>
      <w:lvlJc w:val="left"/>
      <w:pPr>
        <w:ind w:left="1080" w:hanging="360"/>
      </w:pPr>
      <w:rPr>
        <w:rFonts w:ascii="Arial" w:hAnsi="Arial"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7"/>
  </w:num>
  <w:num w:numId="8">
    <w:abstractNumId w:val="12"/>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10"/>
  </w:num>
  <w:num w:numId="23">
    <w:abstractNumId w:val="12"/>
  </w:num>
  <w:num w:numId="24">
    <w:abstractNumId w:val="0"/>
  </w:num>
  <w:num w:numId="25">
    <w:abstractNumId w:val="8"/>
  </w:num>
  <w:num w:numId="26">
    <w:abstractNumId w:val="1"/>
  </w:num>
  <w:num w:numId="27">
    <w:abstractNumId w:val="12"/>
  </w:num>
  <w:num w:numId="28">
    <w:abstractNumId w:val="17"/>
  </w:num>
  <w:num w:numId="29">
    <w:abstractNumId w:val="18"/>
  </w:num>
  <w:num w:numId="30">
    <w:abstractNumId w:val="13"/>
  </w:num>
  <w:num w:numId="31">
    <w:abstractNumId w:val="2"/>
  </w:num>
  <w:num w:numId="32">
    <w:abstractNumId w:val="9"/>
  </w:num>
  <w:num w:numId="33">
    <w:abstractNumId w:val="5"/>
  </w:num>
  <w:num w:numId="34">
    <w:abstractNumId w:val="16"/>
  </w:num>
  <w:num w:numId="35">
    <w:abstractNumId w:val="11"/>
  </w:num>
  <w:num w:numId="36">
    <w:abstractNumId w:val="6"/>
  </w:num>
  <w:num w:numId="37">
    <w:abstractNumId w:val="14"/>
  </w:num>
  <w:num w:numId="38">
    <w:abstractNumId w:val="7"/>
  </w:num>
  <w:num w:numId="39">
    <w:abstractNumId w:val="4"/>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F2"/>
    <w:rsid w:val="00000DAA"/>
    <w:rsid w:val="00006887"/>
    <w:rsid w:val="00016525"/>
    <w:rsid w:val="00026909"/>
    <w:rsid w:val="00030EB9"/>
    <w:rsid w:val="0003145D"/>
    <w:rsid w:val="00032AA4"/>
    <w:rsid w:val="00034F81"/>
    <w:rsid w:val="00040102"/>
    <w:rsid w:val="00045846"/>
    <w:rsid w:val="00047FFE"/>
    <w:rsid w:val="00051731"/>
    <w:rsid w:val="0005476E"/>
    <w:rsid w:val="0005717E"/>
    <w:rsid w:val="000604E4"/>
    <w:rsid w:val="00061035"/>
    <w:rsid w:val="000626AF"/>
    <w:rsid w:val="000652C9"/>
    <w:rsid w:val="0007029D"/>
    <w:rsid w:val="00071A97"/>
    <w:rsid w:val="00077750"/>
    <w:rsid w:val="00077891"/>
    <w:rsid w:val="0008074E"/>
    <w:rsid w:val="00080F16"/>
    <w:rsid w:val="000849F2"/>
    <w:rsid w:val="00086962"/>
    <w:rsid w:val="00086ABB"/>
    <w:rsid w:val="000A0E5A"/>
    <w:rsid w:val="000A0F7C"/>
    <w:rsid w:val="000A21C0"/>
    <w:rsid w:val="000A21D7"/>
    <w:rsid w:val="000A458E"/>
    <w:rsid w:val="000B2B2C"/>
    <w:rsid w:val="000B3780"/>
    <w:rsid w:val="000C14B5"/>
    <w:rsid w:val="000C1A60"/>
    <w:rsid w:val="000C35B3"/>
    <w:rsid w:val="000C5350"/>
    <w:rsid w:val="000C6588"/>
    <w:rsid w:val="000D37F7"/>
    <w:rsid w:val="000D4FD2"/>
    <w:rsid w:val="000D7223"/>
    <w:rsid w:val="000D77A4"/>
    <w:rsid w:val="000E22FF"/>
    <w:rsid w:val="000E3B12"/>
    <w:rsid w:val="000F0C57"/>
    <w:rsid w:val="000F2340"/>
    <w:rsid w:val="000F2741"/>
    <w:rsid w:val="00100F85"/>
    <w:rsid w:val="00103F4C"/>
    <w:rsid w:val="001059C5"/>
    <w:rsid w:val="00105B63"/>
    <w:rsid w:val="00112733"/>
    <w:rsid w:val="0011608E"/>
    <w:rsid w:val="0012781F"/>
    <w:rsid w:val="00127A46"/>
    <w:rsid w:val="00132562"/>
    <w:rsid w:val="00136CBC"/>
    <w:rsid w:val="0014022F"/>
    <w:rsid w:val="0014103D"/>
    <w:rsid w:val="00142086"/>
    <w:rsid w:val="001547A1"/>
    <w:rsid w:val="00161D60"/>
    <w:rsid w:val="00162AD8"/>
    <w:rsid w:val="00163253"/>
    <w:rsid w:val="0016379F"/>
    <w:rsid w:val="00166965"/>
    <w:rsid w:val="00166F50"/>
    <w:rsid w:val="001748F6"/>
    <w:rsid w:val="001755BA"/>
    <w:rsid w:val="00185D96"/>
    <w:rsid w:val="00197A64"/>
    <w:rsid w:val="001A0A65"/>
    <w:rsid w:val="001A5472"/>
    <w:rsid w:val="001A5C1C"/>
    <w:rsid w:val="001A6404"/>
    <w:rsid w:val="001A6846"/>
    <w:rsid w:val="001B01E1"/>
    <w:rsid w:val="001B64E7"/>
    <w:rsid w:val="001B69AF"/>
    <w:rsid w:val="001D1720"/>
    <w:rsid w:val="001D31AB"/>
    <w:rsid w:val="001F0668"/>
    <w:rsid w:val="001F2749"/>
    <w:rsid w:val="002101F2"/>
    <w:rsid w:val="00214C79"/>
    <w:rsid w:val="00215713"/>
    <w:rsid w:val="00220F05"/>
    <w:rsid w:val="002217FD"/>
    <w:rsid w:val="00222628"/>
    <w:rsid w:val="00226CA6"/>
    <w:rsid w:val="00231524"/>
    <w:rsid w:val="0023197E"/>
    <w:rsid w:val="00233823"/>
    <w:rsid w:val="002349B3"/>
    <w:rsid w:val="00235367"/>
    <w:rsid w:val="00235A9B"/>
    <w:rsid w:val="00237524"/>
    <w:rsid w:val="002427ED"/>
    <w:rsid w:val="002450C3"/>
    <w:rsid w:val="0025126B"/>
    <w:rsid w:val="00252FA0"/>
    <w:rsid w:val="002553CA"/>
    <w:rsid w:val="00257727"/>
    <w:rsid w:val="0025785E"/>
    <w:rsid w:val="00260135"/>
    <w:rsid w:val="0026174C"/>
    <w:rsid w:val="0026364C"/>
    <w:rsid w:val="002706C4"/>
    <w:rsid w:val="00276362"/>
    <w:rsid w:val="00277273"/>
    <w:rsid w:val="00280970"/>
    <w:rsid w:val="002854C3"/>
    <w:rsid w:val="00293D1D"/>
    <w:rsid w:val="00296102"/>
    <w:rsid w:val="002A0139"/>
    <w:rsid w:val="002A2A7E"/>
    <w:rsid w:val="002A36C1"/>
    <w:rsid w:val="002A6678"/>
    <w:rsid w:val="002A6879"/>
    <w:rsid w:val="002B51B7"/>
    <w:rsid w:val="002B6B85"/>
    <w:rsid w:val="002C2040"/>
    <w:rsid w:val="002C4D9E"/>
    <w:rsid w:val="002C7F72"/>
    <w:rsid w:val="002D015E"/>
    <w:rsid w:val="002D5B66"/>
    <w:rsid w:val="002D6DA9"/>
    <w:rsid w:val="002E0DE8"/>
    <w:rsid w:val="002E0F9E"/>
    <w:rsid w:val="002E3175"/>
    <w:rsid w:val="002E3243"/>
    <w:rsid w:val="002E59FE"/>
    <w:rsid w:val="002F429D"/>
    <w:rsid w:val="00301008"/>
    <w:rsid w:val="00303119"/>
    <w:rsid w:val="0030560E"/>
    <w:rsid w:val="00305DB6"/>
    <w:rsid w:val="00313DD6"/>
    <w:rsid w:val="003142AE"/>
    <w:rsid w:val="00316D77"/>
    <w:rsid w:val="003171CA"/>
    <w:rsid w:val="0032176E"/>
    <w:rsid w:val="00325C17"/>
    <w:rsid w:val="003264D0"/>
    <w:rsid w:val="00333D7B"/>
    <w:rsid w:val="00342DA9"/>
    <w:rsid w:val="00344E50"/>
    <w:rsid w:val="00346F3B"/>
    <w:rsid w:val="00353117"/>
    <w:rsid w:val="00356309"/>
    <w:rsid w:val="003575F9"/>
    <w:rsid w:val="00361F35"/>
    <w:rsid w:val="003656B9"/>
    <w:rsid w:val="00367A28"/>
    <w:rsid w:val="00367D08"/>
    <w:rsid w:val="00370039"/>
    <w:rsid w:val="00374F0B"/>
    <w:rsid w:val="003752C7"/>
    <w:rsid w:val="00381EAA"/>
    <w:rsid w:val="00392C30"/>
    <w:rsid w:val="00393227"/>
    <w:rsid w:val="00394CCD"/>
    <w:rsid w:val="003A5502"/>
    <w:rsid w:val="003B6E0A"/>
    <w:rsid w:val="003B704A"/>
    <w:rsid w:val="003C13A2"/>
    <w:rsid w:val="003C7A55"/>
    <w:rsid w:val="003D075E"/>
    <w:rsid w:val="003D44D4"/>
    <w:rsid w:val="003D6349"/>
    <w:rsid w:val="003E63A2"/>
    <w:rsid w:val="003E78A8"/>
    <w:rsid w:val="003F064B"/>
    <w:rsid w:val="003F209B"/>
    <w:rsid w:val="003F31FF"/>
    <w:rsid w:val="003F781D"/>
    <w:rsid w:val="00407377"/>
    <w:rsid w:val="00412D74"/>
    <w:rsid w:val="00413223"/>
    <w:rsid w:val="00415FDC"/>
    <w:rsid w:val="00423D51"/>
    <w:rsid w:val="00426048"/>
    <w:rsid w:val="00426734"/>
    <w:rsid w:val="004355F1"/>
    <w:rsid w:val="00440F2A"/>
    <w:rsid w:val="00442C71"/>
    <w:rsid w:val="00447082"/>
    <w:rsid w:val="0045004F"/>
    <w:rsid w:val="00453093"/>
    <w:rsid w:val="00453AAE"/>
    <w:rsid w:val="00457163"/>
    <w:rsid w:val="0046180F"/>
    <w:rsid w:val="00461C20"/>
    <w:rsid w:val="004632B8"/>
    <w:rsid w:val="0046560B"/>
    <w:rsid w:val="004662AB"/>
    <w:rsid w:val="004703D9"/>
    <w:rsid w:val="0047386D"/>
    <w:rsid w:val="00474262"/>
    <w:rsid w:val="0047460A"/>
    <w:rsid w:val="004746EF"/>
    <w:rsid w:val="00475639"/>
    <w:rsid w:val="0048506C"/>
    <w:rsid w:val="004927AD"/>
    <w:rsid w:val="00493AFE"/>
    <w:rsid w:val="00496631"/>
    <w:rsid w:val="00497D32"/>
    <w:rsid w:val="004A2992"/>
    <w:rsid w:val="004A4015"/>
    <w:rsid w:val="004A44E6"/>
    <w:rsid w:val="004A4DA7"/>
    <w:rsid w:val="004B26BF"/>
    <w:rsid w:val="004C0B3E"/>
    <w:rsid w:val="004C648E"/>
    <w:rsid w:val="004D59E7"/>
    <w:rsid w:val="004E0D48"/>
    <w:rsid w:val="004E1F5F"/>
    <w:rsid w:val="004E4DC9"/>
    <w:rsid w:val="004E5CDE"/>
    <w:rsid w:val="004F0D97"/>
    <w:rsid w:val="004F75F9"/>
    <w:rsid w:val="005028D0"/>
    <w:rsid w:val="00512CD4"/>
    <w:rsid w:val="0051336B"/>
    <w:rsid w:val="00513810"/>
    <w:rsid w:val="0051623B"/>
    <w:rsid w:val="00521EF4"/>
    <w:rsid w:val="00523A1F"/>
    <w:rsid w:val="00533CD5"/>
    <w:rsid w:val="005356B8"/>
    <w:rsid w:val="00535AC3"/>
    <w:rsid w:val="00541E71"/>
    <w:rsid w:val="005428AC"/>
    <w:rsid w:val="00546561"/>
    <w:rsid w:val="00552983"/>
    <w:rsid w:val="005621C2"/>
    <w:rsid w:val="005622AC"/>
    <w:rsid w:val="00573082"/>
    <w:rsid w:val="0057547D"/>
    <w:rsid w:val="00586DBE"/>
    <w:rsid w:val="005917D3"/>
    <w:rsid w:val="0059323E"/>
    <w:rsid w:val="00593E8D"/>
    <w:rsid w:val="00593EE4"/>
    <w:rsid w:val="005974E3"/>
    <w:rsid w:val="005A2659"/>
    <w:rsid w:val="005A639E"/>
    <w:rsid w:val="005A67F1"/>
    <w:rsid w:val="005A73FE"/>
    <w:rsid w:val="005B0644"/>
    <w:rsid w:val="005B11F5"/>
    <w:rsid w:val="005B16E1"/>
    <w:rsid w:val="005C05DE"/>
    <w:rsid w:val="005C0673"/>
    <w:rsid w:val="005C42AF"/>
    <w:rsid w:val="005C620D"/>
    <w:rsid w:val="005D112F"/>
    <w:rsid w:val="005D5DEF"/>
    <w:rsid w:val="005E0880"/>
    <w:rsid w:val="005E7112"/>
    <w:rsid w:val="005F0614"/>
    <w:rsid w:val="005F189F"/>
    <w:rsid w:val="005F3A66"/>
    <w:rsid w:val="006046A7"/>
    <w:rsid w:val="006065AD"/>
    <w:rsid w:val="006066BE"/>
    <w:rsid w:val="00611795"/>
    <w:rsid w:val="0061227F"/>
    <w:rsid w:val="00617D01"/>
    <w:rsid w:val="00626F0E"/>
    <w:rsid w:val="0063219B"/>
    <w:rsid w:val="006358CB"/>
    <w:rsid w:val="00652677"/>
    <w:rsid w:val="00654E3E"/>
    <w:rsid w:val="0065575C"/>
    <w:rsid w:val="00666215"/>
    <w:rsid w:val="0066647A"/>
    <w:rsid w:val="0069490C"/>
    <w:rsid w:val="00695A9C"/>
    <w:rsid w:val="006A1899"/>
    <w:rsid w:val="006A2CC9"/>
    <w:rsid w:val="006A31CC"/>
    <w:rsid w:val="006B0BFA"/>
    <w:rsid w:val="006B456A"/>
    <w:rsid w:val="006C09F6"/>
    <w:rsid w:val="006C2C9D"/>
    <w:rsid w:val="006C618C"/>
    <w:rsid w:val="006C6892"/>
    <w:rsid w:val="006D2C8D"/>
    <w:rsid w:val="006E082F"/>
    <w:rsid w:val="006E10CA"/>
    <w:rsid w:val="006E1393"/>
    <w:rsid w:val="006E144D"/>
    <w:rsid w:val="006E539F"/>
    <w:rsid w:val="006F1F7F"/>
    <w:rsid w:val="006F665A"/>
    <w:rsid w:val="007017AE"/>
    <w:rsid w:val="00706B60"/>
    <w:rsid w:val="00706FC1"/>
    <w:rsid w:val="00711193"/>
    <w:rsid w:val="00712819"/>
    <w:rsid w:val="007130C0"/>
    <w:rsid w:val="007151BE"/>
    <w:rsid w:val="007153CF"/>
    <w:rsid w:val="00722C37"/>
    <w:rsid w:val="0072540A"/>
    <w:rsid w:val="007314E8"/>
    <w:rsid w:val="00733B98"/>
    <w:rsid w:val="00745979"/>
    <w:rsid w:val="007474BE"/>
    <w:rsid w:val="0075100A"/>
    <w:rsid w:val="00751F2E"/>
    <w:rsid w:val="00753823"/>
    <w:rsid w:val="00754EC9"/>
    <w:rsid w:val="00760A60"/>
    <w:rsid w:val="00762AB8"/>
    <w:rsid w:val="00763585"/>
    <w:rsid w:val="0076372B"/>
    <w:rsid w:val="00770750"/>
    <w:rsid w:val="007719B2"/>
    <w:rsid w:val="00772B7C"/>
    <w:rsid w:val="00774349"/>
    <w:rsid w:val="0077499D"/>
    <w:rsid w:val="00774F23"/>
    <w:rsid w:val="00777374"/>
    <w:rsid w:val="00782066"/>
    <w:rsid w:val="00785F54"/>
    <w:rsid w:val="007875F4"/>
    <w:rsid w:val="007A350D"/>
    <w:rsid w:val="007A61A3"/>
    <w:rsid w:val="007B0C5A"/>
    <w:rsid w:val="007B1CC8"/>
    <w:rsid w:val="007B68B1"/>
    <w:rsid w:val="007B732A"/>
    <w:rsid w:val="007B7DA7"/>
    <w:rsid w:val="007C0D2C"/>
    <w:rsid w:val="007C4A04"/>
    <w:rsid w:val="007C542E"/>
    <w:rsid w:val="007C73DA"/>
    <w:rsid w:val="007C7AA6"/>
    <w:rsid w:val="007D2641"/>
    <w:rsid w:val="007D4CF2"/>
    <w:rsid w:val="007D542C"/>
    <w:rsid w:val="007D6717"/>
    <w:rsid w:val="007D717B"/>
    <w:rsid w:val="007E248F"/>
    <w:rsid w:val="007E4BBF"/>
    <w:rsid w:val="007F6458"/>
    <w:rsid w:val="007F6B94"/>
    <w:rsid w:val="00803251"/>
    <w:rsid w:val="008049BE"/>
    <w:rsid w:val="00811BC4"/>
    <w:rsid w:val="00812E0B"/>
    <w:rsid w:val="008136E6"/>
    <w:rsid w:val="00813AF6"/>
    <w:rsid w:val="00816415"/>
    <w:rsid w:val="00823D3C"/>
    <w:rsid w:val="00823F48"/>
    <w:rsid w:val="00824574"/>
    <w:rsid w:val="00827233"/>
    <w:rsid w:val="008305CB"/>
    <w:rsid w:val="00831B90"/>
    <w:rsid w:val="00831F2C"/>
    <w:rsid w:val="008353B9"/>
    <w:rsid w:val="008353C9"/>
    <w:rsid w:val="00835CA9"/>
    <w:rsid w:val="008453D7"/>
    <w:rsid w:val="0085174A"/>
    <w:rsid w:val="00857B13"/>
    <w:rsid w:val="00865432"/>
    <w:rsid w:val="008705F5"/>
    <w:rsid w:val="00870D6D"/>
    <w:rsid w:val="008771C8"/>
    <w:rsid w:val="00877E02"/>
    <w:rsid w:val="008803CF"/>
    <w:rsid w:val="008846BB"/>
    <w:rsid w:val="0088480C"/>
    <w:rsid w:val="00890DC3"/>
    <w:rsid w:val="00891696"/>
    <w:rsid w:val="00892C98"/>
    <w:rsid w:val="0089505C"/>
    <w:rsid w:val="008A29F8"/>
    <w:rsid w:val="008A3DC0"/>
    <w:rsid w:val="008A6D9E"/>
    <w:rsid w:val="008A757E"/>
    <w:rsid w:val="008B27EB"/>
    <w:rsid w:val="008B606B"/>
    <w:rsid w:val="008B6D7F"/>
    <w:rsid w:val="008C497D"/>
    <w:rsid w:val="008D1C00"/>
    <w:rsid w:val="008D35F5"/>
    <w:rsid w:val="008D4E31"/>
    <w:rsid w:val="008E5464"/>
    <w:rsid w:val="008F0D25"/>
    <w:rsid w:val="008F26F6"/>
    <w:rsid w:val="008F33E0"/>
    <w:rsid w:val="008F4392"/>
    <w:rsid w:val="008F57D7"/>
    <w:rsid w:val="008F7B51"/>
    <w:rsid w:val="009008B8"/>
    <w:rsid w:val="00901F48"/>
    <w:rsid w:val="00914F2E"/>
    <w:rsid w:val="00917B20"/>
    <w:rsid w:val="00920876"/>
    <w:rsid w:val="0092598C"/>
    <w:rsid w:val="00930C55"/>
    <w:rsid w:val="009339B1"/>
    <w:rsid w:val="00940154"/>
    <w:rsid w:val="00942E81"/>
    <w:rsid w:val="00946419"/>
    <w:rsid w:val="009527D5"/>
    <w:rsid w:val="009549E0"/>
    <w:rsid w:val="00954CA3"/>
    <w:rsid w:val="00955A2B"/>
    <w:rsid w:val="00955F6A"/>
    <w:rsid w:val="00956FDC"/>
    <w:rsid w:val="0096108C"/>
    <w:rsid w:val="00962995"/>
    <w:rsid w:val="00964B16"/>
    <w:rsid w:val="0096530D"/>
    <w:rsid w:val="00974132"/>
    <w:rsid w:val="009818C5"/>
    <w:rsid w:val="009846E6"/>
    <w:rsid w:val="00994AF8"/>
    <w:rsid w:val="009A16D2"/>
    <w:rsid w:val="009A2614"/>
    <w:rsid w:val="009A3F85"/>
    <w:rsid w:val="009A5A9A"/>
    <w:rsid w:val="009A65D2"/>
    <w:rsid w:val="009A6CC1"/>
    <w:rsid w:val="009B24C6"/>
    <w:rsid w:val="009C06BA"/>
    <w:rsid w:val="009C3E7E"/>
    <w:rsid w:val="009C4144"/>
    <w:rsid w:val="009C4A37"/>
    <w:rsid w:val="009C648A"/>
    <w:rsid w:val="009C735C"/>
    <w:rsid w:val="009D180A"/>
    <w:rsid w:val="009F013D"/>
    <w:rsid w:val="009F0CCF"/>
    <w:rsid w:val="00A035ED"/>
    <w:rsid w:val="00A06ABD"/>
    <w:rsid w:val="00A215CA"/>
    <w:rsid w:val="00A21C67"/>
    <w:rsid w:val="00A23A3D"/>
    <w:rsid w:val="00A25F93"/>
    <w:rsid w:val="00A30A7B"/>
    <w:rsid w:val="00A34A07"/>
    <w:rsid w:val="00A3750B"/>
    <w:rsid w:val="00A42EBC"/>
    <w:rsid w:val="00A461CF"/>
    <w:rsid w:val="00A4627F"/>
    <w:rsid w:val="00A527ED"/>
    <w:rsid w:val="00A555EB"/>
    <w:rsid w:val="00A57610"/>
    <w:rsid w:val="00A60304"/>
    <w:rsid w:val="00A62A34"/>
    <w:rsid w:val="00A71932"/>
    <w:rsid w:val="00A75F81"/>
    <w:rsid w:val="00A76D0E"/>
    <w:rsid w:val="00A8340D"/>
    <w:rsid w:val="00A8352D"/>
    <w:rsid w:val="00A85BA9"/>
    <w:rsid w:val="00A8785B"/>
    <w:rsid w:val="00A87B77"/>
    <w:rsid w:val="00A931D5"/>
    <w:rsid w:val="00A9631F"/>
    <w:rsid w:val="00AA5393"/>
    <w:rsid w:val="00AA540D"/>
    <w:rsid w:val="00AB17D8"/>
    <w:rsid w:val="00AB1DE9"/>
    <w:rsid w:val="00AB2C81"/>
    <w:rsid w:val="00AB473B"/>
    <w:rsid w:val="00AB492B"/>
    <w:rsid w:val="00AB5E18"/>
    <w:rsid w:val="00AD396E"/>
    <w:rsid w:val="00AD5D16"/>
    <w:rsid w:val="00AD61CF"/>
    <w:rsid w:val="00AE4B18"/>
    <w:rsid w:val="00AE757E"/>
    <w:rsid w:val="00AF0F1A"/>
    <w:rsid w:val="00AF1962"/>
    <w:rsid w:val="00AF1D00"/>
    <w:rsid w:val="00AF1EBE"/>
    <w:rsid w:val="00AF762C"/>
    <w:rsid w:val="00B0102A"/>
    <w:rsid w:val="00B02FC2"/>
    <w:rsid w:val="00B03D35"/>
    <w:rsid w:val="00B05AF0"/>
    <w:rsid w:val="00B07348"/>
    <w:rsid w:val="00B12694"/>
    <w:rsid w:val="00B16984"/>
    <w:rsid w:val="00B16BD2"/>
    <w:rsid w:val="00B16CEB"/>
    <w:rsid w:val="00B255BE"/>
    <w:rsid w:val="00B26576"/>
    <w:rsid w:val="00B30D1E"/>
    <w:rsid w:val="00B32C1F"/>
    <w:rsid w:val="00B40BD2"/>
    <w:rsid w:val="00B42922"/>
    <w:rsid w:val="00B42A0B"/>
    <w:rsid w:val="00B42E29"/>
    <w:rsid w:val="00B46CF1"/>
    <w:rsid w:val="00B579CE"/>
    <w:rsid w:val="00B61827"/>
    <w:rsid w:val="00B639BC"/>
    <w:rsid w:val="00B6428C"/>
    <w:rsid w:val="00B64352"/>
    <w:rsid w:val="00B66BC8"/>
    <w:rsid w:val="00B7261D"/>
    <w:rsid w:val="00B85A9A"/>
    <w:rsid w:val="00B9266D"/>
    <w:rsid w:val="00BA6278"/>
    <w:rsid w:val="00BB19A8"/>
    <w:rsid w:val="00BB2776"/>
    <w:rsid w:val="00BB6277"/>
    <w:rsid w:val="00BC14B6"/>
    <w:rsid w:val="00BC3E80"/>
    <w:rsid w:val="00BC51BC"/>
    <w:rsid w:val="00BC7080"/>
    <w:rsid w:val="00BD10DC"/>
    <w:rsid w:val="00BD2942"/>
    <w:rsid w:val="00BD3935"/>
    <w:rsid w:val="00BE16B5"/>
    <w:rsid w:val="00C05F72"/>
    <w:rsid w:val="00C073DE"/>
    <w:rsid w:val="00C11C15"/>
    <w:rsid w:val="00C350CA"/>
    <w:rsid w:val="00C36436"/>
    <w:rsid w:val="00C40146"/>
    <w:rsid w:val="00C432C8"/>
    <w:rsid w:val="00C55637"/>
    <w:rsid w:val="00C57A38"/>
    <w:rsid w:val="00C6318E"/>
    <w:rsid w:val="00C63B3A"/>
    <w:rsid w:val="00C71E22"/>
    <w:rsid w:val="00C738CB"/>
    <w:rsid w:val="00C75D68"/>
    <w:rsid w:val="00C80003"/>
    <w:rsid w:val="00C8032C"/>
    <w:rsid w:val="00C849FF"/>
    <w:rsid w:val="00C84F13"/>
    <w:rsid w:val="00C90D77"/>
    <w:rsid w:val="00C93285"/>
    <w:rsid w:val="00C95D79"/>
    <w:rsid w:val="00CA0387"/>
    <w:rsid w:val="00CA5CDB"/>
    <w:rsid w:val="00CA6EB7"/>
    <w:rsid w:val="00CB09EF"/>
    <w:rsid w:val="00CB0BF4"/>
    <w:rsid w:val="00CB2FB2"/>
    <w:rsid w:val="00CB441F"/>
    <w:rsid w:val="00CC545B"/>
    <w:rsid w:val="00CD1397"/>
    <w:rsid w:val="00CD1A27"/>
    <w:rsid w:val="00CD744A"/>
    <w:rsid w:val="00CE07D9"/>
    <w:rsid w:val="00CE30CA"/>
    <w:rsid w:val="00CE431E"/>
    <w:rsid w:val="00CE5E3B"/>
    <w:rsid w:val="00CE6A1A"/>
    <w:rsid w:val="00CE7845"/>
    <w:rsid w:val="00D014AA"/>
    <w:rsid w:val="00D06946"/>
    <w:rsid w:val="00D135F4"/>
    <w:rsid w:val="00D15400"/>
    <w:rsid w:val="00D2369A"/>
    <w:rsid w:val="00D24BFC"/>
    <w:rsid w:val="00D250CC"/>
    <w:rsid w:val="00D40A6C"/>
    <w:rsid w:val="00D4428C"/>
    <w:rsid w:val="00D50927"/>
    <w:rsid w:val="00D50ADA"/>
    <w:rsid w:val="00D57125"/>
    <w:rsid w:val="00D637D1"/>
    <w:rsid w:val="00D6588F"/>
    <w:rsid w:val="00D71250"/>
    <w:rsid w:val="00D71911"/>
    <w:rsid w:val="00D8003A"/>
    <w:rsid w:val="00D80BEC"/>
    <w:rsid w:val="00D85CE3"/>
    <w:rsid w:val="00D916F2"/>
    <w:rsid w:val="00D91870"/>
    <w:rsid w:val="00D91AFD"/>
    <w:rsid w:val="00D92189"/>
    <w:rsid w:val="00D9223F"/>
    <w:rsid w:val="00D960DE"/>
    <w:rsid w:val="00D961B4"/>
    <w:rsid w:val="00DA3ED7"/>
    <w:rsid w:val="00DB125D"/>
    <w:rsid w:val="00DB149F"/>
    <w:rsid w:val="00DC3641"/>
    <w:rsid w:val="00DC36C5"/>
    <w:rsid w:val="00DC5B9B"/>
    <w:rsid w:val="00DC709D"/>
    <w:rsid w:val="00DC7AD3"/>
    <w:rsid w:val="00DD3E64"/>
    <w:rsid w:val="00DD5B29"/>
    <w:rsid w:val="00DD75C3"/>
    <w:rsid w:val="00DE0E1F"/>
    <w:rsid w:val="00DE25A8"/>
    <w:rsid w:val="00DE3C14"/>
    <w:rsid w:val="00DE5A46"/>
    <w:rsid w:val="00DE5BA5"/>
    <w:rsid w:val="00DE7C34"/>
    <w:rsid w:val="00DF1C46"/>
    <w:rsid w:val="00DF2AE1"/>
    <w:rsid w:val="00DF57DB"/>
    <w:rsid w:val="00DF62E0"/>
    <w:rsid w:val="00DF6DC1"/>
    <w:rsid w:val="00E036B7"/>
    <w:rsid w:val="00E04765"/>
    <w:rsid w:val="00E050FC"/>
    <w:rsid w:val="00E11366"/>
    <w:rsid w:val="00E14E5D"/>
    <w:rsid w:val="00E22D72"/>
    <w:rsid w:val="00E34DDE"/>
    <w:rsid w:val="00E35BB8"/>
    <w:rsid w:val="00E37C93"/>
    <w:rsid w:val="00E42248"/>
    <w:rsid w:val="00E43B3D"/>
    <w:rsid w:val="00E44E8B"/>
    <w:rsid w:val="00E4688D"/>
    <w:rsid w:val="00E47273"/>
    <w:rsid w:val="00E500FD"/>
    <w:rsid w:val="00E524D1"/>
    <w:rsid w:val="00E529F6"/>
    <w:rsid w:val="00E56A56"/>
    <w:rsid w:val="00E57922"/>
    <w:rsid w:val="00E700B8"/>
    <w:rsid w:val="00E73DD8"/>
    <w:rsid w:val="00E746FD"/>
    <w:rsid w:val="00E75299"/>
    <w:rsid w:val="00E763FC"/>
    <w:rsid w:val="00E820E5"/>
    <w:rsid w:val="00E95170"/>
    <w:rsid w:val="00EA1C93"/>
    <w:rsid w:val="00EA41D6"/>
    <w:rsid w:val="00EB29D2"/>
    <w:rsid w:val="00EB3B39"/>
    <w:rsid w:val="00EC16C9"/>
    <w:rsid w:val="00EC3451"/>
    <w:rsid w:val="00EC69AB"/>
    <w:rsid w:val="00EC7AC7"/>
    <w:rsid w:val="00ED6321"/>
    <w:rsid w:val="00ED7090"/>
    <w:rsid w:val="00ED7575"/>
    <w:rsid w:val="00EE0172"/>
    <w:rsid w:val="00EE1027"/>
    <w:rsid w:val="00EE4317"/>
    <w:rsid w:val="00EF1AE4"/>
    <w:rsid w:val="00EF3083"/>
    <w:rsid w:val="00EF437F"/>
    <w:rsid w:val="00EF5EF0"/>
    <w:rsid w:val="00EF728C"/>
    <w:rsid w:val="00F02964"/>
    <w:rsid w:val="00F02FF3"/>
    <w:rsid w:val="00F101B1"/>
    <w:rsid w:val="00F1061B"/>
    <w:rsid w:val="00F20012"/>
    <w:rsid w:val="00F20596"/>
    <w:rsid w:val="00F22D30"/>
    <w:rsid w:val="00F2468E"/>
    <w:rsid w:val="00F257AB"/>
    <w:rsid w:val="00F2692D"/>
    <w:rsid w:val="00F33401"/>
    <w:rsid w:val="00F41402"/>
    <w:rsid w:val="00F454FD"/>
    <w:rsid w:val="00F46B9F"/>
    <w:rsid w:val="00F4763F"/>
    <w:rsid w:val="00F50965"/>
    <w:rsid w:val="00F52F04"/>
    <w:rsid w:val="00F541F2"/>
    <w:rsid w:val="00F72B56"/>
    <w:rsid w:val="00F73C58"/>
    <w:rsid w:val="00F73E61"/>
    <w:rsid w:val="00F8372D"/>
    <w:rsid w:val="00F919DC"/>
    <w:rsid w:val="00F91CFA"/>
    <w:rsid w:val="00F92950"/>
    <w:rsid w:val="00F92B07"/>
    <w:rsid w:val="00F93FE9"/>
    <w:rsid w:val="00F97C90"/>
    <w:rsid w:val="00FA2D61"/>
    <w:rsid w:val="00FA3C04"/>
    <w:rsid w:val="00FC2F9C"/>
    <w:rsid w:val="00FC3089"/>
    <w:rsid w:val="00FC5F0F"/>
    <w:rsid w:val="00FC68AE"/>
    <w:rsid w:val="00FD637D"/>
    <w:rsid w:val="00FD639F"/>
    <w:rsid w:val="00FE292B"/>
    <w:rsid w:val="00FE681C"/>
    <w:rsid w:val="00FF0EE8"/>
    <w:rsid w:val="00FF1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C5404"/>
  <w15:docId w15:val="{DDFC51A6-4471-40B2-B08B-8FA6AE37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A9"/>
    <w:rPr>
      <w:rFonts w:ascii="Verdana" w:hAnsi="Verdana"/>
    </w:rPr>
  </w:style>
  <w:style w:type="paragraph" w:styleId="Heading1">
    <w:name w:val="heading 1"/>
    <w:basedOn w:val="Normal"/>
    <w:next w:val="Normal"/>
    <w:link w:val="Heading1Char"/>
    <w:uiPriority w:val="9"/>
    <w:qFormat/>
    <w:rsid w:val="00AA5393"/>
    <w:pPr>
      <w:spacing w:after="240" w:line="276" w:lineRule="auto"/>
      <w:outlineLvl w:val="0"/>
    </w:pPr>
    <w:rPr>
      <w:b/>
      <w:color w:val="38B6AB"/>
      <w:sz w:val="40"/>
      <w:szCs w:val="40"/>
    </w:rPr>
  </w:style>
  <w:style w:type="paragraph" w:styleId="Heading2">
    <w:name w:val="heading 2"/>
    <w:basedOn w:val="Normal"/>
    <w:next w:val="Normal"/>
    <w:link w:val="Heading2Char"/>
    <w:uiPriority w:val="9"/>
    <w:unhideWhenUsed/>
    <w:qFormat/>
    <w:rsid w:val="00552983"/>
    <w:pPr>
      <w:keepNext/>
      <w:keepLines/>
      <w:spacing w:before="40" w:after="120"/>
      <w:outlineLvl w:val="1"/>
    </w:pPr>
    <w:rPr>
      <w:rFonts w:eastAsiaTheme="majorEastAsia" w:cstheme="majorBidi"/>
      <w:b/>
      <w:color w:val="90226C"/>
      <w:sz w:val="36"/>
      <w:szCs w:val="26"/>
    </w:rPr>
  </w:style>
  <w:style w:type="paragraph" w:styleId="Heading3">
    <w:name w:val="heading 3"/>
    <w:basedOn w:val="Heading1"/>
    <w:next w:val="Normal"/>
    <w:link w:val="Heading3Char"/>
    <w:uiPriority w:val="9"/>
    <w:unhideWhenUsed/>
    <w:qFormat/>
    <w:rsid w:val="00B26576"/>
    <w:pPr>
      <w:outlineLvl w:val="2"/>
    </w:pPr>
    <w:rPr>
      <w:color w:val="90226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983"/>
    <w:rPr>
      <w:rFonts w:ascii="Verdana" w:eastAsiaTheme="majorEastAsia" w:hAnsi="Verdana" w:cstheme="majorBidi"/>
      <w:b/>
      <w:color w:val="90226C"/>
      <w:sz w:val="36"/>
      <w:szCs w:val="26"/>
    </w:rPr>
  </w:style>
  <w:style w:type="character" w:customStyle="1" w:styleId="Heading1Char">
    <w:name w:val="Heading 1 Char"/>
    <w:basedOn w:val="DefaultParagraphFont"/>
    <w:link w:val="Heading1"/>
    <w:uiPriority w:val="9"/>
    <w:rsid w:val="00AA5393"/>
    <w:rPr>
      <w:rFonts w:ascii="Verdana" w:hAnsi="Verdana"/>
      <w:b/>
      <w:color w:val="38B6AB"/>
      <w:sz w:val="40"/>
      <w:szCs w:val="40"/>
    </w:rPr>
  </w:style>
  <w:style w:type="paragraph" w:styleId="ListParagraph">
    <w:name w:val="List Paragraph"/>
    <w:basedOn w:val="Normal"/>
    <w:uiPriority w:val="34"/>
    <w:qFormat/>
    <w:rsid w:val="00C11C15"/>
    <w:pPr>
      <w:ind w:left="720"/>
      <w:contextualSpacing/>
    </w:pPr>
  </w:style>
  <w:style w:type="paragraph" w:styleId="Header">
    <w:name w:val="header"/>
    <w:basedOn w:val="Normal"/>
    <w:link w:val="HeaderChar"/>
    <w:uiPriority w:val="99"/>
    <w:unhideWhenUsed/>
    <w:rsid w:val="007D4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CF2"/>
  </w:style>
  <w:style w:type="paragraph" w:styleId="Footer">
    <w:name w:val="footer"/>
    <w:basedOn w:val="Normal"/>
    <w:link w:val="FooterChar"/>
    <w:uiPriority w:val="99"/>
    <w:unhideWhenUsed/>
    <w:rsid w:val="007D4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CF2"/>
  </w:style>
  <w:style w:type="character" w:styleId="Hyperlink">
    <w:name w:val="Hyperlink"/>
    <w:basedOn w:val="DefaultParagraphFont"/>
    <w:uiPriority w:val="99"/>
    <w:unhideWhenUsed/>
    <w:rsid w:val="00D2369A"/>
    <w:rPr>
      <w:color w:val="0563C1" w:themeColor="hyperlink"/>
      <w:u w:val="single"/>
    </w:rPr>
  </w:style>
  <w:style w:type="paragraph" w:styleId="ListBullet">
    <w:name w:val="List Bullet"/>
    <w:basedOn w:val="Normal"/>
    <w:uiPriority w:val="99"/>
    <w:unhideWhenUsed/>
    <w:rsid w:val="00D2369A"/>
    <w:pPr>
      <w:spacing w:line="256" w:lineRule="auto"/>
      <w:contextualSpacing/>
    </w:pPr>
  </w:style>
  <w:style w:type="paragraph" w:styleId="NormalWeb">
    <w:name w:val="Normal (Web)"/>
    <w:basedOn w:val="Normal"/>
    <w:uiPriority w:val="99"/>
    <w:unhideWhenUsed/>
    <w:rsid w:val="002101F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3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E1027"/>
    <w:pPr>
      <w:spacing w:after="0" w:line="240" w:lineRule="auto"/>
      <w:contextualSpacing/>
      <w:jc w:val="center"/>
    </w:pPr>
    <w:rPr>
      <w:rFonts w:eastAsiaTheme="majorEastAsia" w:cstheme="majorBidi"/>
      <w:b/>
      <w:color w:val="AFCA0B"/>
      <w:spacing w:val="-10"/>
      <w:kern w:val="28"/>
      <w:sz w:val="56"/>
      <w:szCs w:val="56"/>
    </w:rPr>
  </w:style>
  <w:style w:type="character" w:customStyle="1" w:styleId="TitleChar">
    <w:name w:val="Title Char"/>
    <w:basedOn w:val="DefaultParagraphFont"/>
    <w:link w:val="Title"/>
    <w:uiPriority w:val="10"/>
    <w:rsid w:val="00EE1027"/>
    <w:rPr>
      <w:rFonts w:ascii="Verdana" w:eastAsiaTheme="majorEastAsia" w:hAnsi="Verdana" w:cstheme="majorBidi"/>
      <w:b/>
      <w:color w:val="AFCA0B"/>
      <w:spacing w:val="-10"/>
      <w:kern w:val="28"/>
      <w:sz w:val="56"/>
      <w:szCs w:val="56"/>
    </w:rPr>
  </w:style>
  <w:style w:type="paragraph" w:styleId="CommentText">
    <w:name w:val="annotation text"/>
    <w:basedOn w:val="Normal"/>
    <w:link w:val="CommentTextChar"/>
    <w:uiPriority w:val="99"/>
    <w:semiHidden/>
    <w:unhideWhenUsed/>
    <w:rsid w:val="005E0880"/>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E0880"/>
    <w:rPr>
      <w:sz w:val="20"/>
      <w:szCs w:val="20"/>
    </w:rPr>
  </w:style>
  <w:style w:type="character" w:styleId="CommentReference">
    <w:name w:val="annotation reference"/>
    <w:basedOn w:val="DefaultParagraphFont"/>
    <w:uiPriority w:val="99"/>
    <w:semiHidden/>
    <w:unhideWhenUsed/>
    <w:rsid w:val="005E0880"/>
    <w:rPr>
      <w:sz w:val="16"/>
      <w:szCs w:val="16"/>
    </w:rPr>
  </w:style>
  <w:style w:type="paragraph" w:styleId="BalloonText">
    <w:name w:val="Balloon Text"/>
    <w:basedOn w:val="Normal"/>
    <w:link w:val="BalloonTextChar"/>
    <w:uiPriority w:val="99"/>
    <w:semiHidden/>
    <w:unhideWhenUsed/>
    <w:rsid w:val="005E0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5BA"/>
    <w:rPr>
      <w:rFonts w:ascii="Verdana" w:hAnsi="Verdana"/>
      <w:b/>
      <w:bCs/>
    </w:rPr>
  </w:style>
  <w:style w:type="character" w:customStyle="1" w:styleId="CommentSubjectChar">
    <w:name w:val="Comment Subject Char"/>
    <w:basedOn w:val="CommentTextChar"/>
    <w:link w:val="CommentSubject"/>
    <w:uiPriority w:val="99"/>
    <w:semiHidden/>
    <w:rsid w:val="001755BA"/>
    <w:rPr>
      <w:rFonts w:ascii="Verdana" w:hAnsi="Verdana"/>
      <w:b/>
      <w:bCs/>
      <w:sz w:val="20"/>
      <w:szCs w:val="20"/>
    </w:rPr>
  </w:style>
  <w:style w:type="character" w:customStyle="1" w:styleId="Heading3Char">
    <w:name w:val="Heading 3 Char"/>
    <w:basedOn w:val="DefaultParagraphFont"/>
    <w:link w:val="Heading3"/>
    <w:uiPriority w:val="9"/>
    <w:rsid w:val="00B26576"/>
    <w:rPr>
      <w:rFonts w:ascii="Verdana" w:hAnsi="Verdana"/>
      <w:b/>
      <w:color w:val="90226C"/>
      <w:sz w:val="32"/>
      <w:szCs w:val="40"/>
    </w:rPr>
  </w:style>
  <w:style w:type="paragraph" w:styleId="TOCHeading">
    <w:name w:val="TOC Heading"/>
    <w:basedOn w:val="Heading1"/>
    <w:next w:val="Normal"/>
    <w:uiPriority w:val="39"/>
    <w:unhideWhenUsed/>
    <w:qFormat/>
    <w:rsid w:val="00B26576"/>
    <w:pPr>
      <w:keepNext/>
      <w:keepLines/>
      <w:spacing w:before="480"/>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2">
    <w:name w:val="toc 2"/>
    <w:basedOn w:val="Normal"/>
    <w:next w:val="Normal"/>
    <w:autoRedefine/>
    <w:uiPriority w:val="39"/>
    <w:unhideWhenUsed/>
    <w:qFormat/>
    <w:rsid w:val="00785F54"/>
    <w:pPr>
      <w:tabs>
        <w:tab w:val="right" w:leader="dot" w:pos="9016"/>
      </w:tabs>
      <w:spacing w:after="0" w:line="276" w:lineRule="auto"/>
      <w:jc w:val="center"/>
    </w:pPr>
    <w:rPr>
      <w:rFonts w:eastAsia="Times New Roman"/>
      <w:noProof/>
      <w:sz w:val="24"/>
      <w:szCs w:val="28"/>
      <w:lang w:val="en-US" w:eastAsia="en-GB"/>
    </w:rPr>
  </w:style>
  <w:style w:type="paragraph" w:styleId="TOC1">
    <w:name w:val="toc 1"/>
    <w:basedOn w:val="Normal"/>
    <w:next w:val="Normal"/>
    <w:autoRedefine/>
    <w:uiPriority w:val="39"/>
    <w:unhideWhenUsed/>
    <w:qFormat/>
    <w:rsid w:val="00D250CC"/>
    <w:pPr>
      <w:spacing w:before="360" w:after="120" w:line="276" w:lineRule="auto"/>
    </w:pPr>
    <w:rPr>
      <w:rFonts w:eastAsiaTheme="minorEastAsia"/>
      <w:sz w:val="24"/>
      <w:lang w:eastAsia="ja-JP"/>
    </w:rPr>
  </w:style>
  <w:style w:type="paragraph" w:styleId="TOC3">
    <w:name w:val="toc 3"/>
    <w:basedOn w:val="Normal"/>
    <w:next w:val="Normal"/>
    <w:autoRedefine/>
    <w:uiPriority w:val="39"/>
    <w:unhideWhenUsed/>
    <w:qFormat/>
    <w:rsid w:val="00B26576"/>
    <w:pPr>
      <w:spacing w:after="100" w:line="276" w:lineRule="auto"/>
      <w:ind w:left="440"/>
    </w:pPr>
    <w:rPr>
      <w:rFonts w:asciiTheme="minorHAnsi" w:eastAsiaTheme="minorEastAsia" w:hAnsiTheme="minorHAnsi"/>
      <w:sz w:val="22"/>
      <w:lang w:val="en-US" w:eastAsia="ja-JP"/>
    </w:rPr>
  </w:style>
  <w:style w:type="character" w:customStyle="1" w:styleId="UnresolvedMention1">
    <w:name w:val="Unresolved Mention1"/>
    <w:basedOn w:val="DefaultParagraphFont"/>
    <w:uiPriority w:val="99"/>
    <w:semiHidden/>
    <w:unhideWhenUsed/>
    <w:rsid w:val="00D91AFD"/>
    <w:rPr>
      <w:color w:val="605E5C"/>
      <w:shd w:val="clear" w:color="auto" w:fill="E1DFDD"/>
    </w:rPr>
  </w:style>
  <w:style w:type="paragraph" w:styleId="Subtitle">
    <w:name w:val="Subtitle"/>
    <w:basedOn w:val="Normal"/>
    <w:next w:val="Normal"/>
    <w:link w:val="SubtitleChar"/>
    <w:uiPriority w:val="11"/>
    <w:qFormat/>
    <w:rsid w:val="0066647A"/>
    <w:pPr>
      <w:numPr>
        <w:ilvl w:val="1"/>
      </w:numPr>
    </w:pPr>
    <w:rPr>
      <w:rFonts w:eastAsiaTheme="minorEastAsia"/>
      <w:b/>
      <w:color w:val="38B6AB"/>
      <w:sz w:val="32"/>
    </w:rPr>
  </w:style>
  <w:style w:type="character" w:customStyle="1" w:styleId="SubtitleChar">
    <w:name w:val="Subtitle Char"/>
    <w:basedOn w:val="DefaultParagraphFont"/>
    <w:link w:val="Subtitle"/>
    <w:uiPriority w:val="11"/>
    <w:rsid w:val="0066647A"/>
    <w:rPr>
      <w:rFonts w:ascii="Verdana" w:eastAsiaTheme="minorEastAsia" w:hAnsi="Verdana"/>
      <w:b/>
      <w:color w:val="38B6A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0567">
      <w:bodyDiv w:val="1"/>
      <w:marLeft w:val="0"/>
      <w:marRight w:val="0"/>
      <w:marTop w:val="0"/>
      <w:marBottom w:val="0"/>
      <w:divBdr>
        <w:top w:val="none" w:sz="0" w:space="0" w:color="auto"/>
        <w:left w:val="none" w:sz="0" w:space="0" w:color="auto"/>
        <w:bottom w:val="none" w:sz="0" w:space="0" w:color="auto"/>
        <w:right w:val="none" w:sz="0" w:space="0" w:color="auto"/>
      </w:divBdr>
    </w:div>
    <w:div w:id="23605122">
      <w:bodyDiv w:val="1"/>
      <w:marLeft w:val="0"/>
      <w:marRight w:val="0"/>
      <w:marTop w:val="0"/>
      <w:marBottom w:val="0"/>
      <w:divBdr>
        <w:top w:val="none" w:sz="0" w:space="0" w:color="auto"/>
        <w:left w:val="none" w:sz="0" w:space="0" w:color="auto"/>
        <w:bottom w:val="none" w:sz="0" w:space="0" w:color="auto"/>
        <w:right w:val="none" w:sz="0" w:space="0" w:color="auto"/>
      </w:divBdr>
    </w:div>
    <w:div w:id="25451551">
      <w:bodyDiv w:val="1"/>
      <w:marLeft w:val="0"/>
      <w:marRight w:val="0"/>
      <w:marTop w:val="0"/>
      <w:marBottom w:val="0"/>
      <w:divBdr>
        <w:top w:val="none" w:sz="0" w:space="0" w:color="auto"/>
        <w:left w:val="none" w:sz="0" w:space="0" w:color="auto"/>
        <w:bottom w:val="none" w:sz="0" w:space="0" w:color="auto"/>
        <w:right w:val="none" w:sz="0" w:space="0" w:color="auto"/>
      </w:divBdr>
    </w:div>
    <w:div w:id="35547744">
      <w:bodyDiv w:val="1"/>
      <w:marLeft w:val="0"/>
      <w:marRight w:val="0"/>
      <w:marTop w:val="0"/>
      <w:marBottom w:val="0"/>
      <w:divBdr>
        <w:top w:val="none" w:sz="0" w:space="0" w:color="auto"/>
        <w:left w:val="none" w:sz="0" w:space="0" w:color="auto"/>
        <w:bottom w:val="none" w:sz="0" w:space="0" w:color="auto"/>
        <w:right w:val="none" w:sz="0" w:space="0" w:color="auto"/>
      </w:divBdr>
    </w:div>
    <w:div w:id="48038143">
      <w:bodyDiv w:val="1"/>
      <w:marLeft w:val="0"/>
      <w:marRight w:val="0"/>
      <w:marTop w:val="0"/>
      <w:marBottom w:val="0"/>
      <w:divBdr>
        <w:top w:val="none" w:sz="0" w:space="0" w:color="auto"/>
        <w:left w:val="none" w:sz="0" w:space="0" w:color="auto"/>
        <w:bottom w:val="none" w:sz="0" w:space="0" w:color="auto"/>
        <w:right w:val="none" w:sz="0" w:space="0" w:color="auto"/>
      </w:divBdr>
    </w:div>
    <w:div w:id="50929430">
      <w:bodyDiv w:val="1"/>
      <w:marLeft w:val="0"/>
      <w:marRight w:val="0"/>
      <w:marTop w:val="0"/>
      <w:marBottom w:val="0"/>
      <w:divBdr>
        <w:top w:val="none" w:sz="0" w:space="0" w:color="auto"/>
        <w:left w:val="none" w:sz="0" w:space="0" w:color="auto"/>
        <w:bottom w:val="none" w:sz="0" w:space="0" w:color="auto"/>
        <w:right w:val="none" w:sz="0" w:space="0" w:color="auto"/>
      </w:divBdr>
    </w:div>
    <w:div w:id="54088547">
      <w:bodyDiv w:val="1"/>
      <w:marLeft w:val="0"/>
      <w:marRight w:val="0"/>
      <w:marTop w:val="0"/>
      <w:marBottom w:val="0"/>
      <w:divBdr>
        <w:top w:val="none" w:sz="0" w:space="0" w:color="auto"/>
        <w:left w:val="none" w:sz="0" w:space="0" w:color="auto"/>
        <w:bottom w:val="none" w:sz="0" w:space="0" w:color="auto"/>
        <w:right w:val="none" w:sz="0" w:space="0" w:color="auto"/>
      </w:divBdr>
    </w:div>
    <w:div w:id="61101485">
      <w:bodyDiv w:val="1"/>
      <w:marLeft w:val="0"/>
      <w:marRight w:val="0"/>
      <w:marTop w:val="0"/>
      <w:marBottom w:val="0"/>
      <w:divBdr>
        <w:top w:val="none" w:sz="0" w:space="0" w:color="auto"/>
        <w:left w:val="none" w:sz="0" w:space="0" w:color="auto"/>
        <w:bottom w:val="none" w:sz="0" w:space="0" w:color="auto"/>
        <w:right w:val="none" w:sz="0" w:space="0" w:color="auto"/>
      </w:divBdr>
    </w:div>
    <w:div w:id="70003982">
      <w:bodyDiv w:val="1"/>
      <w:marLeft w:val="0"/>
      <w:marRight w:val="0"/>
      <w:marTop w:val="0"/>
      <w:marBottom w:val="0"/>
      <w:divBdr>
        <w:top w:val="none" w:sz="0" w:space="0" w:color="auto"/>
        <w:left w:val="none" w:sz="0" w:space="0" w:color="auto"/>
        <w:bottom w:val="none" w:sz="0" w:space="0" w:color="auto"/>
        <w:right w:val="none" w:sz="0" w:space="0" w:color="auto"/>
      </w:divBdr>
    </w:div>
    <w:div w:id="73599677">
      <w:bodyDiv w:val="1"/>
      <w:marLeft w:val="0"/>
      <w:marRight w:val="0"/>
      <w:marTop w:val="0"/>
      <w:marBottom w:val="0"/>
      <w:divBdr>
        <w:top w:val="none" w:sz="0" w:space="0" w:color="auto"/>
        <w:left w:val="none" w:sz="0" w:space="0" w:color="auto"/>
        <w:bottom w:val="none" w:sz="0" w:space="0" w:color="auto"/>
        <w:right w:val="none" w:sz="0" w:space="0" w:color="auto"/>
      </w:divBdr>
    </w:div>
    <w:div w:id="77100917">
      <w:bodyDiv w:val="1"/>
      <w:marLeft w:val="0"/>
      <w:marRight w:val="0"/>
      <w:marTop w:val="0"/>
      <w:marBottom w:val="0"/>
      <w:divBdr>
        <w:top w:val="none" w:sz="0" w:space="0" w:color="auto"/>
        <w:left w:val="none" w:sz="0" w:space="0" w:color="auto"/>
        <w:bottom w:val="none" w:sz="0" w:space="0" w:color="auto"/>
        <w:right w:val="none" w:sz="0" w:space="0" w:color="auto"/>
      </w:divBdr>
    </w:div>
    <w:div w:id="103037596">
      <w:bodyDiv w:val="1"/>
      <w:marLeft w:val="0"/>
      <w:marRight w:val="0"/>
      <w:marTop w:val="0"/>
      <w:marBottom w:val="0"/>
      <w:divBdr>
        <w:top w:val="none" w:sz="0" w:space="0" w:color="auto"/>
        <w:left w:val="none" w:sz="0" w:space="0" w:color="auto"/>
        <w:bottom w:val="none" w:sz="0" w:space="0" w:color="auto"/>
        <w:right w:val="none" w:sz="0" w:space="0" w:color="auto"/>
      </w:divBdr>
    </w:div>
    <w:div w:id="115567053">
      <w:bodyDiv w:val="1"/>
      <w:marLeft w:val="0"/>
      <w:marRight w:val="0"/>
      <w:marTop w:val="0"/>
      <w:marBottom w:val="0"/>
      <w:divBdr>
        <w:top w:val="none" w:sz="0" w:space="0" w:color="auto"/>
        <w:left w:val="none" w:sz="0" w:space="0" w:color="auto"/>
        <w:bottom w:val="none" w:sz="0" w:space="0" w:color="auto"/>
        <w:right w:val="none" w:sz="0" w:space="0" w:color="auto"/>
      </w:divBdr>
    </w:div>
    <w:div w:id="120921715">
      <w:bodyDiv w:val="1"/>
      <w:marLeft w:val="0"/>
      <w:marRight w:val="0"/>
      <w:marTop w:val="0"/>
      <w:marBottom w:val="0"/>
      <w:divBdr>
        <w:top w:val="none" w:sz="0" w:space="0" w:color="auto"/>
        <w:left w:val="none" w:sz="0" w:space="0" w:color="auto"/>
        <w:bottom w:val="none" w:sz="0" w:space="0" w:color="auto"/>
        <w:right w:val="none" w:sz="0" w:space="0" w:color="auto"/>
      </w:divBdr>
    </w:div>
    <w:div w:id="121271710">
      <w:bodyDiv w:val="1"/>
      <w:marLeft w:val="0"/>
      <w:marRight w:val="0"/>
      <w:marTop w:val="0"/>
      <w:marBottom w:val="0"/>
      <w:divBdr>
        <w:top w:val="none" w:sz="0" w:space="0" w:color="auto"/>
        <w:left w:val="none" w:sz="0" w:space="0" w:color="auto"/>
        <w:bottom w:val="none" w:sz="0" w:space="0" w:color="auto"/>
        <w:right w:val="none" w:sz="0" w:space="0" w:color="auto"/>
      </w:divBdr>
    </w:div>
    <w:div w:id="130372368">
      <w:bodyDiv w:val="1"/>
      <w:marLeft w:val="0"/>
      <w:marRight w:val="0"/>
      <w:marTop w:val="0"/>
      <w:marBottom w:val="0"/>
      <w:divBdr>
        <w:top w:val="none" w:sz="0" w:space="0" w:color="auto"/>
        <w:left w:val="none" w:sz="0" w:space="0" w:color="auto"/>
        <w:bottom w:val="none" w:sz="0" w:space="0" w:color="auto"/>
        <w:right w:val="none" w:sz="0" w:space="0" w:color="auto"/>
      </w:divBdr>
    </w:div>
    <w:div w:id="146744758">
      <w:bodyDiv w:val="1"/>
      <w:marLeft w:val="0"/>
      <w:marRight w:val="0"/>
      <w:marTop w:val="0"/>
      <w:marBottom w:val="0"/>
      <w:divBdr>
        <w:top w:val="none" w:sz="0" w:space="0" w:color="auto"/>
        <w:left w:val="none" w:sz="0" w:space="0" w:color="auto"/>
        <w:bottom w:val="none" w:sz="0" w:space="0" w:color="auto"/>
        <w:right w:val="none" w:sz="0" w:space="0" w:color="auto"/>
      </w:divBdr>
    </w:div>
    <w:div w:id="158427882">
      <w:bodyDiv w:val="1"/>
      <w:marLeft w:val="0"/>
      <w:marRight w:val="0"/>
      <w:marTop w:val="0"/>
      <w:marBottom w:val="0"/>
      <w:divBdr>
        <w:top w:val="none" w:sz="0" w:space="0" w:color="auto"/>
        <w:left w:val="none" w:sz="0" w:space="0" w:color="auto"/>
        <w:bottom w:val="none" w:sz="0" w:space="0" w:color="auto"/>
        <w:right w:val="none" w:sz="0" w:space="0" w:color="auto"/>
      </w:divBdr>
    </w:div>
    <w:div w:id="160699378">
      <w:bodyDiv w:val="1"/>
      <w:marLeft w:val="0"/>
      <w:marRight w:val="0"/>
      <w:marTop w:val="0"/>
      <w:marBottom w:val="0"/>
      <w:divBdr>
        <w:top w:val="none" w:sz="0" w:space="0" w:color="auto"/>
        <w:left w:val="none" w:sz="0" w:space="0" w:color="auto"/>
        <w:bottom w:val="none" w:sz="0" w:space="0" w:color="auto"/>
        <w:right w:val="none" w:sz="0" w:space="0" w:color="auto"/>
      </w:divBdr>
    </w:div>
    <w:div w:id="174151561">
      <w:bodyDiv w:val="1"/>
      <w:marLeft w:val="0"/>
      <w:marRight w:val="0"/>
      <w:marTop w:val="0"/>
      <w:marBottom w:val="0"/>
      <w:divBdr>
        <w:top w:val="none" w:sz="0" w:space="0" w:color="auto"/>
        <w:left w:val="none" w:sz="0" w:space="0" w:color="auto"/>
        <w:bottom w:val="none" w:sz="0" w:space="0" w:color="auto"/>
        <w:right w:val="none" w:sz="0" w:space="0" w:color="auto"/>
      </w:divBdr>
    </w:div>
    <w:div w:id="174616133">
      <w:bodyDiv w:val="1"/>
      <w:marLeft w:val="0"/>
      <w:marRight w:val="0"/>
      <w:marTop w:val="0"/>
      <w:marBottom w:val="0"/>
      <w:divBdr>
        <w:top w:val="none" w:sz="0" w:space="0" w:color="auto"/>
        <w:left w:val="none" w:sz="0" w:space="0" w:color="auto"/>
        <w:bottom w:val="none" w:sz="0" w:space="0" w:color="auto"/>
        <w:right w:val="none" w:sz="0" w:space="0" w:color="auto"/>
      </w:divBdr>
    </w:div>
    <w:div w:id="187446813">
      <w:bodyDiv w:val="1"/>
      <w:marLeft w:val="0"/>
      <w:marRight w:val="0"/>
      <w:marTop w:val="0"/>
      <w:marBottom w:val="0"/>
      <w:divBdr>
        <w:top w:val="none" w:sz="0" w:space="0" w:color="auto"/>
        <w:left w:val="none" w:sz="0" w:space="0" w:color="auto"/>
        <w:bottom w:val="none" w:sz="0" w:space="0" w:color="auto"/>
        <w:right w:val="none" w:sz="0" w:space="0" w:color="auto"/>
      </w:divBdr>
    </w:div>
    <w:div w:id="252863752">
      <w:bodyDiv w:val="1"/>
      <w:marLeft w:val="0"/>
      <w:marRight w:val="0"/>
      <w:marTop w:val="0"/>
      <w:marBottom w:val="0"/>
      <w:divBdr>
        <w:top w:val="none" w:sz="0" w:space="0" w:color="auto"/>
        <w:left w:val="none" w:sz="0" w:space="0" w:color="auto"/>
        <w:bottom w:val="none" w:sz="0" w:space="0" w:color="auto"/>
        <w:right w:val="none" w:sz="0" w:space="0" w:color="auto"/>
      </w:divBdr>
    </w:div>
    <w:div w:id="254291944">
      <w:bodyDiv w:val="1"/>
      <w:marLeft w:val="0"/>
      <w:marRight w:val="0"/>
      <w:marTop w:val="0"/>
      <w:marBottom w:val="0"/>
      <w:divBdr>
        <w:top w:val="none" w:sz="0" w:space="0" w:color="auto"/>
        <w:left w:val="none" w:sz="0" w:space="0" w:color="auto"/>
        <w:bottom w:val="none" w:sz="0" w:space="0" w:color="auto"/>
        <w:right w:val="none" w:sz="0" w:space="0" w:color="auto"/>
      </w:divBdr>
    </w:div>
    <w:div w:id="256328586">
      <w:bodyDiv w:val="1"/>
      <w:marLeft w:val="0"/>
      <w:marRight w:val="0"/>
      <w:marTop w:val="0"/>
      <w:marBottom w:val="0"/>
      <w:divBdr>
        <w:top w:val="none" w:sz="0" w:space="0" w:color="auto"/>
        <w:left w:val="none" w:sz="0" w:space="0" w:color="auto"/>
        <w:bottom w:val="none" w:sz="0" w:space="0" w:color="auto"/>
        <w:right w:val="none" w:sz="0" w:space="0" w:color="auto"/>
      </w:divBdr>
    </w:div>
    <w:div w:id="258760739">
      <w:bodyDiv w:val="1"/>
      <w:marLeft w:val="0"/>
      <w:marRight w:val="0"/>
      <w:marTop w:val="0"/>
      <w:marBottom w:val="0"/>
      <w:divBdr>
        <w:top w:val="none" w:sz="0" w:space="0" w:color="auto"/>
        <w:left w:val="none" w:sz="0" w:space="0" w:color="auto"/>
        <w:bottom w:val="none" w:sz="0" w:space="0" w:color="auto"/>
        <w:right w:val="none" w:sz="0" w:space="0" w:color="auto"/>
      </w:divBdr>
    </w:div>
    <w:div w:id="288823127">
      <w:bodyDiv w:val="1"/>
      <w:marLeft w:val="0"/>
      <w:marRight w:val="0"/>
      <w:marTop w:val="0"/>
      <w:marBottom w:val="0"/>
      <w:divBdr>
        <w:top w:val="none" w:sz="0" w:space="0" w:color="auto"/>
        <w:left w:val="none" w:sz="0" w:space="0" w:color="auto"/>
        <w:bottom w:val="none" w:sz="0" w:space="0" w:color="auto"/>
        <w:right w:val="none" w:sz="0" w:space="0" w:color="auto"/>
      </w:divBdr>
    </w:div>
    <w:div w:id="296186444">
      <w:bodyDiv w:val="1"/>
      <w:marLeft w:val="0"/>
      <w:marRight w:val="0"/>
      <w:marTop w:val="0"/>
      <w:marBottom w:val="0"/>
      <w:divBdr>
        <w:top w:val="none" w:sz="0" w:space="0" w:color="auto"/>
        <w:left w:val="none" w:sz="0" w:space="0" w:color="auto"/>
        <w:bottom w:val="none" w:sz="0" w:space="0" w:color="auto"/>
        <w:right w:val="none" w:sz="0" w:space="0" w:color="auto"/>
      </w:divBdr>
    </w:div>
    <w:div w:id="305283275">
      <w:bodyDiv w:val="1"/>
      <w:marLeft w:val="0"/>
      <w:marRight w:val="0"/>
      <w:marTop w:val="0"/>
      <w:marBottom w:val="0"/>
      <w:divBdr>
        <w:top w:val="none" w:sz="0" w:space="0" w:color="auto"/>
        <w:left w:val="none" w:sz="0" w:space="0" w:color="auto"/>
        <w:bottom w:val="none" w:sz="0" w:space="0" w:color="auto"/>
        <w:right w:val="none" w:sz="0" w:space="0" w:color="auto"/>
      </w:divBdr>
    </w:div>
    <w:div w:id="312101617">
      <w:bodyDiv w:val="1"/>
      <w:marLeft w:val="0"/>
      <w:marRight w:val="0"/>
      <w:marTop w:val="0"/>
      <w:marBottom w:val="0"/>
      <w:divBdr>
        <w:top w:val="none" w:sz="0" w:space="0" w:color="auto"/>
        <w:left w:val="none" w:sz="0" w:space="0" w:color="auto"/>
        <w:bottom w:val="none" w:sz="0" w:space="0" w:color="auto"/>
        <w:right w:val="none" w:sz="0" w:space="0" w:color="auto"/>
      </w:divBdr>
    </w:div>
    <w:div w:id="314342636">
      <w:bodyDiv w:val="1"/>
      <w:marLeft w:val="0"/>
      <w:marRight w:val="0"/>
      <w:marTop w:val="0"/>
      <w:marBottom w:val="0"/>
      <w:divBdr>
        <w:top w:val="none" w:sz="0" w:space="0" w:color="auto"/>
        <w:left w:val="none" w:sz="0" w:space="0" w:color="auto"/>
        <w:bottom w:val="none" w:sz="0" w:space="0" w:color="auto"/>
        <w:right w:val="none" w:sz="0" w:space="0" w:color="auto"/>
      </w:divBdr>
    </w:div>
    <w:div w:id="319694687">
      <w:bodyDiv w:val="1"/>
      <w:marLeft w:val="0"/>
      <w:marRight w:val="0"/>
      <w:marTop w:val="0"/>
      <w:marBottom w:val="0"/>
      <w:divBdr>
        <w:top w:val="none" w:sz="0" w:space="0" w:color="auto"/>
        <w:left w:val="none" w:sz="0" w:space="0" w:color="auto"/>
        <w:bottom w:val="none" w:sz="0" w:space="0" w:color="auto"/>
        <w:right w:val="none" w:sz="0" w:space="0" w:color="auto"/>
      </w:divBdr>
    </w:div>
    <w:div w:id="328408337">
      <w:bodyDiv w:val="1"/>
      <w:marLeft w:val="0"/>
      <w:marRight w:val="0"/>
      <w:marTop w:val="0"/>
      <w:marBottom w:val="0"/>
      <w:divBdr>
        <w:top w:val="none" w:sz="0" w:space="0" w:color="auto"/>
        <w:left w:val="none" w:sz="0" w:space="0" w:color="auto"/>
        <w:bottom w:val="none" w:sz="0" w:space="0" w:color="auto"/>
        <w:right w:val="none" w:sz="0" w:space="0" w:color="auto"/>
      </w:divBdr>
    </w:div>
    <w:div w:id="361781450">
      <w:bodyDiv w:val="1"/>
      <w:marLeft w:val="0"/>
      <w:marRight w:val="0"/>
      <w:marTop w:val="0"/>
      <w:marBottom w:val="0"/>
      <w:divBdr>
        <w:top w:val="none" w:sz="0" w:space="0" w:color="auto"/>
        <w:left w:val="none" w:sz="0" w:space="0" w:color="auto"/>
        <w:bottom w:val="none" w:sz="0" w:space="0" w:color="auto"/>
        <w:right w:val="none" w:sz="0" w:space="0" w:color="auto"/>
      </w:divBdr>
    </w:div>
    <w:div w:id="365373566">
      <w:bodyDiv w:val="1"/>
      <w:marLeft w:val="0"/>
      <w:marRight w:val="0"/>
      <w:marTop w:val="0"/>
      <w:marBottom w:val="0"/>
      <w:divBdr>
        <w:top w:val="none" w:sz="0" w:space="0" w:color="auto"/>
        <w:left w:val="none" w:sz="0" w:space="0" w:color="auto"/>
        <w:bottom w:val="none" w:sz="0" w:space="0" w:color="auto"/>
        <w:right w:val="none" w:sz="0" w:space="0" w:color="auto"/>
      </w:divBdr>
    </w:div>
    <w:div w:id="380978687">
      <w:bodyDiv w:val="1"/>
      <w:marLeft w:val="0"/>
      <w:marRight w:val="0"/>
      <w:marTop w:val="0"/>
      <w:marBottom w:val="0"/>
      <w:divBdr>
        <w:top w:val="none" w:sz="0" w:space="0" w:color="auto"/>
        <w:left w:val="none" w:sz="0" w:space="0" w:color="auto"/>
        <w:bottom w:val="none" w:sz="0" w:space="0" w:color="auto"/>
        <w:right w:val="none" w:sz="0" w:space="0" w:color="auto"/>
      </w:divBdr>
    </w:div>
    <w:div w:id="380984543">
      <w:bodyDiv w:val="1"/>
      <w:marLeft w:val="0"/>
      <w:marRight w:val="0"/>
      <w:marTop w:val="0"/>
      <w:marBottom w:val="0"/>
      <w:divBdr>
        <w:top w:val="none" w:sz="0" w:space="0" w:color="auto"/>
        <w:left w:val="none" w:sz="0" w:space="0" w:color="auto"/>
        <w:bottom w:val="none" w:sz="0" w:space="0" w:color="auto"/>
        <w:right w:val="none" w:sz="0" w:space="0" w:color="auto"/>
      </w:divBdr>
    </w:div>
    <w:div w:id="439764371">
      <w:bodyDiv w:val="1"/>
      <w:marLeft w:val="0"/>
      <w:marRight w:val="0"/>
      <w:marTop w:val="0"/>
      <w:marBottom w:val="0"/>
      <w:divBdr>
        <w:top w:val="none" w:sz="0" w:space="0" w:color="auto"/>
        <w:left w:val="none" w:sz="0" w:space="0" w:color="auto"/>
        <w:bottom w:val="none" w:sz="0" w:space="0" w:color="auto"/>
        <w:right w:val="none" w:sz="0" w:space="0" w:color="auto"/>
      </w:divBdr>
    </w:div>
    <w:div w:id="456919115">
      <w:bodyDiv w:val="1"/>
      <w:marLeft w:val="0"/>
      <w:marRight w:val="0"/>
      <w:marTop w:val="0"/>
      <w:marBottom w:val="0"/>
      <w:divBdr>
        <w:top w:val="none" w:sz="0" w:space="0" w:color="auto"/>
        <w:left w:val="none" w:sz="0" w:space="0" w:color="auto"/>
        <w:bottom w:val="none" w:sz="0" w:space="0" w:color="auto"/>
        <w:right w:val="none" w:sz="0" w:space="0" w:color="auto"/>
      </w:divBdr>
    </w:div>
    <w:div w:id="495918962">
      <w:bodyDiv w:val="1"/>
      <w:marLeft w:val="0"/>
      <w:marRight w:val="0"/>
      <w:marTop w:val="0"/>
      <w:marBottom w:val="0"/>
      <w:divBdr>
        <w:top w:val="none" w:sz="0" w:space="0" w:color="auto"/>
        <w:left w:val="none" w:sz="0" w:space="0" w:color="auto"/>
        <w:bottom w:val="none" w:sz="0" w:space="0" w:color="auto"/>
        <w:right w:val="none" w:sz="0" w:space="0" w:color="auto"/>
      </w:divBdr>
    </w:div>
    <w:div w:id="502860013">
      <w:bodyDiv w:val="1"/>
      <w:marLeft w:val="0"/>
      <w:marRight w:val="0"/>
      <w:marTop w:val="0"/>
      <w:marBottom w:val="0"/>
      <w:divBdr>
        <w:top w:val="none" w:sz="0" w:space="0" w:color="auto"/>
        <w:left w:val="none" w:sz="0" w:space="0" w:color="auto"/>
        <w:bottom w:val="none" w:sz="0" w:space="0" w:color="auto"/>
        <w:right w:val="none" w:sz="0" w:space="0" w:color="auto"/>
      </w:divBdr>
    </w:div>
    <w:div w:id="505511666">
      <w:bodyDiv w:val="1"/>
      <w:marLeft w:val="0"/>
      <w:marRight w:val="0"/>
      <w:marTop w:val="0"/>
      <w:marBottom w:val="0"/>
      <w:divBdr>
        <w:top w:val="none" w:sz="0" w:space="0" w:color="auto"/>
        <w:left w:val="none" w:sz="0" w:space="0" w:color="auto"/>
        <w:bottom w:val="none" w:sz="0" w:space="0" w:color="auto"/>
        <w:right w:val="none" w:sz="0" w:space="0" w:color="auto"/>
      </w:divBdr>
    </w:div>
    <w:div w:id="514075612">
      <w:bodyDiv w:val="1"/>
      <w:marLeft w:val="0"/>
      <w:marRight w:val="0"/>
      <w:marTop w:val="0"/>
      <w:marBottom w:val="0"/>
      <w:divBdr>
        <w:top w:val="none" w:sz="0" w:space="0" w:color="auto"/>
        <w:left w:val="none" w:sz="0" w:space="0" w:color="auto"/>
        <w:bottom w:val="none" w:sz="0" w:space="0" w:color="auto"/>
        <w:right w:val="none" w:sz="0" w:space="0" w:color="auto"/>
      </w:divBdr>
    </w:div>
    <w:div w:id="514199264">
      <w:bodyDiv w:val="1"/>
      <w:marLeft w:val="0"/>
      <w:marRight w:val="0"/>
      <w:marTop w:val="0"/>
      <w:marBottom w:val="0"/>
      <w:divBdr>
        <w:top w:val="none" w:sz="0" w:space="0" w:color="auto"/>
        <w:left w:val="none" w:sz="0" w:space="0" w:color="auto"/>
        <w:bottom w:val="none" w:sz="0" w:space="0" w:color="auto"/>
        <w:right w:val="none" w:sz="0" w:space="0" w:color="auto"/>
      </w:divBdr>
    </w:div>
    <w:div w:id="552153234">
      <w:bodyDiv w:val="1"/>
      <w:marLeft w:val="0"/>
      <w:marRight w:val="0"/>
      <w:marTop w:val="0"/>
      <w:marBottom w:val="0"/>
      <w:divBdr>
        <w:top w:val="none" w:sz="0" w:space="0" w:color="auto"/>
        <w:left w:val="none" w:sz="0" w:space="0" w:color="auto"/>
        <w:bottom w:val="none" w:sz="0" w:space="0" w:color="auto"/>
        <w:right w:val="none" w:sz="0" w:space="0" w:color="auto"/>
      </w:divBdr>
    </w:div>
    <w:div w:id="563686516">
      <w:bodyDiv w:val="1"/>
      <w:marLeft w:val="0"/>
      <w:marRight w:val="0"/>
      <w:marTop w:val="0"/>
      <w:marBottom w:val="0"/>
      <w:divBdr>
        <w:top w:val="none" w:sz="0" w:space="0" w:color="auto"/>
        <w:left w:val="none" w:sz="0" w:space="0" w:color="auto"/>
        <w:bottom w:val="none" w:sz="0" w:space="0" w:color="auto"/>
        <w:right w:val="none" w:sz="0" w:space="0" w:color="auto"/>
      </w:divBdr>
    </w:div>
    <w:div w:id="626855066">
      <w:bodyDiv w:val="1"/>
      <w:marLeft w:val="0"/>
      <w:marRight w:val="0"/>
      <w:marTop w:val="0"/>
      <w:marBottom w:val="0"/>
      <w:divBdr>
        <w:top w:val="none" w:sz="0" w:space="0" w:color="auto"/>
        <w:left w:val="none" w:sz="0" w:space="0" w:color="auto"/>
        <w:bottom w:val="none" w:sz="0" w:space="0" w:color="auto"/>
        <w:right w:val="none" w:sz="0" w:space="0" w:color="auto"/>
      </w:divBdr>
    </w:div>
    <w:div w:id="639456876">
      <w:bodyDiv w:val="1"/>
      <w:marLeft w:val="0"/>
      <w:marRight w:val="0"/>
      <w:marTop w:val="0"/>
      <w:marBottom w:val="0"/>
      <w:divBdr>
        <w:top w:val="none" w:sz="0" w:space="0" w:color="auto"/>
        <w:left w:val="none" w:sz="0" w:space="0" w:color="auto"/>
        <w:bottom w:val="none" w:sz="0" w:space="0" w:color="auto"/>
        <w:right w:val="none" w:sz="0" w:space="0" w:color="auto"/>
      </w:divBdr>
    </w:div>
    <w:div w:id="642193631">
      <w:bodyDiv w:val="1"/>
      <w:marLeft w:val="0"/>
      <w:marRight w:val="0"/>
      <w:marTop w:val="0"/>
      <w:marBottom w:val="0"/>
      <w:divBdr>
        <w:top w:val="none" w:sz="0" w:space="0" w:color="auto"/>
        <w:left w:val="none" w:sz="0" w:space="0" w:color="auto"/>
        <w:bottom w:val="none" w:sz="0" w:space="0" w:color="auto"/>
        <w:right w:val="none" w:sz="0" w:space="0" w:color="auto"/>
      </w:divBdr>
    </w:div>
    <w:div w:id="643241624">
      <w:bodyDiv w:val="1"/>
      <w:marLeft w:val="0"/>
      <w:marRight w:val="0"/>
      <w:marTop w:val="0"/>
      <w:marBottom w:val="0"/>
      <w:divBdr>
        <w:top w:val="none" w:sz="0" w:space="0" w:color="auto"/>
        <w:left w:val="none" w:sz="0" w:space="0" w:color="auto"/>
        <w:bottom w:val="none" w:sz="0" w:space="0" w:color="auto"/>
        <w:right w:val="none" w:sz="0" w:space="0" w:color="auto"/>
      </w:divBdr>
    </w:div>
    <w:div w:id="643388423">
      <w:bodyDiv w:val="1"/>
      <w:marLeft w:val="0"/>
      <w:marRight w:val="0"/>
      <w:marTop w:val="0"/>
      <w:marBottom w:val="0"/>
      <w:divBdr>
        <w:top w:val="none" w:sz="0" w:space="0" w:color="auto"/>
        <w:left w:val="none" w:sz="0" w:space="0" w:color="auto"/>
        <w:bottom w:val="none" w:sz="0" w:space="0" w:color="auto"/>
        <w:right w:val="none" w:sz="0" w:space="0" w:color="auto"/>
      </w:divBdr>
    </w:div>
    <w:div w:id="654186673">
      <w:bodyDiv w:val="1"/>
      <w:marLeft w:val="0"/>
      <w:marRight w:val="0"/>
      <w:marTop w:val="0"/>
      <w:marBottom w:val="0"/>
      <w:divBdr>
        <w:top w:val="none" w:sz="0" w:space="0" w:color="auto"/>
        <w:left w:val="none" w:sz="0" w:space="0" w:color="auto"/>
        <w:bottom w:val="none" w:sz="0" w:space="0" w:color="auto"/>
        <w:right w:val="none" w:sz="0" w:space="0" w:color="auto"/>
      </w:divBdr>
    </w:div>
    <w:div w:id="676273659">
      <w:bodyDiv w:val="1"/>
      <w:marLeft w:val="0"/>
      <w:marRight w:val="0"/>
      <w:marTop w:val="0"/>
      <w:marBottom w:val="0"/>
      <w:divBdr>
        <w:top w:val="none" w:sz="0" w:space="0" w:color="auto"/>
        <w:left w:val="none" w:sz="0" w:space="0" w:color="auto"/>
        <w:bottom w:val="none" w:sz="0" w:space="0" w:color="auto"/>
        <w:right w:val="none" w:sz="0" w:space="0" w:color="auto"/>
      </w:divBdr>
    </w:div>
    <w:div w:id="679700782">
      <w:bodyDiv w:val="1"/>
      <w:marLeft w:val="0"/>
      <w:marRight w:val="0"/>
      <w:marTop w:val="0"/>
      <w:marBottom w:val="0"/>
      <w:divBdr>
        <w:top w:val="none" w:sz="0" w:space="0" w:color="auto"/>
        <w:left w:val="none" w:sz="0" w:space="0" w:color="auto"/>
        <w:bottom w:val="none" w:sz="0" w:space="0" w:color="auto"/>
        <w:right w:val="none" w:sz="0" w:space="0" w:color="auto"/>
      </w:divBdr>
    </w:div>
    <w:div w:id="723413834">
      <w:bodyDiv w:val="1"/>
      <w:marLeft w:val="0"/>
      <w:marRight w:val="0"/>
      <w:marTop w:val="0"/>
      <w:marBottom w:val="0"/>
      <w:divBdr>
        <w:top w:val="none" w:sz="0" w:space="0" w:color="auto"/>
        <w:left w:val="none" w:sz="0" w:space="0" w:color="auto"/>
        <w:bottom w:val="none" w:sz="0" w:space="0" w:color="auto"/>
        <w:right w:val="none" w:sz="0" w:space="0" w:color="auto"/>
      </w:divBdr>
    </w:div>
    <w:div w:id="725300713">
      <w:bodyDiv w:val="1"/>
      <w:marLeft w:val="0"/>
      <w:marRight w:val="0"/>
      <w:marTop w:val="0"/>
      <w:marBottom w:val="0"/>
      <w:divBdr>
        <w:top w:val="none" w:sz="0" w:space="0" w:color="auto"/>
        <w:left w:val="none" w:sz="0" w:space="0" w:color="auto"/>
        <w:bottom w:val="none" w:sz="0" w:space="0" w:color="auto"/>
        <w:right w:val="none" w:sz="0" w:space="0" w:color="auto"/>
      </w:divBdr>
    </w:div>
    <w:div w:id="738795080">
      <w:bodyDiv w:val="1"/>
      <w:marLeft w:val="0"/>
      <w:marRight w:val="0"/>
      <w:marTop w:val="0"/>
      <w:marBottom w:val="0"/>
      <w:divBdr>
        <w:top w:val="none" w:sz="0" w:space="0" w:color="auto"/>
        <w:left w:val="none" w:sz="0" w:space="0" w:color="auto"/>
        <w:bottom w:val="none" w:sz="0" w:space="0" w:color="auto"/>
        <w:right w:val="none" w:sz="0" w:space="0" w:color="auto"/>
      </w:divBdr>
    </w:div>
    <w:div w:id="756944069">
      <w:bodyDiv w:val="1"/>
      <w:marLeft w:val="0"/>
      <w:marRight w:val="0"/>
      <w:marTop w:val="0"/>
      <w:marBottom w:val="0"/>
      <w:divBdr>
        <w:top w:val="none" w:sz="0" w:space="0" w:color="auto"/>
        <w:left w:val="none" w:sz="0" w:space="0" w:color="auto"/>
        <w:bottom w:val="none" w:sz="0" w:space="0" w:color="auto"/>
        <w:right w:val="none" w:sz="0" w:space="0" w:color="auto"/>
      </w:divBdr>
    </w:div>
    <w:div w:id="777600803">
      <w:bodyDiv w:val="1"/>
      <w:marLeft w:val="0"/>
      <w:marRight w:val="0"/>
      <w:marTop w:val="0"/>
      <w:marBottom w:val="0"/>
      <w:divBdr>
        <w:top w:val="none" w:sz="0" w:space="0" w:color="auto"/>
        <w:left w:val="none" w:sz="0" w:space="0" w:color="auto"/>
        <w:bottom w:val="none" w:sz="0" w:space="0" w:color="auto"/>
        <w:right w:val="none" w:sz="0" w:space="0" w:color="auto"/>
      </w:divBdr>
    </w:div>
    <w:div w:id="786850670">
      <w:bodyDiv w:val="1"/>
      <w:marLeft w:val="0"/>
      <w:marRight w:val="0"/>
      <w:marTop w:val="0"/>
      <w:marBottom w:val="0"/>
      <w:divBdr>
        <w:top w:val="none" w:sz="0" w:space="0" w:color="auto"/>
        <w:left w:val="none" w:sz="0" w:space="0" w:color="auto"/>
        <w:bottom w:val="none" w:sz="0" w:space="0" w:color="auto"/>
        <w:right w:val="none" w:sz="0" w:space="0" w:color="auto"/>
      </w:divBdr>
    </w:div>
    <w:div w:id="794979787">
      <w:bodyDiv w:val="1"/>
      <w:marLeft w:val="0"/>
      <w:marRight w:val="0"/>
      <w:marTop w:val="0"/>
      <w:marBottom w:val="0"/>
      <w:divBdr>
        <w:top w:val="none" w:sz="0" w:space="0" w:color="auto"/>
        <w:left w:val="none" w:sz="0" w:space="0" w:color="auto"/>
        <w:bottom w:val="none" w:sz="0" w:space="0" w:color="auto"/>
        <w:right w:val="none" w:sz="0" w:space="0" w:color="auto"/>
      </w:divBdr>
    </w:div>
    <w:div w:id="801078197">
      <w:bodyDiv w:val="1"/>
      <w:marLeft w:val="0"/>
      <w:marRight w:val="0"/>
      <w:marTop w:val="0"/>
      <w:marBottom w:val="0"/>
      <w:divBdr>
        <w:top w:val="none" w:sz="0" w:space="0" w:color="auto"/>
        <w:left w:val="none" w:sz="0" w:space="0" w:color="auto"/>
        <w:bottom w:val="none" w:sz="0" w:space="0" w:color="auto"/>
        <w:right w:val="none" w:sz="0" w:space="0" w:color="auto"/>
      </w:divBdr>
    </w:div>
    <w:div w:id="814106261">
      <w:bodyDiv w:val="1"/>
      <w:marLeft w:val="0"/>
      <w:marRight w:val="0"/>
      <w:marTop w:val="0"/>
      <w:marBottom w:val="0"/>
      <w:divBdr>
        <w:top w:val="none" w:sz="0" w:space="0" w:color="auto"/>
        <w:left w:val="none" w:sz="0" w:space="0" w:color="auto"/>
        <w:bottom w:val="none" w:sz="0" w:space="0" w:color="auto"/>
        <w:right w:val="none" w:sz="0" w:space="0" w:color="auto"/>
      </w:divBdr>
    </w:div>
    <w:div w:id="816996605">
      <w:bodyDiv w:val="1"/>
      <w:marLeft w:val="0"/>
      <w:marRight w:val="0"/>
      <w:marTop w:val="0"/>
      <w:marBottom w:val="0"/>
      <w:divBdr>
        <w:top w:val="none" w:sz="0" w:space="0" w:color="auto"/>
        <w:left w:val="none" w:sz="0" w:space="0" w:color="auto"/>
        <w:bottom w:val="none" w:sz="0" w:space="0" w:color="auto"/>
        <w:right w:val="none" w:sz="0" w:space="0" w:color="auto"/>
      </w:divBdr>
    </w:div>
    <w:div w:id="839852166">
      <w:bodyDiv w:val="1"/>
      <w:marLeft w:val="0"/>
      <w:marRight w:val="0"/>
      <w:marTop w:val="0"/>
      <w:marBottom w:val="0"/>
      <w:divBdr>
        <w:top w:val="none" w:sz="0" w:space="0" w:color="auto"/>
        <w:left w:val="none" w:sz="0" w:space="0" w:color="auto"/>
        <w:bottom w:val="none" w:sz="0" w:space="0" w:color="auto"/>
        <w:right w:val="none" w:sz="0" w:space="0" w:color="auto"/>
      </w:divBdr>
    </w:div>
    <w:div w:id="899556786">
      <w:bodyDiv w:val="1"/>
      <w:marLeft w:val="0"/>
      <w:marRight w:val="0"/>
      <w:marTop w:val="0"/>
      <w:marBottom w:val="0"/>
      <w:divBdr>
        <w:top w:val="none" w:sz="0" w:space="0" w:color="auto"/>
        <w:left w:val="none" w:sz="0" w:space="0" w:color="auto"/>
        <w:bottom w:val="none" w:sz="0" w:space="0" w:color="auto"/>
        <w:right w:val="none" w:sz="0" w:space="0" w:color="auto"/>
      </w:divBdr>
    </w:div>
    <w:div w:id="916093756">
      <w:bodyDiv w:val="1"/>
      <w:marLeft w:val="0"/>
      <w:marRight w:val="0"/>
      <w:marTop w:val="0"/>
      <w:marBottom w:val="0"/>
      <w:divBdr>
        <w:top w:val="none" w:sz="0" w:space="0" w:color="auto"/>
        <w:left w:val="none" w:sz="0" w:space="0" w:color="auto"/>
        <w:bottom w:val="none" w:sz="0" w:space="0" w:color="auto"/>
        <w:right w:val="none" w:sz="0" w:space="0" w:color="auto"/>
      </w:divBdr>
    </w:div>
    <w:div w:id="919294963">
      <w:bodyDiv w:val="1"/>
      <w:marLeft w:val="0"/>
      <w:marRight w:val="0"/>
      <w:marTop w:val="0"/>
      <w:marBottom w:val="0"/>
      <w:divBdr>
        <w:top w:val="none" w:sz="0" w:space="0" w:color="auto"/>
        <w:left w:val="none" w:sz="0" w:space="0" w:color="auto"/>
        <w:bottom w:val="none" w:sz="0" w:space="0" w:color="auto"/>
        <w:right w:val="none" w:sz="0" w:space="0" w:color="auto"/>
      </w:divBdr>
    </w:div>
    <w:div w:id="919873897">
      <w:bodyDiv w:val="1"/>
      <w:marLeft w:val="0"/>
      <w:marRight w:val="0"/>
      <w:marTop w:val="0"/>
      <w:marBottom w:val="0"/>
      <w:divBdr>
        <w:top w:val="none" w:sz="0" w:space="0" w:color="auto"/>
        <w:left w:val="none" w:sz="0" w:space="0" w:color="auto"/>
        <w:bottom w:val="none" w:sz="0" w:space="0" w:color="auto"/>
        <w:right w:val="none" w:sz="0" w:space="0" w:color="auto"/>
      </w:divBdr>
    </w:div>
    <w:div w:id="935138637">
      <w:bodyDiv w:val="1"/>
      <w:marLeft w:val="0"/>
      <w:marRight w:val="0"/>
      <w:marTop w:val="0"/>
      <w:marBottom w:val="0"/>
      <w:divBdr>
        <w:top w:val="none" w:sz="0" w:space="0" w:color="auto"/>
        <w:left w:val="none" w:sz="0" w:space="0" w:color="auto"/>
        <w:bottom w:val="none" w:sz="0" w:space="0" w:color="auto"/>
        <w:right w:val="none" w:sz="0" w:space="0" w:color="auto"/>
      </w:divBdr>
    </w:div>
    <w:div w:id="974216571">
      <w:bodyDiv w:val="1"/>
      <w:marLeft w:val="0"/>
      <w:marRight w:val="0"/>
      <w:marTop w:val="0"/>
      <w:marBottom w:val="0"/>
      <w:divBdr>
        <w:top w:val="none" w:sz="0" w:space="0" w:color="auto"/>
        <w:left w:val="none" w:sz="0" w:space="0" w:color="auto"/>
        <w:bottom w:val="none" w:sz="0" w:space="0" w:color="auto"/>
        <w:right w:val="none" w:sz="0" w:space="0" w:color="auto"/>
      </w:divBdr>
    </w:div>
    <w:div w:id="975454810">
      <w:bodyDiv w:val="1"/>
      <w:marLeft w:val="0"/>
      <w:marRight w:val="0"/>
      <w:marTop w:val="0"/>
      <w:marBottom w:val="0"/>
      <w:divBdr>
        <w:top w:val="none" w:sz="0" w:space="0" w:color="auto"/>
        <w:left w:val="none" w:sz="0" w:space="0" w:color="auto"/>
        <w:bottom w:val="none" w:sz="0" w:space="0" w:color="auto"/>
        <w:right w:val="none" w:sz="0" w:space="0" w:color="auto"/>
      </w:divBdr>
    </w:div>
    <w:div w:id="982077666">
      <w:bodyDiv w:val="1"/>
      <w:marLeft w:val="0"/>
      <w:marRight w:val="0"/>
      <w:marTop w:val="0"/>
      <w:marBottom w:val="0"/>
      <w:divBdr>
        <w:top w:val="none" w:sz="0" w:space="0" w:color="auto"/>
        <w:left w:val="none" w:sz="0" w:space="0" w:color="auto"/>
        <w:bottom w:val="none" w:sz="0" w:space="0" w:color="auto"/>
        <w:right w:val="none" w:sz="0" w:space="0" w:color="auto"/>
      </w:divBdr>
    </w:div>
    <w:div w:id="1009336276">
      <w:bodyDiv w:val="1"/>
      <w:marLeft w:val="0"/>
      <w:marRight w:val="0"/>
      <w:marTop w:val="0"/>
      <w:marBottom w:val="0"/>
      <w:divBdr>
        <w:top w:val="none" w:sz="0" w:space="0" w:color="auto"/>
        <w:left w:val="none" w:sz="0" w:space="0" w:color="auto"/>
        <w:bottom w:val="none" w:sz="0" w:space="0" w:color="auto"/>
        <w:right w:val="none" w:sz="0" w:space="0" w:color="auto"/>
      </w:divBdr>
    </w:div>
    <w:div w:id="1016082036">
      <w:bodyDiv w:val="1"/>
      <w:marLeft w:val="0"/>
      <w:marRight w:val="0"/>
      <w:marTop w:val="0"/>
      <w:marBottom w:val="0"/>
      <w:divBdr>
        <w:top w:val="none" w:sz="0" w:space="0" w:color="auto"/>
        <w:left w:val="none" w:sz="0" w:space="0" w:color="auto"/>
        <w:bottom w:val="none" w:sz="0" w:space="0" w:color="auto"/>
        <w:right w:val="none" w:sz="0" w:space="0" w:color="auto"/>
      </w:divBdr>
    </w:div>
    <w:div w:id="1020467724">
      <w:bodyDiv w:val="1"/>
      <w:marLeft w:val="0"/>
      <w:marRight w:val="0"/>
      <w:marTop w:val="0"/>
      <w:marBottom w:val="0"/>
      <w:divBdr>
        <w:top w:val="none" w:sz="0" w:space="0" w:color="auto"/>
        <w:left w:val="none" w:sz="0" w:space="0" w:color="auto"/>
        <w:bottom w:val="none" w:sz="0" w:space="0" w:color="auto"/>
        <w:right w:val="none" w:sz="0" w:space="0" w:color="auto"/>
      </w:divBdr>
    </w:div>
    <w:div w:id="1039940846">
      <w:bodyDiv w:val="1"/>
      <w:marLeft w:val="0"/>
      <w:marRight w:val="0"/>
      <w:marTop w:val="0"/>
      <w:marBottom w:val="0"/>
      <w:divBdr>
        <w:top w:val="none" w:sz="0" w:space="0" w:color="auto"/>
        <w:left w:val="none" w:sz="0" w:space="0" w:color="auto"/>
        <w:bottom w:val="none" w:sz="0" w:space="0" w:color="auto"/>
        <w:right w:val="none" w:sz="0" w:space="0" w:color="auto"/>
      </w:divBdr>
    </w:div>
    <w:div w:id="1046678844">
      <w:bodyDiv w:val="1"/>
      <w:marLeft w:val="0"/>
      <w:marRight w:val="0"/>
      <w:marTop w:val="0"/>
      <w:marBottom w:val="0"/>
      <w:divBdr>
        <w:top w:val="none" w:sz="0" w:space="0" w:color="auto"/>
        <w:left w:val="none" w:sz="0" w:space="0" w:color="auto"/>
        <w:bottom w:val="none" w:sz="0" w:space="0" w:color="auto"/>
        <w:right w:val="none" w:sz="0" w:space="0" w:color="auto"/>
      </w:divBdr>
    </w:div>
    <w:div w:id="1081104980">
      <w:bodyDiv w:val="1"/>
      <w:marLeft w:val="0"/>
      <w:marRight w:val="0"/>
      <w:marTop w:val="0"/>
      <w:marBottom w:val="0"/>
      <w:divBdr>
        <w:top w:val="none" w:sz="0" w:space="0" w:color="auto"/>
        <w:left w:val="none" w:sz="0" w:space="0" w:color="auto"/>
        <w:bottom w:val="none" w:sz="0" w:space="0" w:color="auto"/>
        <w:right w:val="none" w:sz="0" w:space="0" w:color="auto"/>
      </w:divBdr>
    </w:div>
    <w:div w:id="1110662394">
      <w:bodyDiv w:val="1"/>
      <w:marLeft w:val="0"/>
      <w:marRight w:val="0"/>
      <w:marTop w:val="0"/>
      <w:marBottom w:val="0"/>
      <w:divBdr>
        <w:top w:val="none" w:sz="0" w:space="0" w:color="auto"/>
        <w:left w:val="none" w:sz="0" w:space="0" w:color="auto"/>
        <w:bottom w:val="none" w:sz="0" w:space="0" w:color="auto"/>
        <w:right w:val="none" w:sz="0" w:space="0" w:color="auto"/>
      </w:divBdr>
    </w:div>
    <w:div w:id="1126660493">
      <w:bodyDiv w:val="1"/>
      <w:marLeft w:val="0"/>
      <w:marRight w:val="0"/>
      <w:marTop w:val="0"/>
      <w:marBottom w:val="0"/>
      <w:divBdr>
        <w:top w:val="none" w:sz="0" w:space="0" w:color="auto"/>
        <w:left w:val="none" w:sz="0" w:space="0" w:color="auto"/>
        <w:bottom w:val="none" w:sz="0" w:space="0" w:color="auto"/>
        <w:right w:val="none" w:sz="0" w:space="0" w:color="auto"/>
      </w:divBdr>
    </w:div>
    <w:div w:id="1134716639">
      <w:bodyDiv w:val="1"/>
      <w:marLeft w:val="0"/>
      <w:marRight w:val="0"/>
      <w:marTop w:val="0"/>
      <w:marBottom w:val="0"/>
      <w:divBdr>
        <w:top w:val="none" w:sz="0" w:space="0" w:color="auto"/>
        <w:left w:val="none" w:sz="0" w:space="0" w:color="auto"/>
        <w:bottom w:val="none" w:sz="0" w:space="0" w:color="auto"/>
        <w:right w:val="none" w:sz="0" w:space="0" w:color="auto"/>
      </w:divBdr>
    </w:div>
    <w:div w:id="1153908948">
      <w:bodyDiv w:val="1"/>
      <w:marLeft w:val="0"/>
      <w:marRight w:val="0"/>
      <w:marTop w:val="0"/>
      <w:marBottom w:val="0"/>
      <w:divBdr>
        <w:top w:val="none" w:sz="0" w:space="0" w:color="auto"/>
        <w:left w:val="none" w:sz="0" w:space="0" w:color="auto"/>
        <w:bottom w:val="none" w:sz="0" w:space="0" w:color="auto"/>
        <w:right w:val="none" w:sz="0" w:space="0" w:color="auto"/>
      </w:divBdr>
    </w:div>
    <w:div w:id="1156338706">
      <w:bodyDiv w:val="1"/>
      <w:marLeft w:val="0"/>
      <w:marRight w:val="0"/>
      <w:marTop w:val="0"/>
      <w:marBottom w:val="0"/>
      <w:divBdr>
        <w:top w:val="none" w:sz="0" w:space="0" w:color="auto"/>
        <w:left w:val="none" w:sz="0" w:space="0" w:color="auto"/>
        <w:bottom w:val="none" w:sz="0" w:space="0" w:color="auto"/>
        <w:right w:val="none" w:sz="0" w:space="0" w:color="auto"/>
      </w:divBdr>
    </w:div>
    <w:div w:id="1158883480">
      <w:bodyDiv w:val="1"/>
      <w:marLeft w:val="0"/>
      <w:marRight w:val="0"/>
      <w:marTop w:val="0"/>
      <w:marBottom w:val="0"/>
      <w:divBdr>
        <w:top w:val="none" w:sz="0" w:space="0" w:color="auto"/>
        <w:left w:val="none" w:sz="0" w:space="0" w:color="auto"/>
        <w:bottom w:val="none" w:sz="0" w:space="0" w:color="auto"/>
        <w:right w:val="none" w:sz="0" w:space="0" w:color="auto"/>
      </w:divBdr>
    </w:div>
    <w:div w:id="1186597374">
      <w:bodyDiv w:val="1"/>
      <w:marLeft w:val="0"/>
      <w:marRight w:val="0"/>
      <w:marTop w:val="0"/>
      <w:marBottom w:val="0"/>
      <w:divBdr>
        <w:top w:val="none" w:sz="0" w:space="0" w:color="auto"/>
        <w:left w:val="none" w:sz="0" w:space="0" w:color="auto"/>
        <w:bottom w:val="none" w:sz="0" w:space="0" w:color="auto"/>
        <w:right w:val="none" w:sz="0" w:space="0" w:color="auto"/>
      </w:divBdr>
    </w:div>
    <w:div w:id="1220439643">
      <w:bodyDiv w:val="1"/>
      <w:marLeft w:val="0"/>
      <w:marRight w:val="0"/>
      <w:marTop w:val="0"/>
      <w:marBottom w:val="0"/>
      <w:divBdr>
        <w:top w:val="none" w:sz="0" w:space="0" w:color="auto"/>
        <w:left w:val="none" w:sz="0" w:space="0" w:color="auto"/>
        <w:bottom w:val="none" w:sz="0" w:space="0" w:color="auto"/>
        <w:right w:val="none" w:sz="0" w:space="0" w:color="auto"/>
      </w:divBdr>
    </w:div>
    <w:div w:id="1245644218">
      <w:bodyDiv w:val="1"/>
      <w:marLeft w:val="0"/>
      <w:marRight w:val="0"/>
      <w:marTop w:val="0"/>
      <w:marBottom w:val="0"/>
      <w:divBdr>
        <w:top w:val="none" w:sz="0" w:space="0" w:color="auto"/>
        <w:left w:val="none" w:sz="0" w:space="0" w:color="auto"/>
        <w:bottom w:val="none" w:sz="0" w:space="0" w:color="auto"/>
        <w:right w:val="none" w:sz="0" w:space="0" w:color="auto"/>
      </w:divBdr>
    </w:div>
    <w:div w:id="1274703242">
      <w:bodyDiv w:val="1"/>
      <w:marLeft w:val="0"/>
      <w:marRight w:val="0"/>
      <w:marTop w:val="0"/>
      <w:marBottom w:val="0"/>
      <w:divBdr>
        <w:top w:val="none" w:sz="0" w:space="0" w:color="auto"/>
        <w:left w:val="none" w:sz="0" w:space="0" w:color="auto"/>
        <w:bottom w:val="none" w:sz="0" w:space="0" w:color="auto"/>
        <w:right w:val="none" w:sz="0" w:space="0" w:color="auto"/>
      </w:divBdr>
    </w:div>
    <w:div w:id="1276867716">
      <w:bodyDiv w:val="1"/>
      <w:marLeft w:val="0"/>
      <w:marRight w:val="0"/>
      <w:marTop w:val="0"/>
      <w:marBottom w:val="0"/>
      <w:divBdr>
        <w:top w:val="none" w:sz="0" w:space="0" w:color="auto"/>
        <w:left w:val="none" w:sz="0" w:space="0" w:color="auto"/>
        <w:bottom w:val="none" w:sz="0" w:space="0" w:color="auto"/>
        <w:right w:val="none" w:sz="0" w:space="0" w:color="auto"/>
      </w:divBdr>
    </w:div>
    <w:div w:id="1282955547">
      <w:bodyDiv w:val="1"/>
      <w:marLeft w:val="0"/>
      <w:marRight w:val="0"/>
      <w:marTop w:val="0"/>
      <w:marBottom w:val="0"/>
      <w:divBdr>
        <w:top w:val="none" w:sz="0" w:space="0" w:color="auto"/>
        <w:left w:val="none" w:sz="0" w:space="0" w:color="auto"/>
        <w:bottom w:val="none" w:sz="0" w:space="0" w:color="auto"/>
        <w:right w:val="none" w:sz="0" w:space="0" w:color="auto"/>
      </w:divBdr>
    </w:div>
    <w:div w:id="1295678806">
      <w:bodyDiv w:val="1"/>
      <w:marLeft w:val="0"/>
      <w:marRight w:val="0"/>
      <w:marTop w:val="0"/>
      <w:marBottom w:val="0"/>
      <w:divBdr>
        <w:top w:val="none" w:sz="0" w:space="0" w:color="auto"/>
        <w:left w:val="none" w:sz="0" w:space="0" w:color="auto"/>
        <w:bottom w:val="none" w:sz="0" w:space="0" w:color="auto"/>
        <w:right w:val="none" w:sz="0" w:space="0" w:color="auto"/>
      </w:divBdr>
    </w:div>
    <w:div w:id="1307857937">
      <w:bodyDiv w:val="1"/>
      <w:marLeft w:val="0"/>
      <w:marRight w:val="0"/>
      <w:marTop w:val="0"/>
      <w:marBottom w:val="0"/>
      <w:divBdr>
        <w:top w:val="none" w:sz="0" w:space="0" w:color="auto"/>
        <w:left w:val="none" w:sz="0" w:space="0" w:color="auto"/>
        <w:bottom w:val="none" w:sz="0" w:space="0" w:color="auto"/>
        <w:right w:val="none" w:sz="0" w:space="0" w:color="auto"/>
      </w:divBdr>
    </w:div>
    <w:div w:id="1314990409">
      <w:bodyDiv w:val="1"/>
      <w:marLeft w:val="0"/>
      <w:marRight w:val="0"/>
      <w:marTop w:val="0"/>
      <w:marBottom w:val="0"/>
      <w:divBdr>
        <w:top w:val="none" w:sz="0" w:space="0" w:color="auto"/>
        <w:left w:val="none" w:sz="0" w:space="0" w:color="auto"/>
        <w:bottom w:val="none" w:sz="0" w:space="0" w:color="auto"/>
        <w:right w:val="none" w:sz="0" w:space="0" w:color="auto"/>
      </w:divBdr>
    </w:div>
    <w:div w:id="1315717845">
      <w:bodyDiv w:val="1"/>
      <w:marLeft w:val="0"/>
      <w:marRight w:val="0"/>
      <w:marTop w:val="0"/>
      <w:marBottom w:val="0"/>
      <w:divBdr>
        <w:top w:val="none" w:sz="0" w:space="0" w:color="auto"/>
        <w:left w:val="none" w:sz="0" w:space="0" w:color="auto"/>
        <w:bottom w:val="none" w:sz="0" w:space="0" w:color="auto"/>
        <w:right w:val="none" w:sz="0" w:space="0" w:color="auto"/>
      </w:divBdr>
    </w:div>
    <w:div w:id="1317495496">
      <w:bodyDiv w:val="1"/>
      <w:marLeft w:val="0"/>
      <w:marRight w:val="0"/>
      <w:marTop w:val="0"/>
      <w:marBottom w:val="0"/>
      <w:divBdr>
        <w:top w:val="none" w:sz="0" w:space="0" w:color="auto"/>
        <w:left w:val="none" w:sz="0" w:space="0" w:color="auto"/>
        <w:bottom w:val="none" w:sz="0" w:space="0" w:color="auto"/>
        <w:right w:val="none" w:sz="0" w:space="0" w:color="auto"/>
      </w:divBdr>
    </w:div>
    <w:div w:id="1336884399">
      <w:bodyDiv w:val="1"/>
      <w:marLeft w:val="0"/>
      <w:marRight w:val="0"/>
      <w:marTop w:val="0"/>
      <w:marBottom w:val="0"/>
      <w:divBdr>
        <w:top w:val="none" w:sz="0" w:space="0" w:color="auto"/>
        <w:left w:val="none" w:sz="0" w:space="0" w:color="auto"/>
        <w:bottom w:val="none" w:sz="0" w:space="0" w:color="auto"/>
        <w:right w:val="none" w:sz="0" w:space="0" w:color="auto"/>
      </w:divBdr>
    </w:div>
    <w:div w:id="1348100056">
      <w:bodyDiv w:val="1"/>
      <w:marLeft w:val="0"/>
      <w:marRight w:val="0"/>
      <w:marTop w:val="0"/>
      <w:marBottom w:val="0"/>
      <w:divBdr>
        <w:top w:val="none" w:sz="0" w:space="0" w:color="auto"/>
        <w:left w:val="none" w:sz="0" w:space="0" w:color="auto"/>
        <w:bottom w:val="none" w:sz="0" w:space="0" w:color="auto"/>
        <w:right w:val="none" w:sz="0" w:space="0" w:color="auto"/>
      </w:divBdr>
    </w:div>
    <w:div w:id="1356345257">
      <w:bodyDiv w:val="1"/>
      <w:marLeft w:val="0"/>
      <w:marRight w:val="0"/>
      <w:marTop w:val="0"/>
      <w:marBottom w:val="0"/>
      <w:divBdr>
        <w:top w:val="none" w:sz="0" w:space="0" w:color="auto"/>
        <w:left w:val="none" w:sz="0" w:space="0" w:color="auto"/>
        <w:bottom w:val="none" w:sz="0" w:space="0" w:color="auto"/>
        <w:right w:val="none" w:sz="0" w:space="0" w:color="auto"/>
      </w:divBdr>
    </w:div>
    <w:div w:id="1366907540">
      <w:bodyDiv w:val="1"/>
      <w:marLeft w:val="0"/>
      <w:marRight w:val="0"/>
      <w:marTop w:val="0"/>
      <w:marBottom w:val="0"/>
      <w:divBdr>
        <w:top w:val="none" w:sz="0" w:space="0" w:color="auto"/>
        <w:left w:val="none" w:sz="0" w:space="0" w:color="auto"/>
        <w:bottom w:val="none" w:sz="0" w:space="0" w:color="auto"/>
        <w:right w:val="none" w:sz="0" w:space="0" w:color="auto"/>
      </w:divBdr>
    </w:div>
    <w:div w:id="1400786604">
      <w:bodyDiv w:val="1"/>
      <w:marLeft w:val="0"/>
      <w:marRight w:val="0"/>
      <w:marTop w:val="0"/>
      <w:marBottom w:val="0"/>
      <w:divBdr>
        <w:top w:val="none" w:sz="0" w:space="0" w:color="auto"/>
        <w:left w:val="none" w:sz="0" w:space="0" w:color="auto"/>
        <w:bottom w:val="none" w:sz="0" w:space="0" w:color="auto"/>
        <w:right w:val="none" w:sz="0" w:space="0" w:color="auto"/>
      </w:divBdr>
    </w:div>
    <w:div w:id="1409956453">
      <w:bodyDiv w:val="1"/>
      <w:marLeft w:val="0"/>
      <w:marRight w:val="0"/>
      <w:marTop w:val="0"/>
      <w:marBottom w:val="0"/>
      <w:divBdr>
        <w:top w:val="none" w:sz="0" w:space="0" w:color="auto"/>
        <w:left w:val="none" w:sz="0" w:space="0" w:color="auto"/>
        <w:bottom w:val="none" w:sz="0" w:space="0" w:color="auto"/>
        <w:right w:val="none" w:sz="0" w:space="0" w:color="auto"/>
      </w:divBdr>
    </w:div>
    <w:div w:id="1418667934">
      <w:bodyDiv w:val="1"/>
      <w:marLeft w:val="0"/>
      <w:marRight w:val="0"/>
      <w:marTop w:val="0"/>
      <w:marBottom w:val="0"/>
      <w:divBdr>
        <w:top w:val="none" w:sz="0" w:space="0" w:color="auto"/>
        <w:left w:val="none" w:sz="0" w:space="0" w:color="auto"/>
        <w:bottom w:val="none" w:sz="0" w:space="0" w:color="auto"/>
        <w:right w:val="none" w:sz="0" w:space="0" w:color="auto"/>
      </w:divBdr>
    </w:div>
    <w:div w:id="1427728828">
      <w:bodyDiv w:val="1"/>
      <w:marLeft w:val="0"/>
      <w:marRight w:val="0"/>
      <w:marTop w:val="0"/>
      <w:marBottom w:val="0"/>
      <w:divBdr>
        <w:top w:val="none" w:sz="0" w:space="0" w:color="auto"/>
        <w:left w:val="none" w:sz="0" w:space="0" w:color="auto"/>
        <w:bottom w:val="none" w:sz="0" w:space="0" w:color="auto"/>
        <w:right w:val="none" w:sz="0" w:space="0" w:color="auto"/>
      </w:divBdr>
    </w:div>
    <w:div w:id="1427925596">
      <w:bodyDiv w:val="1"/>
      <w:marLeft w:val="0"/>
      <w:marRight w:val="0"/>
      <w:marTop w:val="0"/>
      <w:marBottom w:val="0"/>
      <w:divBdr>
        <w:top w:val="none" w:sz="0" w:space="0" w:color="auto"/>
        <w:left w:val="none" w:sz="0" w:space="0" w:color="auto"/>
        <w:bottom w:val="none" w:sz="0" w:space="0" w:color="auto"/>
        <w:right w:val="none" w:sz="0" w:space="0" w:color="auto"/>
      </w:divBdr>
    </w:div>
    <w:div w:id="1428960480">
      <w:bodyDiv w:val="1"/>
      <w:marLeft w:val="0"/>
      <w:marRight w:val="0"/>
      <w:marTop w:val="0"/>
      <w:marBottom w:val="0"/>
      <w:divBdr>
        <w:top w:val="none" w:sz="0" w:space="0" w:color="auto"/>
        <w:left w:val="none" w:sz="0" w:space="0" w:color="auto"/>
        <w:bottom w:val="none" w:sz="0" w:space="0" w:color="auto"/>
        <w:right w:val="none" w:sz="0" w:space="0" w:color="auto"/>
      </w:divBdr>
    </w:div>
    <w:div w:id="1432970083">
      <w:bodyDiv w:val="1"/>
      <w:marLeft w:val="0"/>
      <w:marRight w:val="0"/>
      <w:marTop w:val="0"/>
      <w:marBottom w:val="0"/>
      <w:divBdr>
        <w:top w:val="none" w:sz="0" w:space="0" w:color="auto"/>
        <w:left w:val="none" w:sz="0" w:space="0" w:color="auto"/>
        <w:bottom w:val="none" w:sz="0" w:space="0" w:color="auto"/>
        <w:right w:val="none" w:sz="0" w:space="0" w:color="auto"/>
      </w:divBdr>
    </w:div>
    <w:div w:id="1466703492">
      <w:bodyDiv w:val="1"/>
      <w:marLeft w:val="0"/>
      <w:marRight w:val="0"/>
      <w:marTop w:val="0"/>
      <w:marBottom w:val="0"/>
      <w:divBdr>
        <w:top w:val="none" w:sz="0" w:space="0" w:color="auto"/>
        <w:left w:val="none" w:sz="0" w:space="0" w:color="auto"/>
        <w:bottom w:val="none" w:sz="0" w:space="0" w:color="auto"/>
        <w:right w:val="none" w:sz="0" w:space="0" w:color="auto"/>
      </w:divBdr>
    </w:div>
    <w:div w:id="1470974826">
      <w:bodyDiv w:val="1"/>
      <w:marLeft w:val="0"/>
      <w:marRight w:val="0"/>
      <w:marTop w:val="0"/>
      <w:marBottom w:val="0"/>
      <w:divBdr>
        <w:top w:val="none" w:sz="0" w:space="0" w:color="auto"/>
        <w:left w:val="none" w:sz="0" w:space="0" w:color="auto"/>
        <w:bottom w:val="none" w:sz="0" w:space="0" w:color="auto"/>
        <w:right w:val="none" w:sz="0" w:space="0" w:color="auto"/>
      </w:divBdr>
    </w:div>
    <w:div w:id="1486750018">
      <w:bodyDiv w:val="1"/>
      <w:marLeft w:val="0"/>
      <w:marRight w:val="0"/>
      <w:marTop w:val="0"/>
      <w:marBottom w:val="0"/>
      <w:divBdr>
        <w:top w:val="none" w:sz="0" w:space="0" w:color="auto"/>
        <w:left w:val="none" w:sz="0" w:space="0" w:color="auto"/>
        <w:bottom w:val="none" w:sz="0" w:space="0" w:color="auto"/>
        <w:right w:val="none" w:sz="0" w:space="0" w:color="auto"/>
      </w:divBdr>
    </w:div>
    <w:div w:id="1503622425">
      <w:bodyDiv w:val="1"/>
      <w:marLeft w:val="0"/>
      <w:marRight w:val="0"/>
      <w:marTop w:val="0"/>
      <w:marBottom w:val="0"/>
      <w:divBdr>
        <w:top w:val="none" w:sz="0" w:space="0" w:color="auto"/>
        <w:left w:val="none" w:sz="0" w:space="0" w:color="auto"/>
        <w:bottom w:val="none" w:sz="0" w:space="0" w:color="auto"/>
        <w:right w:val="none" w:sz="0" w:space="0" w:color="auto"/>
      </w:divBdr>
    </w:div>
    <w:div w:id="1528367254">
      <w:bodyDiv w:val="1"/>
      <w:marLeft w:val="0"/>
      <w:marRight w:val="0"/>
      <w:marTop w:val="0"/>
      <w:marBottom w:val="0"/>
      <w:divBdr>
        <w:top w:val="none" w:sz="0" w:space="0" w:color="auto"/>
        <w:left w:val="none" w:sz="0" w:space="0" w:color="auto"/>
        <w:bottom w:val="none" w:sz="0" w:space="0" w:color="auto"/>
        <w:right w:val="none" w:sz="0" w:space="0" w:color="auto"/>
      </w:divBdr>
    </w:div>
    <w:div w:id="1538203543">
      <w:bodyDiv w:val="1"/>
      <w:marLeft w:val="0"/>
      <w:marRight w:val="0"/>
      <w:marTop w:val="0"/>
      <w:marBottom w:val="0"/>
      <w:divBdr>
        <w:top w:val="none" w:sz="0" w:space="0" w:color="auto"/>
        <w:left w:val="none" w:sz="0" w:space="0" w:color="auto"/>
        <w:bottom w:val="none" w:sz="0" w:space="0" w:color="auto"/>
        <w:right w:val="none" w:sz="0" w:space="0" w:color="auto"/>
      </w:divBdr>
    </w:div>
    <w:div w:id="1560289388">
      <w:bodyDiv w:val="1"/>
      <w:marLeft w:val="0"/>
      <w:marRight w:val="0"/>
      <w:marTop w:val="0"/>
      <w:marBottom w:val="0"/>
      <w:divBdr>
        <w:top w:val="none" w:sz="0" w:space="0" w:color="auto"/>
        <w:left w:val="none" w:sz="0" w:space="0" w:color="auto"/>
        <w:bottom w:val="none" w:sz="0" w:space="0" w:color="auto"/>
        <w:right w:val="none" w:sz="0" w:space="0" w:color="auto"/>
      </w:divBdr>
    </w:div>
    <w:div w:id="1570996096">
      <w:bodyDiv w:val="1"/>
      <w:marLeft w:val="0"/>
      <w:marRight w:val="0"/>
      <w:marTop w:val="0"/>
      <w:marBottom w:val="0"/>
      <w:divBdr>
        <w:top w:val="none" w:sz="0" w:space="0" w:color="auto"/>
        <w:left w:val="none" w:sz="0" w:space="0" w:color="auto"/>
        <w:bottom w:val="none" w:sz="0" w:space="0" w:color="auto"/>
        <w:right w:val="none" w:sz="0" w:space="0" w:color="auto"/>
      </w:divBdr>
    </w:div>
    <w:div w:id="1588341259">
      <w:bodyDiv w:val="1"/>
      <w:marLeft w:val="0"/>
      <w:marRight w:val="0"/>
      <w:marTop w:val="0"/>
      <w:marBottom w:val="0"/>
      <w:divBdr>
        <w:top w:val="none" w:sz="0" w:space="0" w:color="auto"/>
        <w:left w:val="none" w:sz="0" w:space="0" w:color="auto"/>
        <w:bottom w:val="none" w:sz="0" w:space="0" w:color="auto"/>
        <w:right w:val="none" w:sz="0" w:space="0" w:color="auto"/>
      </w:divBdr>
    </w:div>
    <w:div w:id="1590039614">
      <w:bodyDiv w:val="1"/>
      <w:marLeft w:val="0"/>
      <w:marRight w:val="0"/>
      <w:marTop w:val="0"/>
      <w:marBottom w:val="0"/>
      <w:divBdr>
        <w:top w:val="none" w:sz="0" w:space="0" w:color="auto"/>
        <w:left w:val="none" w:sz="0" w:space="0" w:color="auto"/>
        <w:bottom w:val="none" w:sz="0" w:space="0" w:color="auto"/>
        <w:right w:val="none" w:sz="0" w:space="0" w:color="auto"/>
      </w:divBdr>
    </w:div>
    <w:div w:id="1618486183">
      <w:bodyDiv w:val="1"/>
      <w:marLeft w:val="0"/>
      <w:marRight w:val="0"/>
      <w:marTop w:val="0"/>
      <w:marBottom w:val="0"/>
      <w:divBdr>
        <w:top w:val="none" w:sz="0" w:space="0" w:color="auto"/>
        <w:left w:val="none" w:sz="0" w:space="0" w:color="auto"/>
        <w:bottom w:val="none" w:sz="0" w:space="0" w:color="auto"/>
        <w:right w:val="none" w:sz="0" w:space="0" w:color="auto"/>
      </w:divBdr>
    </w:div>
    <w:div w:id="1627200314">
      <w:bodyDiv w:val="1"/>
      <w:marLeft w:val="0"/>
      <w:marRight w:val="0"/>
      <w:marTop w:val="0"/>
      <w:marBottom w:val="0"/>
      <w:divBdr>
        <w:top w:val="none" w:sz="0" w:space="0" w:color="auto"/>
        <w:left w:val="none" w:sz="0" w:space="0" w:color="auto"/>
        <w:bottom w:val="none" w:sz="0" w:space="0" w:color="auto"/>
        <w:right w:val="none" w:sz="0" w:space="0" w:color="auto"/>
      </w:divBdr>
    </w:div>
    <w:div w:id="1634865793">
      <w:bodyDiv w:val="1"/>
      <w:marLeft w:val="0"/>
      <w:marRight w:val="0"/>
      <w:marTop w:val="0"/>
      <w:marBottom w:val="0"/>
      <w:divBdr>
        <w:top w:val="none" w:sz="0" w:space="0" w:color="auto"/>
        <w:left w:val="none" w:sz="0" w:space="0" w:color="auto"/>
        <w:bottom w:val="none" w:sz="0" w:space="0" w:color="auto"/>
        <w:right w:val="none" w:sz="0" w:space="0" w:color="auto"/>
      </w:divBdr>
    </w:div>
    <w:div w:id="1649896746">
      <w:bodyDiv w:val="1"/>
      <w:marLeft w:val="0"/>
      <w:marRight w:val="0"/>
      <w:marTop w:val="0"/>
      <w:marBottom w:val="0"/>
      <w:divBdr>
        <w:top w:val="none" w:sz="0" w:space="0" w:color="auto"/>
        <w:left w:val="none" w:sz="0" w:space="0" w:color="auto"/>
        <w:bottom w:val="none" w:sz="0" w:space="0" w:color="auto"/>
        <w:right w:val="none" w:sz="0" w:space="0" w:color="auto"/>
      </w:divBdr>
    </w:div>
    <w:div w:id="1669938572">
      <w:bodyDiv w:val="1"/>
      <w:marLeft w:val="0"/>
      <w:marRight w:val="0"/>
      <w:marTop w:val="0"/>
      <w:marBottom w:val="0"/>
      <w:divBdr>
        <w:top w:val="none" w:sz="0" w:space="0" w:color="auto"/>
        <w:left w:val="none" w:sz="0" w:space="0" w:color="auto"/>
        <w:bottom w:val="none" w:sz="0" w:space="0" w:color="auto"/>
        <w:right w:val="none" w:sz="0" w:space="0" w:color="auto"/>
      </w:divBdr>
    </w:div>
    <w:div w:id="1673873315">
      <w:bodyDiv w:val="1"/>
      <w:marLeft w:val="0"/>
      <w:marRight w:val="0"/>
      <w:marTop w:val="0"/>
      <w:marBottom w:val="0"/>
      <w:divBdr>
        <w:top w:val="none" w:sz="0" w:space="0" w:color="auto"/>
        <w:left w:val="none" w:sz="0" w:space="0" w:color="auto"/>
        <w:bottom w:val="none" w:sz="0" w:space="0" w:color="auto"/>
        <w:right w:val="none" w:sz="0" w:space="0" w:color="auto"/>
      </w:divBdr>
    </w:div>
    <w:div w:id="1689873413">
      <w:bodyDiv w:val="1"/>
      <w:marLeft w:val="0"/>
      <w:marRight w:val="0"/>
      <w:marTop w:val="0"/>
      <w:marBottom w:val="0"/>
      <w:divBdr>
        <w:top w:val="none" w:sz="0" w:space="0" w:color="auto"/>
        <w:left w:val="none" w:sz="0" w:space="0" w:color="auto"/>
        <w:bottom w:val="none" w:sz="0" w:space="0" w:color="auto"/>
        <w:right w:val="none" w:sz="0" w:space="0" w:color="auto"/>
      </w:divBdr>
    </w:div>
    <w:div w:id="1694957923">
      <w:bodyDiv w:val="1"/>
      <w:marLeft w:val="0"/>
      <w:marRight w:val="0"/>
      <w:marTop w:val="0"/>
      <w:marBottom w:val="0"/>
      <w:divBdr>
        <w:top w:val="none" w:sz="0" w:space="0" w:color="auto"/>
        <w:left w:val="none" w:sz="0" w:space="0" w:color="auto"/>
        <w:bottom w:val="none" w:sz="0" w:space="0" w:color="auto"/>
        <w:right w:val="none" w:sz="0" w:space="0" w:color="auto"/>
      </w:divBdr>
    </w:div>
    <w:div w:id="1708532178">
      <w:bodyDiv w:val="1"/>
      <w:marLeft w:val="0"/>
      <w:marRight w:val="0"/>
      <w:marTop w:val="0"/>
      <w:marBottom w:val="0"/>
      <w:divBdr>
        <w:top w:val="none" w:sz="0" w:space="0" w:color="auto"/>
        <w:left w:val="none" w:sz="0" w:space="0" w:color="auto"/>
        <w:bottom w:val="none" w:sz="0" w:space="0" w:color="auto"/>
        <w:right w:val="none" w:sz="0" w:space="0" w:color="auto"/>
      </w:divBdr>
    </w:div>
    <w:div w:id="1709138931">
      <w:bodyDiv w:val="1"/>
      <w:marLeft w:val="0"/>
      <w:marRight w:val="0"/>
      <w:marTop w:val="0"/>
      <w:marBottom w:val="0"/>
      <w:divBdr>
        <w:top w:val="none" w:sz="0" w:space="0" w:color="auto"/>
        <w:left w:val="none" w:sz="0" w:space="0" w:color="auto"/>
        <w:bottom w:val="none" w:sz="0" w:space="0" w:color="auto"/>
        <w:right w:val="none" w:sz="0" w:space="0" w:color="auto"/>
      </w:divBdr>
    </w:div>
    <w:div w:id="1711564091">
      <w:bodyDiv w:val="1"/>
      <w:marLeft w:val="0"/>
      <w:marRight w:val="0"/>
      <w:marTop w:val="0"/>
      <w:marBottom w:val="0"/>
      <w:divBdr>
        <w:top w:val="none" w:sz="0" w:space="0" w:color="auto"/>
        <w:left w:val="none" w:sz="0" w:space="0" w:color="auto"/>
        <w:bottom w:val="none" w:sz="0" w:space="0" w:color="auto"/>
        <w:right w:val="none" w:sz="0" w:space="0" w:color="auto"/>
      </w:divBdr>
    </w:div>
    <w:div w:id="1712222687">
      <w:bodyDiv w:val="1"/>
      <w:marLeft w:val="0"/>
      <w:marRight w:val="0"/>
      <w:marTop w:val="0"/>
      <w:marBottom w:val="0"/>
      <w:divBdr>
        <w:top w:val="none" w:sz="0" w:space="0" w:color="auto"/>
        <w:left w:val="none" w:sz="0" w:space="0" w:color="auto"/>
        <w:bottom w:val="none" w:sz="0" w:space="0" w:color="auto"/>
        <w:right w:val="none" w:sz="0" w:space="0" w:color="auto"/>
      </w:divBdr>
    </w:div>
    <w:div w:id="1720126153">
      <w:bodyDiv w:val="1"/>
      <w:marLeft w:val="0"/>
      <w:marRight w:val="0"/>
      <w:marTop w:val="0"/>
      <w:marBottom w:val="0"/>
      <w:divBdr>
        <w:top w:val="none" w:sz="0" w:space="0" w:color="auto"/>
        <w:left w:val="none" w:sz="0" w:space="0" w:color="auto"/>
        <w:bottom w:val="none" w:sz="0" w:space="0" w:color="auto"/>
        <w:right w:val="none" w:sz="0" w:space="0" w:color="auto"/>
      </w:divBdr>
    </w:div>
    <w:div w:id="1737433582">
      <w:bodyDiv w:val="1"/>
      <w:marLeft w:val="0"/>
      <w:marRight w:val="0"/>
      <w:marTop w:val="0"/>
      <w:marBottom w:val="0"/>
      <w:divBdr>
        <w:top w:val="none" w:sz="0" w:space="0" w:color="auto"/>
        <w:left w:val="none" w:sz="0" w:space="0" w:color="auto"/>
        <w:bottom w:val="none" w:sz="0" w:space="0" w:color="auto"/>
        <w:right w:val="none" w:sz="0" w:space="0" w:color="auto"/>
      </w:divBdr>
    </w:div>
    <w:div w:id="1742021302">
      <w:bodyDiv w:val="1"/>
      <w:marLeft w:val="0"/>
      <w:marRight w:val="0"/>
      <w:marTop w:val="0"/>
      <w:marBottom w:val="0"/>
      <w:divBdr>
        <w:top w:val="none" w:sz="0" w:space="0" w:color="auto"/>
        <w:left w:val="none" w:sz="0" w:space="0" w:color="auto"/>
        <w:bottom w:val="none" w:sz="0" w:space="0" w:color="auto"/>
        <w:right w:val="none" w:sz="0" w:space="0" w:color="auto"/>
      </w:divBdr>
    </w:div>
    <w:div w:id="1746488491">
      <w:bodyDiv w:val="1"/>
      <w:marLeft w:val="0"/>
      <w:marRight w:val="0"/>
      <w:marTop w:val="0"/>
      <w:marBottom w:val="0"/>
      <w:divBdr>
        <w:top w:val="none" w:sz="0" w:space="0" w:color="auto"/>
        <w:left w:val="none" w:sz="0" w:space="0" w:color="auto"/>
        <w:bottom w:val="none" w:sz="0" w:space="0" w:color="auto"/>
        <w:right w:val="none" w:sz="0" w:space="0" w:color="auto"/>
      </w:divBdr>
    </w:div>
    <w:div w:id="1748846972">
      <w:bodyDiv w:val="1"/>
      <w:marLeft w:val="0"/>
      <w:marRight w:val="0"/>
      <w:marTop w:val="0"/>
      <w:marBottom w:val="0"/>
      <w:divBdr>
        <w:top w:val="none" w:sz="0" w:space="0" w:color="auto"/>
        <w:left w:val="none" w:sz="0" w:space="0" w:color="auto"/>
        <w:bottom w:val="none" w:sz="0" w:space="0" w:color="auto"/>
        <w:right w:val="none" w:sz="0" w:space="0" w:color="auto"/>
      </w:divBdr>
    </w:div>
    <w:div w:id="1756048183">
      <w:bodyDiv w:val="1"/>
      <w:marLeft w:val="0"/>
      <w:marRight w:val="0"/>
      <w:marTop w:val="0"/>
      <w:marBottom w:val="0"/>
      <w:divBdr>
        <w:top w:val="none" w:sz="0" w:space="0" w:color="auto"/>
        <w:left w:val="none" w:sz="0" w:space="0" w:color="auto"/>
        <w:bottom w:val="none" w:sz="0" w:space="0" w:color="auto"/>
        <w:right w:val="none" w:sz="0" w:space="0" w:color="auto"/>
      </w:divBdr>
    </w:div>
    <w:div w:id="1758139450">
      <w:bodyDiv w:val="1"/>
      <w:marLeft w:val="0"/>
      <w:marRight w:val="0"/>
      <w:marTop w:val="0"/>
      <w:marBottom w:val="0"/>
      <w:divBdr>
        <w:top w:val="none" w:sz="0" w:space="0" w:color="auto"/>
        <w:left w:val="none" w:sz="0" w:space="0" w:color="auto"/>
        <w:bottom w:val="none" w:sz="0" w:space="0" w:color="auto"/>
        <w:right w:val="none" w:sz="0" w:space="0" w:color="auto"/>
      </w:divBdr>
    </w:div>
    <w:div w:id="1779984976">
      <w:bodyDiv w:val="1"/>
      <w:marLeft w:val="0"/>
      <w:marRight w:val="0"/>
      <w:marTop w:val="0"/>
      <w:marBottom w:val="0"/>
      <w:divBdr>
        <w:top w:val="none" w:sz="0" w:space="0" w:color="auto"/>
        <w:left w:val="none" w:sz="0" w:space="0" w:color="auto"/>
        <w:bottom w:val="none" w:sz="0" w:space="0" w:color="auto"/>
        <w:right w:val="none" w:sz="0" w:space="0" w:color="auto"/>
      </w:divBdr>
    </w:div>
    <w:div w:id="1789277098">
      <w:bodyDiv w:val="1"/>
      <w:marLeft w:val="0"/>
      <w:marRight w:val="0"/>
      <w:marTop w:val="0"/>
      <w:marBottom w:val="0"/>
      <w:divBdr>
        <w:top w:val="none" w:sz="0" w:space="0" w:color="auto"/>
        <w:left w:val="none" w:sz="0" w:space="0" w:color="auto"/>
        <w:bottom w:val="none" w:sz="0" w:space="0" w:color="auto"/>
        <w:right w:val="none" w:sz="0" w:space="0" w:color="auto"/>
      </w:divBdr>
    </w:div>
    <w:div w:id="1798789992">
      <w:bodyDiv w:val="1"/>
      <w:marLeft w:val="0"/>
      <w:marRight w:val="0"/>
      <w:marTop w:val="0"/>
      <w:marBottom w:val="0"/>
      <w:divBdr>
        <w:top w:val="none" w:sz="0" w:space="0" w:color="auto"/>
        <w:left w:val="none" w:sz="0" w:space="0" w:color="auto"/>
        <w:bottom w:val="none" w:sz="0" w:space="0" w:color="auto"/>
        <w:right w:val="none" w:sz="0" w:space="0" w:color="auto"/>
      </w:divBdr>
    </w:div>
    <w:div w:id="1812670131">
      <w:bodyDiv w:val="1"/>
      <w:marLeft w:val="0"/>
      <w:marRight w:val="0"/>
      <w:marTop w:val="0"/>
      <w:marBottom w:val="0"/>
      <w:divBdr>
        <w:top w:val="none" w:sz="0" w:space="0" w:color="auto"/>
        <w:left w:val="none" w:sz="0" w:space="0" w:color="auto"/>
        <w:bottom w:val="none" w:sz="0" w:space="0" w:color="auto"/>
        <w:right w:val="none" w:sz="0" w:space="0" w:color="auto"/>
      </w:divBdr>
    </w:div>
    <w:div w:id="1829704968">
      <w:bodyDiv w:val="1"/>
      <w:marLeft w:val="0"/>
      <w:marRight w:val="0"/>
      <w:marTop w:val="0"/>
      <w:marBottom w:val="0"/>
      <w:divBdr>
        <w:top w:val="none" w:sz="0" w:space="0" w:color="auto"/>
        <w:left w:val="none" w:sz="0" w:space="0" w:color="auto"/>
        <w:bottom w:val="none" w:sz="0" w:space="0" w:color="auto"/>
        <w:right w:val="none" w:sz="0" w:space="0" w:color="auto"/>
      </w:divBdr>
    </w:div>
    <w:div w:id="1841968120">
      <w:bodyDiv w:val="1"/>
      <w:marLeft w:val="0"/>
      <w:marRight w:val="0"/>
      <w:marTop w:val="0"/>
      <w:marBottom w:val="0"/>
      <w:divBdr>
        <w:top w:val="none" w:sz="0" w:space="0" w:color="auto"/>
        <w:left w:val="none" w:sz="0" w:space="0" w:color="auto"/>
        <w:bottom w:val="none" w:sz="0" w:space="0" w:color="auto"/>
        <w:right w:val="none" w:sz="0" w:space="0" w:color="auto"/>
      </w:divBdr>
    </w:div>
    <w:div w:id="1868594699">
      <w:bodyDiv w:val="1"/>
      <w:marLeft w:val="0"/>
      <w:marRight w:val="0"/>
      <w:marTop w:val="0"/>
      <w:marBottom w:val="0"/>
      <w:divBdr>
        <w:top w:val="none" w:sz="0" w:space="0" w:color="auto"/>
        <w:left w:val="none" w:sz="0" w:space="0" w:color="auto"/>
        <w:bottom w:val="none" w:sz="0" w:space="0" w:color="auto"/>
        <w:right w:val="none" w:sz="0" w:space="0" w:color="auto"/>
      </w:divBdr>
    </w:div>
    <w:div w:id="1868982332">
      <w:bodyDiv w:val="1"/>
      <w:marLeft w:val="0"/>
      <w:marRight w:val="0"/>
      <w:marTop w:val="0"/>
      <w:marBottom w:val="0"/>
      <w:divBdr>
        <w:top w:val="none" w:sz="0" w:space="0" w:color="auto"/>
        <w:left w:val="none" w:sz="0" w:space="0" w:color="auto"/>
        <w:bottom w:val="none" w:sz="0" w:space="0" w:color="auto"/>
        <w:right w:val="none" w:sz="0" w:space="0" w:color="auto"/>
      </w:divBdr>
    </w:div>
    <w:div w:id="1872105206">
      <w:bodyDiv w:val="1"/>
      <w:marLeft w:val="0"/>
      <w:marRight w:val="0"/>
      <w:marTop w:val="0"/>
      <w:marBottom w:val="0"/>
      <w:divBdr>
        <w:top w:val="none" w:sz="0" w:space="0" w:color="auto"/>
        <w:left w:val="none" w:sz="0" w:space="0" w:color="auto"/>
        <w:bottom w:val="none" w:sz="0" w:space="0" w:color="auto"/>
        <w:right w:val="none" w:sz="0" w:space="0" w:color="auto"/>
      </w:divBdr>
    </w:div>
    <w:div w:id="1884830810">
      <w:bodyDiv w:val="1"/>
      <w:marLeft w:val="0"/>
      <w:marRight w:val="0"/>
      <w:marTop w:val="0"/>
      <w:marBottom w:val="0"/>
      <w:divBdr>
        <w:top w:val="none" w:sz="0" w:space="0" w:color="auto"/>
        <w:left w:val="none" w:sz="0" w:space="0" w:color="auto"/>
        <w:bottom w:val="none" w:sz="0" w:space="0" w:color="auto"/>
        <w:right w:val="none" w:sz="0" w:space="0" w:color="auto"/>
      </w:divBdr>
    </w:div>
    <w:div w:id="1893342450">
      <w:bodyDiv w:val="1"/>
      <w:marLeft w:val="0"/>
      <w:marRight w:val="0"/>
      <w:marTop w:val="0"/>
      <w:marBottom w:val="0"/>
      <w:divBdr>
        <w:top w:val="none" w:sz="0" w:space="0" w:color="auto"/>
        <w:left w:val="none" w:sz="0" w:space="0" w:color="auto"/>
        <w:bottom w:val="none" w:sz="0" w:space="0" w:color="auto"/>
        <w:right w:val="none" w:sz="0" w:space="0" w:color="auto"/>
      </w:divBdr>
    </w:div>
    <w:div w:id="1918857178">
      <w:bodyDiv w:val="1"/>
      <w:marLeft w:val="0"/>
      <w:marRight w:val="0"/>
      <w:marTop w:val="0"/>
      <w:marBottom w:val="0"/>
      <w:divBdr>
        <w:top w:val="none" w:sz="0" w:space="0" w:color="auto"/>
        <w:left w:val="none" w:sz="0" w:space="0" w:color="auto"/>
        <w:bottom w:val="none" w:sz="0" w:space="0" w:color="auto"/>
        <w:right w:val="none" w:sz="0" w:space="0" w:color="auto"/>
      </w:divBdr>
    </w:div>
    <w:div w:id="1925798883">
      <w:bodyDiv w:val="1"/>
      <w:marLeft w:val="0"/>
      <w:marRight w:val="0"/>
      <w:marTop w:val="0"/>
      <w:marBottom w:val="0"/>
      <w:divBdr>
        <w:top w:val="none" w:sz="0" w:space="0" w:color="auto"/>
        <w:left w:val="none" w:sz="0" w:space="0" w:color="auto"/>
        <w:bottom w:val="none" w:sz="0" w:space="0" w:color="auto"/>
        <w:right w:val="none" w:sz="0" w:space="0" w:color="auto"/>
      </w:divBdr>
    </w:div>
    <w:div w:id="1928226703">
      <w:bodyDiv w:val="1"/>
      <w:marLeft w:val="0"/>
      <w:marRight w:val="0"/>
      <w:marTop w:val="0"/>
      <w:marBottom w:val="0"/>
      <w:divBdr>
        <w:top w:val="none" w:sz="0" w:space="0" w:color="auto"/>
        <w:left w:val="none" w:sz="0" w:space="0" w:color="auto"/>
        <w:bottom w:val="none" w:sz="0" w:space="0" w:color="auto"/>
        <w:right w:val="none" w:sz="0" w:space="0" w:color="auto"/>
      </w:divBdr>
    </w:div>
    <w:div w:id="1941718737">
      <w:bodyDiv w:val="1"/>
      <w:marLeft w:val="0"/>
      <w:marRight w:val="0"/>
      <w:marTop w:val="0"/>
      <w:marBottom w:val="0"/>
      <w:divBdr>
        <w:top w:val="none" w:sz="0" w:space="0" w:color="auto"/>
        <w:left w:val="none" w:sz="0" w:space="0" w:color="auto"/>
        <w:bottom w:val="none" w:sz="0" w:space="0" w:color="auto"/>
        <w:right w:val="none" w:sz="0" w:space="0" w:color="auto"/>
      </w:divBdr>
    </w:div>
    <w:div w:id="1956860780">
      <w:bodyDiv w:val="1"/>
      <w:marLeft w:val="0"/>
      <w:marRight w:val="0"/>
      <w:marTop w:val="0"/>
      <w:marBottom w:val="0"/>
      <w:divBdr>
        <w:top w:val="none" w:sz="0" w:space="0" w:color="auto"/>
        <w:left w:val="none" w:sz="0" w:space="0" w:color="auto"/>
        <w:bottom w:val="none" w:sz="0" w:space="0" w:color="auto"/>
        <w:right w:val="none" w:sz="0" w:space="0" w:color="auto"/>
      </w:divBdr>
    </w:div>
    <w:div w:id="1960454614">
      <w:bodyDiv w:val="1"/>
      <w:marLeft w:val="0"/>
      <w:marRight w:val="0"/>
      <w:marTop w:val="0"/>
      <w:marBottom w:val="0"/>
      <w:divBdr>
        <w:top w:val="none" w:sz="0" w:space="0" w:color="auto"/>
        <w:left w:val="none" w:sz="0" w:space="0" w:color="auto"/>
        <w:bottom w:val="none" w:sz="0" w:space="0" w:color="auto"/>
        <w:right w:val="none" w:sz="0" w:space="0" w:color="auto"/>
      </w:divBdr>
    </w:div>
    <w:div w:id="1975285945">
      <w:bodyDiv w:val="1"/>
      <w:marLeft w:val="0"/>
      <w:marRight w:val="0"/>
      <w:marTop w:val="0"/>
      <w:marBottom w:val="0"/>
      <w:divBdr>
        <w:top w:val="none" w:sz="0" w:space="0" w:color="auto"/>
        <w:left w:val="none" w:sz="0" w:space="0" w:color="auto"/>
        <w:bottom w:val="none" w:sz="0" w:space="0" w:color="auto"/>
        <w:right w:val="none" w:sz="0" w:space="0" w:color="auto"/>
      </w:divBdr>
    </w:div>
    <w:div w:id="1979996836">
      <w:bodyDiv w:val="1"/>
      <w:marLeft w:val="0"/>
      <w:marRight w:val="0"/>
      <w:marTop w:val="0"/>
      <w:marBottom w:val="0"/>
      <w:divBdr>
        <w:top w:val="none" w:sz="0" w:space="0" w:color="auto"/>
        <w:left w:val="none" w:sz="0" w:space="0" w:color="auto"/>
        <w:bottom w:val="none" w:sz="0" w:space="0" w:color="auto"/>
        <w:right w:val="none" w:sz="0" w:space="0" w:color="auto"/>
      </w:divBdr>
    </w:div>
    <w:div w:id="1990476101">
      <w:bodyDiv w:val="1"/>
      <w:marLeft w:val="0"/>
      <w:marRight w:val="0"/>
      <w:marTop w:val="0"/>
      <w:marBottom w:val="0"/>
      <w:divBdr>
        <w:top w:val="none" w:sz="0" w:space="0" w:color="auto"/>
        <w:left w:val="none" w:sz="0" w:space="0" w:color="auto"/>
        <w:bottom w:val="none" w:sz="0" w:space="0" w:color="auto"/>
        <w:right w:val="none" w:sz="0" w:space="0" w:color="auto"/>
      </w:divBdr>
    </w:div>
    <w:div w:id="1996258478">
      <w:bodyDiv w:val="1"/>
      <w:marLeft w:val="0"/>
      <w:marRight w:val="0"/>
      <w:marTop w:val="0"/>
      <w:marBottom w:val="0"/>
      <w:divBdr>
        <w:top w:val="none" w:sz="0" w:space="0" w:color="auto"/>
        <w:left w:val="none" w:sz="0" w:space="0" w:color="auto"/>
        <w:bottom w:val="none" w:sz="0" w:space="0" w:color="auto"/>
        <w:right w:val="none" w:sz="0" w:space="0" w:color="auto"/>
      </w:divBdr>
    </w:div>
    <w:div w:id="2010597191">
      <w:bodyDiv w:val="1"/>
      <w:marLeft w:val="0"/>
      <w:marRight w:val="0"/>
      <w:marTop w:val="0"/>
      <w:marBottom w:val="0"/>
      <w:divBdr>
        <w:top w:val="none" w:sz="0" w:space="0" w:color="auto"/>
        <w:left w:val="none" w:sz="0" w:space="0" w:color="auto"/>
        <w:bottom w:val="none" w:sz="0" w:space="0" w:color="auto"/>
        <w:right w:val="none" w:sz="0" w:space="0" w:color="auto"/>
      </w:divBdr>
    </w:div>
    <w:div w:id="2038044547">
      <w:bodyDiv w:val="1"/>
      <w:marLeft w:val="0"/>
      <w:marRight w:val="0"/>
      <w:marTop w:val="0"/>
      <w:marBottom w:val="0"/>
      <w:divBdr>
        <w:top w:val="none" w:sz="0" w:space="0" w:color="auto"/>
        <w:left w:val="none" w:sz="0" w:space="0" w:color="auto"/>
        <w:bottom w:val="none" w:sz="0" w:space="0" w:color="auto"/>
        <w:right w:val="none" w:sz="0" w:space="0" w:color="auto"/>
      </w:divBdr>
    </w:div>
    <w:div w:id="2053964041">
      <w:bodyDiv w:val="1"/>
      <w:marLeft w:val="0"/>
      <w:marRight w:val="0"/>
      <w:marTop w:val="0"/>
      <w:marBottom w:val="0"/>
      <w:divBdr>
        <w:top w:val="none" w:sz="0" w:space="0" w:color="auto"/>
        <w:left w:val="none" w:sz="0" w:space="0" w:color="auto"/>
        <w:bottom w:val="none" w:sz="0" w:space="0" w:color="auto"/>
        <w:right w:val="none" w:sz="0" w:space="0" w:color="auto"/>
      </w:divBdr>
    </w:div>
    <w:div w:id="2056538765">
      <w:bodyDiv w:val="1"/>
      <w:marLeft w:val="0"/>
      <w:marRight w:val="0"/>
      <w:marTop w:val="0"/>
      <w:marBottom w:val="0"/>
      <w:divBdr>
        <w:top w:val="none" w:sz="0" w:space="0" w:color="auto"/>
        <w:left w:val="none" w:sz="0" w:space="0" w:color="auto"/>
        <w:bottom w:val="none" w:sz="0" w:space="0" w:color="auto"/>
        <w:right w:val="none" w:sz="0" w:space="0" w:color="auto"/>
      </w:divBdr>
    </w:div>
    <w:div w:id="2065057461">
      <w:bodyDiv w:val="1"/>
      <w:marLeft w:val="0"/>
      <w:marRight w:val="0"/>
      <w:marTop w:val="0"/>
      <w:marBottom w:val="0"/>
      <w:divBdr>
        <w:top w:val="none" w:sz="0" w:space="0" w:color="auto"/>
        <w:left w:val="none" w:sz="0" w:space="0" w:color="auto"/>
        <w:bottom w:val="none" w:sz="0" w:space="0" w:color="auto"/>
        <w:right w:val="none" w:sz="0" w:space="0" w:color="auto"/>
      </w:divBdr>
    </w:div>
    <w:div w:id="2073234737">
      <w:bodyDiv w:val="1"/>
      <w:marLeft w:val="0"/>
      <w:marRight w:val="0"/>
      <w:marTop w:val="0"/>
      <w:marBottom w:val="0"/>
      <w:divBdr>
        <w:top w:val="none" w:sz="0" w:space="0" w:color="auto"/>
        <w:left w:val="none" w:sz="0" w:space="0" w:color="auto"/>
        <w:bottom w:val="none" w:sz="0" w:space="0" w:color="auto"/>
        <w:right w:val="none" w:sz="0" w:space="0" w:color="auto"/>
      </w:divBdr>
    </w:div>
    <w:div w:id="2097163884">
      <w:bodyDiv w:val="1"/>
      <w:marLeft w:val="0"/>
      <w:marRight w:val="0"/>
      <w:marTop w:val="0"/>
      <w:marBottom w:val="0"/>
      <w:divBdr>
        <w:top w:val="none" w:sz="0" w:space="0" w:color="auto"/>
        <w:left w:val="none" w:sz="0" w:space="0" w:color="auto"/>
        <w:bottom w:val="none" w:sz="0" w:space="0" w:color="auto"/>
        <w:right w:val="none" w:sz="0" w:space="0" w:color="auto"/>
      </w:divBdr>
    </w:div>
    <w:div w:id="2108377775">
      <w:bodyDiv w:val="1"/>
      <w:marLeft w:val="0"/>
      <w:marRight w:val="0"/>
      <w:marTop w:val="0"/>
      <w:marBottom w:val="0"/>
      <w:divBdr>
        <w:top w:val="none" w:sz="0" w:space="0" w:color="auto"/>
        <w:left w:val="none" w:sz="0" w:space="0" w:color="auto"/>
        <w:bottom w:val="none" w:sz="0" w:space="0" w:color="auto"/>
        <w:right w:val="none" w:sz="0" w:space="0" w:color="auto"/>
      </w:divBdr>
    </w:div>
    <w:div w:id="2119568232">
      <w:bodyDiv w:val="1"/>
      <w:marLeft w:val="0"/>
      <w:marRight w:val="0"/>
      <w:marTop w:val="0"/>
      <w:marBottom w:val="0"/>
      <w:divBdr>
        <w:top w:val="none" w:sz="0" w:space="0" w:color="auto"/>
        <w:left w:val="none" w:sz="0" w:space="0" w:color="auto"/>
        <w:bottom w:val="none" w:sz="0" w:space="0" w:color="auto"/>
        <w:right w:val="none" w:sz="0" w:space="0" w:color="auto"/>
      </w:divBdr>
    </w:div>
    <w:div w:id="2120250653">
      <w:bodyDiv w:val="1"/>
      <w:marLeft w:val="0"/>
      <w:marRight w:val="0"/>
      <w:marTop w:val="0"/>
      <w:marBottom w:val="0"/>
      <w:divBdr>
        <w:top w:val="none" w:sz="0" w:space="0" w:color="auto"/>
        <w:left w:val="none" w:sz="0" w:space="0" w:color="auto"/>
        <w:bottom w:val="none" w:sz="0" w:space="0" w:color="auto"/>
        <w:right w:val="none" w:sz="0" w:space="0" w:color="auto"/>
      </w:divBdr>
    </w:div>
    <w:div w:id="21282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cki@shapingourlives.org.uk" TargetMode="External"/><Relationship Id="rId18" Type="http://schemas.openxmlformats.org/officeDocument/2006/relationships/hyperlink" Target="mailto:publications@ph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clusionproject.org.uk/blog/covid-remote-access-revolution" TargetMode="External"/><Relationship Id="rId7" Type="http://schemas.openxmlformats.org/officeDocument/2006/relationships/endnotes" Target="endnotes.xml"/><Relationship Id="rId12" Type="http://schemas.openxmlformats.org/officeDocument/2006/relationships/hyperlink" Target="http://www.shapingourlives.org.uk" TargetMode="External"/><Relationship Id="rId17"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org.uk/publications/long-reads/will-covid-19-be-a-watershed-moment-for-health-inequalities" TargetMode="External"/><Relationship Id="rId20" Type="http://schemas.openxmlformats.org/officeDocument/2006/relationships/hyperlink" Target="http://www.sisofrida.org/the-impact-of-covid-19-on-disabled-women-from-sisters-of-fr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i@shapingourlives.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mdisabledpeoplespanel.com/gm-big-disability-survey-covid19/"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gov.uk/government/publications/covid-19-understanding-the-impact-on-bame-commun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dcross.org.uk/about-us/what-we-do/we-speak-up-for-change/life-after-lockdown-tackling-lonelines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976F-31BB-4259-A8EE-4AD625E1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9295</Words>
  <Characters>52984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 Meakin</dc:creator>
  <cp:lastModifiedBy>Vicky Rushworth</cp:lastModifiedBy>
  <cp:revision>6</cp:revision>
  <cp:lastPrinted>2021-01-06T21:43:00Z</cp:lastPrinted>
  <dcterms:created xsi:type="dcterms:W3CDTF">2021-01-06T21:20:00Z</dcterms:created>
  <dcterms:modified xsi:type="dcterms:W3CDTF">2021-01-06T21:43:00Z</dcterms:modified>
</cp:coreProperties>
</file>